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E" w:rsidRPr="0084037A" w:rsidRDefault="007D4B1E" w:rsidP="007D4B1E">
      <w:pPr>
        <w:pStyle w:val="10"/>
        <w:ind w:left="62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 1</w:t>
      </w:r>
    </w:p>
    <w:p w:rsidR="007D4B1E" w:rsidRPr="0084037A" w:rsidRDefault="007D4B1E" w:rsidP="007D4B1E">
      <w:pPr>
        <w:pStyle w:val="10"/>
        <w:ind w:left="62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6"/>
          <w:szCs w:val="26"/>
        </w:rPr>
        <w:t>рішення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вико</w:t>
      </w:r>
      <w:r>
        <w:rPr>
          <w:rFonts w:ascii="Times New Roman" w:hAnsi="Times New Roman"/>
          <w:sz w:val="26"/>
          <w:szCs w:val="26"/>
          <w:lang w:val="en-US"/>
        </w:rPr>
        <w:t>навчого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комітету</w:t>
      </w:r>
      <w:proofErr w:type="spellEnd"/>
    </w:p>
    <w:p w:rsidR="007D4B1E" w:rsidRPr="00C8126F" w:rsidRDefault="007D4B1E" w:rsidP="007D4B1E">
      <w:pPr>
        <w:pStyle w:val="10"/>
        <w:ind w:left="623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126F">
        <w:rPr>
          <w:rFonts w:ascii="Times New Roman" w:hAnsi="Times New Roman"/>
          <w:sz w:val="26"/>
          <w:szCs w:val="26"/>
        </w:rPr>
        <w:t>Бориславської</w:t>
      </w:r>
      <w:proofErr w:type="spellEnd"/>
      <w:r w:rsidRPr="00C812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8126F">
        <w:rPr>
          <w:rFonts w:ascii="Times New Roman" w:hAnsi="Times New Roman"/>
          <w:sz w:val="26"/>
          <w:szCs w:val="26"/>
        </w:rPr>
        <w:t>міської</w:t>
      </w:r>
      <w:proofErr w:type="spellEnd"/>
      <w:r w:rsidRPr="00C8126F">
        <w:rPr>
          <w:rFonts w:ascii="Times New Roman" w:hAnsi="Times New Roman"/>
          <w:sz w:val="26"/>
          <w:szCs w:val="26"/>
        </w:rPr>
        <w:t xml:space="preserve"> ради</w:t>
      </w:r>
    </w:p>
    <w:p w:rsidR="007D4B1E" w:rsidRPr="00C8126F" w:rsidRDefault="007D4B1E" w:rsidP="007D4B1E">
      <w:pPr>
        <w:pStyle w:val="10"/>
        <w:ind w:left="623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126F">
        <w:rPr>
          <w:rFonts w:ascii="Times New Roman" w:hAnsi="Times New Roman"/>
          <w:sz w:val="26"/>
          <w:szCs w:val="26"/>
        </w:rPr>
        <w:t>від</w:t>
      </w:r>
      <w:proofErr w:type="spellEnd"/>
      <w:r w:rsidRPr="00C8126F">
        <w:rPr>
          <w:rFonts w:ascii="Times New Roman" w:hAnsi="Times New Roman"/>
          <w:sz w:val="26"/>
          <w:szCs w:val="26"/>
        </w:rPr>
        <w:t xml:space="preserve"> ___________ 2022 № ___</w:t>
      </w:r>
    </w:p>
    <w:p w:rsidR="007D4B1E" w:rsidRPr="00C8126F" w:rsidRDefault="007D4B1E" w:rsidP="007D4B1E">
      <w:pPr>
        <w:jc w:val="center"/>
        <w:rPr>
          <w:b/>
          <w:bCs/>
          <w:sz w:val="26"/>
          <w:szCs w:val="26"/>
          <w:lang w:eastAsia="uk-UA"/>
        </w:rPr>
      </w:pPr>
    </w:p>
    <w:p w:rsidR="005D635F" w:rsidRDefault="005D635F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39411A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39411A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39411A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9411A">
        <w:rPr>
          <w:b/>
          <w:sz w:val="24"/>
          <w:szCs w:val="24"/>
          <w:lang w:eastAsia="uk-UA"/>
        </w:rPr>
        <w:t>а</w:t>
      </w:r>
      <w:r w:rsidR="00CC122F" w:rsidRPr="0039411A">
        <w:rPr>
          <w:b/>
          <w:sz w:val="24"/>
          <w:szCs w:val="24"/>
          <w:lang w:eastAsia="uk-UA"/>
        </w:rPr>
        <w:t>дміністративн</w:t>
      </w:r>
      <w:r w:rsidRPr="0039411A">
        <w:rPr>
          <w:b/>
          <w:sz w:val="24"/>
          <w:szCs w:val="24"/>
          <w:lang w:eastAsia="uk-UA"/>
        </w:rPr>
        <w:t>ої</w:t>
      </w:r>
      <w:r w:rsidR="004B0345" w:rsidRPr="0039411A">
        <w:rPr>
          <w:b/>
          <w:sz w:val="24"/>
          <w:szCs w:val="24"/>
          <w:lang w:eastAsia="uk-UA"/>
        </w:rPr>
        <w:t xml:space="preserve"> </w:t>
      </w:r>
      <w:r w:rsidR="00CC122F" w:rsidRPr="0039411A">
        <w:rPr>
          <w:b/>
          <w:sz w:val="24"/>
          <w:szCs w:val="24"/>
          <w:lang w:eastAsia="uk-UA"/>
        </w:rPr>
        <w:t>послуг</w:t>
      </w:r>
      <w:r w:rsidRPr="0039411A">
        <w:rPr>
          <w:b/>
          <w:sz w:val="24"/>
          <w:szCs w:val="24"/>
          <w:lang w:eastAsia="uk-UA"/>
        </w:rPr>
        <w:t xml:space="preserve">и </w:t>
      </w:r>
    </w:p>
    <w:p w:rsidR="004B77D1" w:rsidRDefault="00312A04" w:rsidP="00836005">
      <w:pPr>
        <w:jc w:val="center"/>
      </w:pPr>
      <w:r>
        <w:rPr>
          <w:b/>
          <w:sz w:val="24"/>
          <w:szCs w:val="24"/>
        </w:rPr>
        <w:t>«</w:t>
      </w:r>
      <w:r w:rsidR="00836005" w:rsidRPr="0039411A">
        <w:rPr>
          <w:rStyle w:val="rvts23"/>
          <w:b/>
          <w:caps/>
          <w:sz w:val="24"/>
          <w:szCs w:val="24"/>
          <w:lang w:eastAsia="ru-RU"/>
        </w:rPr>
        <w:t>Установлення статусу, видача посвідчень батькам багатодітної сім’ї та дитини з багатодітної сім’ї</w:t>
      </w:r>
      <w:r>
        <w:rPr>
          <w:b/>
          <w:caps/>
          <w:sz w:val="24"/>
          <w:szCs w:val="24"/>
          <w:lang w:eastAsia="ru-RU"/>
        </w:rPr>
        <w:t>»</w:t>
      </w:r>
      <w:r w:rsidR="00836005" w:rsidRPr="0039411A">
        <w:rPr>
          <w:rStyle w:val="rvts23"/>
          <w:b/>
          <w:caps/>
          <w:sz w:val="24"/>
          <w:szCs w:val="24"/>
          <w:lang w:eastAsia="ru-RU"/>
        </w:rPr>
        <w:t xml:space="preserve"> </w:t>
      </w:r>
      <w:r w:rsidR="00705454" w:rsidRPr="0039411A">
        <w:t xml:space="preserve"> </w:t>
      </w:r>
    </w:p>
    <w:p w:rsidR="00F03E60" w:rsidRDefault="004B77D1" w:rsidP="00836005">
      <w:pPr>
        <w:jc w:val="center"/>
        <w:rPr>
          <w:u w:val="single"/>
        </w:rPr>
      </w:pPr>
      <w:r w:rsidRPr="00DE674A">
        <w:rPr>
          <w:u w:val="single"/>
        </w:rPr>
        <w:t>УПРАВЛІННЯ ПРАЦІ ТА СОЦІАЛЬНОГО ЗАХИСТУ НАСЕЛЕННЯ БОРИСЛАВСЬКОЇ МІСЬКОЇ РАДИ</w:t>
      </w:r>
    </w:p>
    <w:p w:rsidR="005D635F" w:rsidRPr="005D635F" w:rsidRDefault="005D635F" w:rsidP="00836005">
      <w:pPr>
        <w:jc w:val="center"/>
        <w:rPr>
          <w:b/>
          <w:lang w:eastAsia="uk-UA"/>
        </w:rPr>
      </w:pPr>
      <w:r w:rsidRPr="005D635F">
        <w:rPr>
          <w:b/>
          <w:u w:val="single"/>
        </w:rPr>
        <w:t>Ідентифікатор 00121</w:t>
      </w:r>
    </w:p>
    <w:p w:rsidR="00F03E60" w:rsidRPr="0039411A" w:rsidRDefault="00DD6E73" w:rsidP="00712B1F">
      <w:pPr>
        <w:spacing w:after="120"/>
        <w:jc w:val="center"/>
        <w:rPr>
          <w:sz w:val="20"/>
          <w:szCs w:val="20"/>
          <w:lang w:eastAsia="uk-UA"/>
        </w:rPr>
      </w:pPr>
      <w:r w:rsidRPr="0039411A">
        <w:rPr>
          <w:sz w:val="20"/>
          <w:szCs w:val="20"/>
          <w:lang w:eastAsia="uk-UA"/>
        </w:rPr>
        <w:t xml:space="preserve">(найменування суб’єкта надання адміністративної послуги </w:t>
      </w:r>
      <w:r w:rsidR="0058088E" w:rsidRPr="0039411A">
        <w:rPr>
          <w:sz w:val="20"/>
          <w:szCs w:val="20"/>
          <w:lang w:eastAsia="uk-UA"/>
        </w:rPr>
        <w:t>та / або центру надання адміністративних послуг</w:t>
      </w:r>
      <w:r w:rsidRPr="0039411A">
        <w:rPr>
          <w:sz w:val="20"/>
          <w:szCs w:val="20"/>
          <w:lang w:eastAsia="uk-UA"/>
        </w:rPr>
        <w:t>)</w:t>
      </w: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3057"/>
        <w:gridCol w:w="6175"/>
      </w:tblGrid>
      <w:tr w:rsidR="00F94EC9" w:rsidRPr="0039411A" w:rsidTr="00F7695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DD6E73" w:rsidP="0058088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39411A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58088E" w:rsidRPr="0039411A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5D635F" w:rsidRPr="0039411A" w:rsidTr="005D635F">
        <w:trPr>
          <w:trHeight w:val="398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35F" w:rsidRPr="005D635F" w:rsidRDefault="005D635F" w:rsidP="00752CB2">
            <w:pPr>
              <w:rPr>
                <w:sz w:val="24"/>
                <w:szCs w:val="24"/>
              </w:rPr>
            </w:pPr>
            <w:r w:rsidRPr="005D635F">
              <w:rPr>
                <w:sz w:val="24"/>
                <w:szCs w:val="24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35F" w:rsidRPr="005D635F" w:rsidRDefault="005D635F" w:rsidP="00752CB2">
            <w:pPr>
              <w:rPr>
                <w:sz w:val="24"/>
                <w:szCs w:val="24"/>
                <w:lang w:eastAsia="uk-UA"/>
              </w:rPr>
            </w:pPr>
            <w:r w:rsidRPr="005D635F">
              <w:rPr>
                <w:sz w:val="24"/>
                <w:szCs w:val="24"/>
              </w:rPr>
              <w:t xml:space="preserve">Центр надання адміністративних послуг (найменування, місце знаходження, режим роботи, телефон, адресу електронної пошти та </w:t>
            </w:r>
            <w:proofErr w:type="spellStart"/>
            <w:r w:rsidRPr="005D635F">
              <w:rPr>
                <w:sz w:val="24"/>
                <w:szCs w:val="24"/>
              </w:rPr>
              <w:t>веб-сайту</w:t>
            </w:r>
            <w:proofErr w:type="spellEnd"/>
            <w:r w:rsidRPr="005D635F">
              <w:rPr>
                <w:sz w:val="24"/>
                <w:szCs w:val="24"/>
              </w:rPr>
              <w:t>);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35F" w:rsidRPr="00F87A12" w:rsidRDefault="005D635F" w:rsidP="00752CB2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 xml:space="preserve">Відділ </w:t>
            </w:r>
            <w:r w:rsidRPr="00F87A12">
              <w:rPr>
                <w:b/>
              </w:rPr>
              <w:t>надання адміністративних послуг Бориславської міської ради</w:t>
            </w:r>
          </w:p>
          <w:p w:rsidR="005D635F" w:rsidRPr="007925D3" w:rsidRDefault="005D635F" w:rsidP="00752CB2">
            <w:pPr>
              <w:pStyle w:val="ad"/>
              <w:jc w:val="both"/>
            </w:pPr>
            <w:r w:rsidRPr="007925D3">
              <w:t>82</w:t>
            </w:r>
            <w:r>
              <w:t>3</w:t>
            </w:r>
            <w:r w:rsidRPr="007925D3">
              <w:t xml:space="preserve">00 Львівська область, м. </w:t>
            </w:r>
            <w:r>
              <w:t>Борислав</w:t>
            </w:r>
            <w:r w:rsidRPr="007925D3">
              <w:t xml:space="preserve">, </w:t>
            </w:r>
          </w:p>
          <w:p w:rsidR="005D635F" w:rsidRPr="007925D3" w:rsidRDefault="005D635F" w:rsidP="00752CB2">
            <w:pPr>
              <w:pStyle w:val="ad"/>
              <w:jc w:val="both"/>
            </w:pPr>
            <w:proofErr w:type="spellStart"/>
            <w:r>
              <w:rPr>
                <w:lang w:val="ru-RU"/>
              </w:rPr>
              <w:t>в</w:t>
            </w:r>
            <w:r w:rsidRPr="007925D3"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евченка</w:t>
            </w:r>
            <w:proofErr w:type="spellEnd"/>
            <w:r>
              <w:rPr>
                <w:lang w:val="ru-RU"/>
              </w:rPr>
              <w:t xml:space="preserve"> ,42</w:t>
            </w:r>
            <w:r w:rsidRPr="007925D3">
              <w:t xml:space="preserve"> </w:t>
            </w:r>
          </w:p>
          <w:p w:rsidR="005D635F" w:rsidRPr="007925D3" w:rsidRDefault="005D635F" w:rsidP="00752CB2">
            <w:pPr>
              <w:pStyle w:val="ad"/>
              <w:jc w:val="both"/>
            </w:pPr>
            <w:r w:rsidRPr="007925D3">
              <w:t>Графік прийому громадян:</w:t>
            </w:r>
          </w:p>
          <w:p w:rsidR="005D635F" w:rsidRPr="007925D3" w:rsidRDefault="005D635F" w:rsidP="00752CB2">
            <w:pPr>
              <w:pStyle w:val="ad"/>
              <w:jc w:val="both"/>
            </w:pPr>
            <w:r w:rsidRPr="007925D3">
              <w:t>понеділок, середа, четвер – 8</w:t>
            </w:r>
            <w:r w:rsidRPr="007925D3">
              <w:rPr>
                <w:vertAlign w:val="superscript"/>
              </w:rPr>
              <w:t xml:space="preserve">00 </w:t>
            </w:r>
            <w:r w:rsidRPr="007925D3">
              <w:rPr>
                <w:rFonts w:eastAsia="Liberation Serif"/>
              </w:rPr>
              <w:t xml:space="preserve">- </w:t>
            </w:r>
            <w:r w:rsidRPr="007925D3">
              <w:t>16</w:t>
            </w:r>
            <w:r w:rsidRPr="007925D3">
              <w:rPr>
                <w:vertAlign w:val="superscript"/>
              </w:rPr>
              <w:t>00</w:t>
            </w:r>
          </w:p>
          <w:p w:rsidR="005D635F" w:rsidRPr="007925D3" w:rsidRDefault="005D635F" w:rsidP="00752CB2">
            <w:pPr>
              <w:pStyle w:val="ad"/>
              <w:jc w:val="both"/>
              <w:rPr>
                <w:vertAlign w:val="superscript"/>
              </w:rPr>
            </w:pPr>
            <w:r w:rsidRPr="007925D3">
              <w:t>вівторок – 8</w:t>
            </w:r>
            <w:r w:rsidRPr="007925D3">
              <w:rPr>
                <w:vertAlign w:val="superscript"/>
              </w:rPr>
              <w:t xml:space="preserve">00 </w:t>
            </w:r>
            <w:r w:rsidRPr="007925D3">
              <w:rPr>
                <w:rFonts w:eastAsia="Liberation Serif"/>
              </w:rPr>
              <w:t xml:space="preserve">- </w:t>
            </w:r>
            <w:r w:rsidRPr="007925D3">
              <w:t>20</w:t>
            </w:r>
            <w:r w:rsidRPr="007925D3">
              <w:rPr>
                <w:vertAlign w:val="superscript"/>
              </w:rPr>
              <w:t>00</w:t>
            </w:r>
          </w:p>
          <w:p w:rsidR="005D635F" w:rsidRPr="007925D3" w:rsidRDefault="005D635F" w:rsidP="00752CB2">
            <w:pPr>
              <w:pStyle w:val="ad"/>
              <w:jc w:val="both"/>
            </w:pPr>
            <w:r w:rsidRPr="007925D3">
              <w:t>п’ятниця – 8</w:t>
            </w:r>
            <w:r w:rsidRPr="007925D3">
              <w:rPr>
                <w:lang w:val="ru-RU"/>
              </w:rPr>
              <w:t xml:space="preserve"> </w:t>
            </w:r>
            <w:r w:rsidRPr="007925D3">
              <w:rPr>
                <w:vertAlign w:val="superscript"/>
              </w:rPr>
              <w:t>00</w:t>
            </w:r>
            <w:r w:rsidRPr="007925D3">
              <w:t xml:space="preserve"> </w:t>
            </w:r>
            <w:r w:rsidRPr="007925D3">
              <w:rPr>
                <w:lang w:val="ru-RU"/>
              </w:rPr>
              <w:t>-</w:t>
            </w:r>
            <w:r w:rsidRPr="007925D3">
              <w:t xml:space="preserve"> 15</w:t>
            </w:r>
            <w:r w:rsidRPr="007925D3">
              <w:rPr>
                <w:vertAlign w:val="superscript"/>
              </w:rPr>
              <w:t>00</w:t>
            </w:r>
          </w:p>
          <w:p w:rsidR="005D635F" w:rsidRPr="00705190" w:rsidRDefault="005D635F" w:rsidP="00752CB2">
            <w:pPr>
              <w:pStyle w:val="a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субота,</w:t>
            </w:r>
            <w:r w:rsidRPr="00705190">
              <w:rPr>
                <w:rFonts w:eastAsia="Calibri"/>
              </w:rPr>
              <w:t xml:space="preserve">неділя та святкові дні: вихідний </w:t>
            </w:r>
          </w:p>
          <w:p w:rsidR="005D635F" w:rsidRPr="007925D3" w:rsidRDefault="005D635F" w:rsidP="00752CB2">
            <w:pPr>
              <w:pStyle w:val="ad"/>
              <w:jc w:val="both"/>
            </w:pPr>
            <w:r w:rsidRPr="00705190">
              <w:rPr>
                <w:rFonts w:eastAsia="Calibri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5D635F" w:rsidRPr="007925D3" w:rsidRDefault="005D635F" w:rsidP="00752CB2">
            <w:pPr>
              <w:pStyle w:val="ad"/>
              <w:jc w:val="both"/>
            </w:pPr>
            <w:r w:rsidRPr="007925D3">
              <w:t>Телефон: (0324</w:t>
            </w:r>
            <w:r>
              <w:t>8</w:t>
            </w:r>
            <w:r w:rsidRPr="007925D3">
              <w:t xml:space="preserve">) </w:t>
            </w:r>
            <w:r>
              <w:t>42025</w:t>
            </w:r>
            <w:r w:rsidRPr="007925D3">
              <w:t xml:space="preserve">, </w:t>
            </w:r>
          </w:p>
          <w:p w:rsidR="005D635F" w:rsidRPr="007925D3" w:rsidRDefault="005D635F" w:rsidP="00752CB2">
            <w:pPr>
              <w:pStyle w:val="ad"/>
              <w:jc w:val="both"/>
            </w:pPr>
            <w:r w:rsidRPr="007925D3">
              <w:t xml:space="preserve">електронна адреса: </w:t>
            </w:r>
            <w:hyperlink r:id="rId8" w:history="1">
              <w:r w:rsidRPr="00765F84">
                <w:rPr>
                  <w:rStyle w:val="ac"/>
                  <w:lang w:val="en-US"/>
                </w:rPr>
                <w:t>cnap</w:t>
              </w:r>
              <w:r w:rsidRPr="00765F84">
                <w:rPr>
                  <w:rStyle w:val="ac"/>
                </w:rPr>
                <w:t>.boryslav@</w:t>
              </w:r>
            </w:hyperlink>
            <w:r>
              <w:rPr>
                <w:lang w:val="en-US"/>
              </w:rPr>
              <w:t>gmail</w:t>
            </w:r>
            <w:r w:rsidRPr="00072EC1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  <w:r w:rsidRPr="007925D3">
              <w:t>,</w:t>
            </w:r>
          </w:p>
          <w:p w:rsidR="005D635F" w:rsidRDefault="005D635F" w:rsidP="00752CB2">
            <w:pPr>
              <w:pStyle w:val="ad"/>
              <w:jc w:val="both"/>
            </w:pPr>
            <w:proofErr w:type="spellStart"/>
            <w:r w:rsidRPr="007925D3">
              <w:t>веб-сайт</w:t>
            </w:r>
            <w:proofErr w:type="spellEnd"/>
            <w:r w:rsidRPr="007925D3">
              <w:t xml:space="preserve">: </w:t>
            </w:r>
            <w:r w:rsidRPr="007925D3">
              <w:rPr>
                <w:lang w:val="en-US"/>
              </w:rPr>
              <w:t>e</w:t>
            </w:r>
            <w:r w:rsidRPr="007925D3">
              <w:t>-</w:t>
            </w:r>
            <w:r w:rsidRPr="007925D3">
              <w:rPr>
                <w:lang w:val="en-US"/>
              </w:rPr>
              <w:t>services</w:t>
            </w:r>
            <w:r w:rsidRPr="007925D3">
              <w:t>.</w:t>
            </w:r>
            <w:proofErr w:type="spellStart"/>
            <w:r w:rsidRPr="007925D3">
              <w:rPr>
                <w:lang w:val="en-US"/>
              </w:rPr>
              <w:t>loda</w:t>
            </w:r>
            <w:proofErr w:type="spellEnd"/>
            <w:r w:rsidRPr="007925D3">
              <w:t>.</w:t>
            </w:r>
            <w:proofErr w:type="spellStart"/>
            <w:r w:rsidRPr="007925D3">
              <w:rPr>
                <w:lang w:val="en-US"/>
              </w:rPr>
              <w:t>gov</w:t>
            </w:r>
            <w:proofErr w:type="spellEnd"/>
            <w:r w:rsidRPr="007925D3">
              <w:t>.</w:t>
            </w:r>
            <w:proofErr w:type="spellStart"/>
            <w:r w:rsidRPr="007925D3">
              <w:rPr>
                <w:lang w:val="en-US"/>
              </w:rPr>
              <w:t>ua</w:t>
            </w:r>
            <w:proofErr w:type="spellEnd"/>
          </w:p>
          <w:p w:rsidR="005D635F" w:rsidRDefault="005D635F" w:rsidP="00752CB2">
            <w:pPr>
              <w:pStyle w:val="ad"/>
              <w:jc w:val="both"/>
            </w:pPr>
          </w:p>
          <w:p w:rsidR="005D635F" w:rsidRPr="00DA3019" w:rsidRDefault="005D635F" w:rsidP="00752CB2">
            <w:pPr>
              <w:pStyle w:val="ad"/>
              <w:jc w:val="both"/>
              <w:rPr>
                <w:b/>
              </w:rPr>
            </w:pPr>
            <w:r w:rsidRPr="00F87A12">
              <w:rPr>
                <w:b/>
              </w:rPr>
              <w:t>Віддалені місця для роботи адміністраторів</w:t>
            </w:r>
            <w:r>
              <w:rPr>
                <w:b/>
              </w:rPr>
              <w:t xml:space="preserve"> відділу </w:t>
            </w:r>
            <w:r w:rsidRPr="00F87A12">
              <w:rPr>
                <w:b/>
              </w:rPr>
              <w:t>надання адміністративних послуг Бориславської міської ради</w:t>
            </w:r>
            <w:r>
              <w:t>:</w:t>
            </w:r>
          </w:p>
          <w:p w:rsidR="005D635F" w:rsidRDefault="005D635F" w:rsidP="00752CB2">
            <w:pPr>
              <w:pStyle w:val="ad"/>
              <w:jc w:val="both"/>
            </w:pPr>
            <w:proofErr w:type="spellStart"/>
            <w:r>
              <w:t>с.Попелі</w:t>
            </w:r>
            <w:proofErr w:type="spellEnd"/>
            <w:r>
              <w:t>,</w:t>
            </w:r>
            <w:proofErr w:type="spellStart"/>
            <w:r>
              <w:t>вул.Франка</w:t>
            </w:r>
            <w:proofErr w:type="spellEnd"/>
            <w:r>
              <w:t xml:space="preserve"> І.,16а ,82184</w:t>
            </w:r>
          </w:p>
          <w:p w:rsidR="005D635F" w:rsidRDefault="005D635F" w:rsidP="00752CB2">
            <w:pPr>
              <w:pStyle w:val="ad"/>
              <w:jc w:val="both"/>
            </w:pPr>
            <w:proofErr w:type="spellStart"/>
            <w:r>
              <w:t>с.Ясениця-Сільна</w:t>
            </w:r>
            <w:proofErr w:type="spellEnd"/>
            <w:r>
              <w:t xml:space="preserve">, </w:t>
            </w:r>
            <w:proofErr w:type="spellStart"/>
            <w:r>
              <w:t>вул.</w:t>
            </w:r>
            <w:r w:rsidR="007D4B1E">
              <w:t>Степана</w:t>
            </w:r>
            <w:proofErr w:type="spellEnd"/>
            <w:r w:rsidR="007D4B1E">
              <w:t xml:space="preserve"> </w:t>
            </w:r>
            <w:proofErr w:type="spellStart"/>
            <w:r w:rsidR="007D4B1E">
              <w:t>Бродяка</w:t>
            </w:r>
            <w:proofErr w:type="spellEnd"/>
            <w:r>
              <w:t>,1 ,82183</w:t>
            </w:r>
          </w:p>
          <w:p w:rsidR="005D635F" w:rsidRDefault="005D635F" w:rsidP="00752CB2">
            <w:pPr>
              <w:pStyle w:val="ad"/>
              <w:jc w:val="both"/>
            </w:pPr>
            <w:proofErr w:type="spellStart"/>
            <w:r>
              <w:t>с.Уріж</w:t>
            </w:r>
            <w:proofErr w:type="spellEnd"/>
            <w:r>
              <w:t xml:space="preserve"> ,вул..Лесі Українки,1, 82124</w:t>
            </w:r>
          </w:p>
          <w:p w:rsidR="005D635F" w:rsidRDefault="005D635F" w:rsidP="00752CB2">
            <w:pPr>
              <w:pStyle w:val="ad"/>
              <w:jc w:val="both"/>
            </w:pPr>
            <w:r>
              <w:t>понеділок-четвер:08:00-17:00</w:t>
            </w:r>
          </w:p>
          <w:p w:rsidR="005D635F" w:rsidRDefault="005D635F" w:rsidP="00752CB2">
            <w:pPr>
              <w:pStyle w:val="ad"/>
              <w:jc w:val="both"/>
            </w:pPr>
            <w:r>
              <w:t>п’ятниця:08:00-16:00</w:t>
            </w:r>
          </w:p>
          <w:p w:rsidR="005D635F" w:rsidRPr="00642957" w:rsidRDefault="005D635F" w:rsidP="00752CB2">
            <w:pPr>
              <w:rPr>
                <w:i/>
                <w:color w:val="FF0000"/>
                <w:lang w:eastAsia="uk-UA"/>
              </w:rPr>
            </w:pPr>
            <w:r>
              <w:rPr>
                <w:rFonts w:eastAsia="Calibri"/>
              </w:rPr>
              <w:t>субота,</w:t>
            </w:r>
            <w:r w:rsidRPr="00705190">
              <w:rPr>
                <w:rFonts w:eastAsia="Calibri"/>
              </w:rPr>
              <w:t>неділя та святкові дні: вихідний</w:t>
            </w:r>
          </w:p>
        </w:tc>
      </w:tr>
      <w:tr w:rsidR="005D635F" w:rsidRPr="0039411A" w:rsidTr="00B04E54">
        <w:trPr>
          <w:trHeight w:val="2389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D635F" w:rsidRPr="005D635F" w:rsidRDefault="005D635F" w:rsidP="00752CB2">
            <w:pPr>
              <w:rPr>
                <w:sz w:val="24"/>
                <w:szCs w:val="24"/>
              </w:rPr>
            </w:pPr>
            <w:r w:rsidRPr="005D635F">
              <w:rPr>
                <w:sz w:val="24"/>
                <w:szCs w:val="24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D635F" w:rsidRPr="005D635F" w:rsidRDefault="005D635F" w:rsidP="00752CB2">
            <w:pPr>
              <w:rPr>
                <w:sz w:val="24"/>
                <w:szCs w:val="24"/>
                <w:lang w:eastAsia="uk-UA"/>
              </w:rPr>
            </w:pPr>
            <w:r w:rsidRPr="005D635F">
              <w:rPr>
                <w:sz w:val="24"/>
                <w:szCs w:val="24"/>
              </w:rPr>
              <w:t xml:space="preserve">Суб’єкт надання адміністративної послуги (найменування, місце знаходження, режим роботи, телефон, адресу електронної пошти та </w:t>
            </w:r>
            <w:proofErr w:type="spellStart"/>
            <w:r w:rsidRPr="005D635F">
              <w:rPr>
                <w:sz w:val="24"/>
                <w:szCs w:val="24"/>
              </w:rPr>
              <w:t>веб-сайту</w:t>
            </w:r>
            <w:proofErr w:type="spellEnd"/>
            <w:r w:rsidRPr="005D635F">
              <w:rPr>
                <w:sz w:val="24"/>
                <w:szCs w:val="24"/>
              </w:rPr>
              <w:t>);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D635F" w:rsidRPr="007D4B1E" w:rsidRDefault="005D635F" w:rsidP="00752CB2">
            <w:pPr>
              <w:rPr>
                <w:i/>
                <w:sz w:val="24"/>
                <w:szCs w:val="24"/>
                <w:lang w:eastAsia="uk-UA"/>
              </w:rPr>
            </w:pPr>
            <w:r w:rsidRPr="007D4B1E">
              <w:rPr>
                <w:sz w:val="24"/>
                <w:szCs w:val="24"/>
                <w:lang w:eastAsia="uk-UA"/>
              </w:rPr>
              <w:t>Управління праці та соціального захисту населення</w:t>
            </w:r>
            <w:r w:rsidRPr="007D4B1E">
              <w:rPr>
                <w:i/>
                <w:sz w:val="24"/>
                <w:szCs w:val="24"/>
                <w:lang w:eastAsia="uk-UA"/>
              </w:rPr>
              <w:t xml:space="preserve">                           82300, </w:t>
            </w:r>
            <w:proofErr w:type="spellStart"/>
            <w:r w:rsidRPr="007D4B1E">
              <w:rPr>
                <w:i/>
                <w:sz w:val="24"/>
                <w:szCs w:val="24"/>
                <w:lang w:eastAsia="uk-UA"/>
              </w:rPr>
              <w:t>м.Борислав</w:t>
            </w:r>
            <w:proofErr w:type="spellEnd"/>
            <w:r w:rsidRPr="007D4B1E">
              <w:rPr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4B1E">
              <w:rPr>
                <w:i/>
                <w:sz w:val="24"/>
                <w:szCs w:val="24"/>
                <w:lang w:eastAsia="uk-UA"/>
              </w:rPr>
              <w:t>вул.Грушевського</w:t>
            </w:r>
            <w:proofErr w:type="spellEnd"/>
            <w:r w:rsidRPr="007D4B1E">
              <w:rPr>
                <w:i/>
                <w:sz w:val="24"/>
                <w:szCs w:val="24"/>
                <w:lang w:eastAsia="uk-UA"/>
              </w:rPr>
              <w:t xml:space="preserve"> ,3</w:t>
            </w:r>
          </w:p>
          <w:p w:rsidR="005D635F" w:rsidRPr="007D4B1E" w:rsidRDefault="005D635F" w:rsidP="00752CB2">
            <w:pPr>
              <w:rPr>
                <w:i/>
                <w:sz w:val="24"/>
                <w:szCs w:val="24"/>
                <w:lang w:eastAsia="uk-UA"/>
              </w:rPr>
            </w:pPr>
            <w:r w:rsidRPr="007D4B1E">
              <w:rPr>
                <w:i/>
                <w:sz w:val="24"/>
                <w:szCs w:val="24"/>
                <w:lang w:eastAsia="uk-UA"/>
              </w:rPr>
              <w:t>Понеділок - четвер з 8:00-17:00</w:t>
            </w:r>
          </w:p>
          <w:p w:rsidR="005D635F" w:rsidRPr="007D4B1E" w:rsidRDefault="005D635F" w:rsidP="00752CB2">
            <w:pPr>
              <w:rPr>
                <w:i/>
                <w:sz w:val="24"/>
                <w:szCs w:val="24"/>
                <w:lang w:eastAsia="uk-UA"/>
              </w:rPr>
            </w:pPr>
            <w:r w:rsidRPr="007D4B1E">
              <w:rPr>
                <w:i/>
                <w:sz w:val="24"/>
                <w:szCs w:val="24"/>
                <w:lang w:eastAsia="uk-UA"/>
              </w:rPr>
              <w:t xml:space="preserve"> обідня перерва з 12:00- 12:.45 </w:t>
            </w:r>
          </w:p>
          <w:p w:rsidR="005D635F" w:rsidRPr="007D4B1E" w:rsidRDefault="005D635F" w:rsidP="00752CB2">
            <w:pPr>
              <w:rPr>
                <w:i/>
                <w:sz w:val="24"/>
                <w:szCs w:val="24"/>
                <w:lang w:eastAsia="uk-UA"/>
              </w:rPr>
            </w:pPr>
            <w:r w:rsidRPr="007D4B1E">
              <w:rPr>
                <w:i/>
                <w:sz w:val="24"/>
                <w:szCs w:val="24"/>
                <w:lang w:eastAsia="uk-UA"/>
              </w:rPr>
              <w:t>П’ятниця з 8:00- 16:00</w:t>
            </w:r>
          </w:p>
          <w:p w:rsidR="005D635F" w:rsidRPr="007D4B1E" w:rsidRDefault="005D635F" w:rsidP="00752CB2">
            <w:pPr>
              <w:rPr>
                <w:i/>
                <w:sz w:val="24"/>
                <w:szCs w:val="24"/>
                <w:lang w:eastAsia="uk-UA"/>
              </w:rPr>
            </w:pPr>
            <w:r w:rsidRPr="007D4B1E">
              <w:rPr>
                <w:i/>
                <w:sz w:val="24"/>
                <w:szCs w:val="24"/>
                <w:lang w:eastAsia="uk-UA"/>
              </w:rPr>
              <w:t>обідня перерва з 12:00- 13:00</w:t>
            </w:r>
          </w:p>
          <w:p w:rsidR="005D635F" w:rsidRPr="007D4B1E" w:rsidRDefault="005D635F" w:rsidP="00752CB2">
            <w:pPr>
              <w:rPr>
                <w:rFonts w:eastAsia="Calibri"/>
                <w:sz w:val="24"/>
                <w:szCs w:val="24"/>
              </w:rPr>
            </w:pPr>
            <w:r w:rsidRPr="007D4B1E">
              <w:rPr>
                <w:rFonts w:eastAsia="Calibri"/>
                <w:sz w:val="24"/>
                <w:szCs w:val="24"/>
              </w:rPr>
              <w:t>субота,неділя та святкові дні: вихідний</w:t>
            </w:r>
          </w:p>
          <w:p w:rsidR="005D635F" w:rsidRPr="008C076D" w:rsidRDefault="005D635F" w:rsidP="00752CB2">
            <w:pPr>
              <w:rPr>
                <w:i/>
                <w:lang w:eastAsia="uk-UA"/>
              </w:rPr>
            </w:pPr>
            <w:r w:rsidRPr="007D4B1E">
              <w:rPr>
                <w:i/>
                <w:sz w:val="24"/>
                <w:szCs w:val="24"/>
                <w:lang w:eastAsia="uk-UA"/>
              </w:rPr>
              <w:t xml:space="preserve">Тел. (03248)50394 </w:t>
            </w:r>
            <w:r w:rsidRPr="007D4B1E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r w:rsidRPr="007D4B1E">
              <w:rPr>
                <w:i/>
                <w:sz w:val="24"/>
                <w:szCs w:val="24"/>
                <w:lang w:eastAsia="uk-UA"/>
              </w:rPr>
              <w:t>/</w:t>
            </w:r>
            <w:proofErr w:type="spellStart"/>
            <w:r w:rsidRPr="007D4B1E">
              <w:rPr>
                <w:sz w:val="24"/>
                <w:szCs w:val="24"/>
              </w:rPr>
              <w:t>Е-</w:t>
            </w:r>
            <w:proofErr w:type="spellEnd"/>
            <w:r w:rsidRPr="007D4B1E">
              <w:rPr>
                <w:sz w:val="24"/>
                <w:szCs w:val="24"/>
                <w:lang w:val="en-US"/>
              </w:rPr>
              <w:t>mail</w:t>
            </w:r>
            <w:r w:rsidRPr="007D4B1E">
              <w:rPr>
                <w:sz w:val="24"/>
                <w:szCs w:val="24"/>
              </w:rPr>
              <w:t>:</w:t>
            </w:r>
            <w:r w:rsidRPr="007D4B1E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7D4B1E">
                <w:rPr>
                  <w:rStyle w:val="ac"/>
                  <w:color w:val="auto"/>
                  <w:sz w:val="24"/>
                  <w:szCs w:val="24"/>
                  <w:lang w:val="en-US"/>
                </w:rPr>
                <w:t>upsznbor</w:t>
              </w:r>
              <w:r w:rsidRPr="007D4B1E">
                <w:rPr>
                  <w:rStyle w:val="ac"/>
                  <w:color w:val="auto"/>
                  <w:sz w:val="24"/>
                  <w:szCs w:val="24"/>
                </w:rPr>
                <w:t>@</w:t>
              </w:r>
              <w:r w:rsidRPr="007D4B1E">
                <w:rPr>
                  <w:rStyle w:val="ac"/>
                  <w:color w:val="auto"/>
                  <w:sz w:val="24"/>
                  <w:szCs w:val="24"/>
                  <w:lang w:val="en-US"/>
                </w:rPr>
                <w:t>gmail</w:t>
              </w:r>
              <w:r w:rsidRPr="007D4B1E">
                <w:rPr>
                  <w:rStyle w:val="ac"/>
                  <w:color w:val="auto"/>
                  <w:sz w:val="24"/>
                  <w:szCs w:val="24"/>
                </w:rPr>
                <w:t>.</w:t>
              </w:r>
              <w:r w:rsidRPr="007D4B1E">
                <w:rPr>
                  <w:rStyle w:val="ac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5D635F">
              <w:rPr>
                <w:sz w:val="24"/>
                <w:szCs w:val="24"/>
              </w:rPr>
              <w:t xml:space="preserve">, </w:t>
            </w:r>
            <w:hyperlink r:id="rId10" w:history="1">
              <w:r w:rsidRPr="005D635F">
                <w:rPr>
                  <w:rStyle w:val="ac"/>
                  <w:sz w:val="24"/>
                  <w:szCs w:val="24"/>
                  <w:lang w:val="en-US"/>
                </w:rPr>
                <w:t>upsznbor</w:t>
              </w:r>
              <w:r w:rsidRPr="005D635F">
                <w:rPr>
                  <w:rStyle w:val="ac"/>
                  <w:sz w:val="24"/>
                  <w:szCs w:val="24"/>
                </w:rPr>
                <w:t>.</w:t>
              </w:r>
              <w:r w:rsidRPr="005D635F">
                <w:rPr>
                  <w:rStyle w:val="ac"/>
                  <w:sz w:val="24"/>
                  <w:szCs w:val="24"/>
                  <w:lang w:val="en-US"/>
                </w:rPr>
                <w:t>subs</w:t>
              </w:r>
              <w:r w:rsidRPr="005D635F">
                <w:rPr>
                  <w:rStyle w:val="ac"/>
                  <w:sz w:val="24"/>
                  <w:szCs w:val="24"/>
                </w:rPr>
                <w:t>@</w:t>
              </w:r>
              <w:r w:rsidRPr="005D635F">
                <w:rPr>
                  <w:rStyle w:val="ac"/>
                  <w:sz w:val="24"/>
                  <w:szCs w:val="24"/>
                  <w:lang w:val="en-US"/>
                </w:rPr>
                <w:t>gmail</w:t>
              </w:r>
              <w:r w:rsidRPr="005D635F">
                <w:rPr>
                  <w:rStyle w:val="ac"/>
                  <w:sz w:val="24"/>
                  <w:szCs w:val="24"/>
                </w:rPr>
                <w:t>.</w:t>
              </w:r>
              <w:r w:rsidRPr="005D635F">
                <w:rPr>
                  <w:rStyle w:val="ac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94EC9" w:rsidRPr="0039411A" w:rsidTr="00F7695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11A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5D635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0416EA" w:rsidP="00F76950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9411A" w:rsidRDefault="000416EA" w:rsidP="00721F1C">
            <w:pPr>
              <w:pStyle w:val="ab"/>
              <w:shd w:val="clear" w:color="auto" w:fill="FFFFFF"/>
              <w:jc w:val="both"/>
              <w:textAlignment w:val="baseline"/>
            </w:pPr>
            <w:r w:rsidRPr="0039411A">
              <w:t>Закон</w:t>
            </w:r>
            <w:r w:rsidR="00DD6E73" w:rsidRPr="0039411A">
              <w:t>и</w:t>
            </w:r>
            <w:r w:rsidRPr="0039411A">
              <w:t xml:space="preserve"> України </w:t>
            </w:r>
            <w:proofErr w:type="spellStart"/>
            <w:r w:rsidRPr="0039411A">
              <w:t>„Про</w:t>
            </w:r>
            <w:proofErr w:type="spellEnd"/>
            <w:r w:rsidRPr="0039411A">
              <w:t xml:space="preserve"> охорону </w:t>
            </w:r>
            <w:proofErr w:type="spellStart"/>
            <w:r w:rsidRPr="0039411A">
              <w:t>дитинства”</w:t>
            </w:r>
            <w:proofErr w:type="spellEnd"/>
            <w:r w:rsidRPr="0039411A">
              <w:t xml:space="preserve"> </w:t>
            </w:r>
            <w:r w:rsidR="00712B1F" w:rsidRPr="0039411A">
              <w:t>від 26.04.2001 № 2402-ІІІ</w:t>
            </w:r>
            <w:r w:rsidR="00411ECC" w:rsidRPr="0039411A">
              <w:t xml:space="preserve"> 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5D635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F03E60" w:rsidP="00F76950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39411A" w:rsidRDefault="008D2DEE" w:rsidP="00721F1C">
            <w:pPr>
              <w:pStyle w:val="ab"/>
              <w:jc w:val="both"/>
            </w:pPr>
            <w:r w:rsidRPr="0039411A">
              <w:t xml:space="preserve">Постанова </w:t>
            </w:r>
            <w:r w:rsidR="00F76950" w:rsidRPr="0039411A">
              <w:t>Кабінету Міністрів України</w:t>
            </w:r>
            <w:r w:rsidRPr="0039411A">
              <w:t xml:space="preserve"> від 02.03.2010 №</w:t>
            </w:r>
            <w:r w:rsidR="00F76950" w:rsidRPr="0039411A">
              <w:t> </w:t>
            </w:r>
            <w:r w:rsidRPr="0039411A">
              <w:t xml:space="preserve">209 </w:t>
            </w:r>
            <w:proofErr w:type="spellStart"/>
            <w:r w:rsidRPr="0039411A">
              <w:t>„Деякі</w:t>
            </w:r>
            <w:proofErr w:type="spellEnd"/>
            <w:r w:rsidRPr="0039411A">
              <w:t xml:space="preserve"> питання виготовлення і видачі посвідчень батьків багатодітної сім’ї та дитини з багатодітної </w:t>
            </w:r>
            <w:proofErr w:type="spellStart"/>
            <w:r w:rsidRPr="0039411A">
              <w:t>сім</w:t>
            </w:r>
            <w:r w:rsidR="00F76950" w:rsidRPr="0039411A">
              <w:t>’</w:t>
            </w:r>
            <w:r w:rsidRPr="0039411A">
              <w:t>ї”</w:t>
            </w:r>
            <w:proofErr w:type="spellEnd"/>
            <w:r w:rsidR="00721F1C" w:rsidRPr="0039411A">
              <w:t xml:space="preserve"> 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6F2" w:rsidRPr="0039411A" w:rsidRDefault="005D635F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6F2" w:rsidRPr="0039411A" w:rsidRDefault="002106F2" w:rsidP="00F76950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6F2" w:rsidRPr="0039411A" w:rsidRDefault="00823F54" w:rsidP="00721F1C">
            <w:pPr>
              <w:pStyle w:val="ab"/>
              <w:jc w:val="both"/>
            </w:pPr>
            <w:r w:rsidRPr="0039411A">
              <w:t>Наказ Міністерства України у справах сім</w:t>
            </w:r>
            <w:r w:rsidR="00F76950" w:rsidRPr="0039411A">
              <w:t>’</w:t>
            </w:r>
            <w:r w:rsidRPr="0039411A">
              <w:t>ї молоді і спорту від 13.08.2008 №</w:t>
            </w:r>
            <w:r w:rsidR="00712B1F" w:rsidRPr="0039411A">
              <w:t xml:space="preserve"> </w:t>
            </w:r>
            <w:r w:rsidRPr="0039411A">
              <w:t xml:space="preserve">3337 </w:t>
            </w:r>
            <w:proofErr w:type="spellStart"/>
            <w:r w:rsidRPr="0039411A">
              <w:t>„Про</w:t>
            </w:r>
            <w:proofErr w:type="spellEnd"/>
            <w:r w:rsidRPr="0039411A">
              <w:t xml:space="preserve"> єдиний облік багатодітних сімей в </w:t>
            </w:r>
            <w:proofErr w:type="spellStart"/>
            <w:r w:rsidRPr="0039411A">
              <w:t>Україні”</w:t>
            </w:r>
            <w:proofErr w:type="spellEnd"/>
            <w:r w:rsidR="00DD6E73" w:rsidRPr="0039411A">
              <w:t>,</w:t>
            </w:r>
            <w:r w:rsidR="007923C4" w:rsidRPr="0039411A">
              <w:t xml:space="preserve"> зареєстрований </w:t>
            </w:r>
            <w:r w:rsidR="00DD6E73" w:rsidRPr="0039411A">
              <w:t>у</w:t>
            </w:r>
            <w:r w:rsidR="007923C4" w:rsidRPr="0039411A">
              <w:t xml:space="preserve"> Міністерстві юстиції України 05.09.2008 за № 815/15506</w:t>
            </w:r>
            <w:r w:rsidR="00721F1C" w:rsidRPr="0039411A">
              <w:t>;</w:t>
            </w:r>
            <w:r w:rsidRPr="0039411A">
              <w:t xml:space="preserve"> </w:t>
            </w:r>
            <w:r w:rsidR="00DD6E73" w:rsidRPr="0039411A">
              <w:t>н</w:t>
            </w:r>
            <w:r w:rsidRPr="0039411A">
              <w:t xml:space="preserve">аказ </w:t>
            </w:r>
            <w:r w:rsidR="007923C4" w:rsidRPr="0039411A">
              <w:t>Міністерства України у справах сім’ї молоді і спорту</w:t>
            </w:r>
            <w:r w:rsidRPr="0039411A">
              <w:t xml:space="preserve"> від 29.06.2010 № 1947 </w:t>
            </w:r>
            <w:proofErr w:type="spellStart"/>
            <w:r w:rsidRPr="0039411A">
              <w:t>„Про</w:t>
            </w:r>
            <w:proofErr w:type="spellEnd"/>
            <w:r w:rsidRPr="0039411A">
              <w:t xml:space="preserve"> затвердження Інструкції про порядок видачі посвідчень батьків та дитини з багатодітної </w:t>
            </w:r>
            <w:proofErr w:type="spellStart"/>
            <w:r w:rsidRPr="0039411A">
              <w:t>сім</w:t>
            </w:r>
            <w:r w:rsidR="00F76950" w:rsidRPr="0039411A">
              <w:t>’</w:t>
            </w:r>
            <w:r w:rsidRPr="0039411A">
              <w:t>ї”</w:t>
            </w:r>
            <w:proofErr w:type="spellEnd"/>
            <w:r w:rsidR="00DD6E73" w:rsidRPr="0039411A">
              <w:t>,</w:t>
            </w:r>
            <w:r w:rsidR="007923C4" w:rsidRPr="0039411A">
              <w:t xml:space="preserve"> зареєстрований </w:t>
            </w:r>
            <w:r w:rsidR="00DD6E73" w:rsidRPr="0039411A">
              <w:t>у</w:t>
            </w:r>
            <w:r w:rsidR="007923C4" w:rsidRPr="0039411A">
              <w:t xml:space="preserve"> Міністерстві юстиції України 16.07.2010 за № 531/17826</w:t>
            </w:r>
          </w:p>
        </w:tc>
      </w:tr>
      <w:tr w:rsidR="00F94EC9" w:rsidRPr="0039411A" w:rsidTr="00F7695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11A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5D635F" w:rsidP="00DD6E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39411A">
              <w:rPr>
                <w:sz w:val="24"/>
                <w:szCs w:val="24"/>
                <w:shd w:val="clear" w:color="auto" w:fill="FFFFFF"/>
                <w:lang w:eastAsia="uk-UA"/>
              </w:rPr>
              <w:t>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5D635F" w:rsidP="00DD6E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712B1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506"/>
            <w:bookmarkEnd w:id="1"/>
            <w:r w:rsidRPr="0039411A">
              <w:rPr>
                <w:lang w:val="uk-UA"/>
              </w:rPr>
              <w:t>Заява одного з батьків</w:t>
            </w:r>
            <w:r w:rsidR="00D746F6" w:rsidRPr="0039411A">
              <w:rPr>
                <w:lang w:val="uk-UA"/>
              </w:rPr>
              <w:t xml:space="preserve"> для</w:t>
            </w:r>
            <w:r w:rsidRPr="0039411A">
              <w:rPr>
                <w:lang w:val="uk-UA"/>
              </w:rPr>
              <w:t xml:space="preserve"> </w:t>
            </w:r>
            <w:r w:rsidR="00D746F6" w:rsidRPr="0039411A">
              <w:rPr>
                <w:lang w:val="uk-UA"/>
              </w:rPr>
              <w:t>оформлення посвідчення батьків багатодітної сім’ї та посвідчення дитини з багатодітної сім’ї</w:t>
            </w:r>
            <w:r w:rsidR="00721F1C" w:rsidRPr="0039411A">
              <w:rPr>
                <w:lang w:val="uk-UA"/>
              </w:rPr>
              <w:t xml:space="preserve">, </w:t>
            </w:r>
            <w:r w:rsidR="00721F1C" w:rsidRPr="0039411A">
              <w:rPr>
                <w:shd w:val="clear" w:color="auto" w:fill="FFFFFF"/>
                <w:lang w:val="uk-UA"/>
              </w:rPr>
              <w:t xml:space="preserve">за формою, затвердженою </w:t>
            </w:r>
            <w:proofErr w:type="spellStart"/>
            <w:r w:rsidR="00721F1C" w:rsidRPr="0039411A">
              <w:rPr>
                <w:shd w:val="clear" w:color="auto" w:fill="FFFFFF"/>
              </w:rPr>
              <w:t>Мінсоцполітики</w:t>
            </w:r>
            <w:proofErr w:type="spellEnd"/>
            <w:r w:rsidR="00D746F6" w:rsidRPr="0039411A">
              <w:rPr>
                <w:shd w:val="clear" w:color="auto" w:fill="FFFFFF"/>
                <w:lang w:val="uk-UA"/>
              </w:rPr>
              <w:t xml:space="preserve"> (далі – заява)</w:t>
            </w:r>
            <w:r w:rsidRPr="0039411A">
              <w:rPr>
                <w:lang w:val="uk-UA"/>
              </w:rPr>
              <w:t xml:space="preserve">; 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 xml:space="preserve">одна фотокартка (кольорова або чорно-біла) розміром </w:t>
            </w:r>
            <w:r w:rsidR="00721F1C" w:rsidRPr="0039411A">
              <w:rPr>
                <w:lang w:val="uk-UA"/>
              </w:rPr>
              <w:br/>
            </w:r>
            <w:r w:rsidRPr="0039411A">
              <w:rPr>
                <w:lang w:val="uk-UA"/>
              </w:rPr>
              <w:t>30 × 40 міліметрів</w:t>
            </w:r>
            <w:r w:rsidR="00721F1C" w:rsidRPr="0039411A">
              <w:rPr>
                <w:lang w:val="uk-UA"/>
              </w:rPr>
              <w:t>;</w:t>
            </w:r>
          </w:p>
          <w:p w:rsidR="00F56FF0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у разі народження дитини або навчання особи віком від 18</w:t>
            </w:r>
            <w:r w:rsidR="00712B1F" w:rsidRPr="0039411A">
              <w:rPr>
                <w:lang w:val="uk-UA"/>
              </w:rPr>
              <w:t> </w:t>
            </w:r>
            <w:r w:rsidRPr="0039411A">
              <w:rPr>
                <w:lang w:val="uk-UA"/>
              </w:rPr>
              <w:t>до 23 років за денною формою навчання за межами України - копія свідоцтва про народження дитини</w:t>
            </w:r>
            <w:r w:rsidR="00721F1C" w:rsidRPr="0039411A">
              <w:rPr>
                <w:lang w:val="uk-UA"/>
              </w:rPr>
              <w:t xml:space="preserve"> або довідки із закладу освіти;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 xml:space="preserve">у разі реєстрації повторного шлюбу та проживання із дітьми від попереднього шлюбу </w:t>
            </w:r>
            <w:r w:rsidR="00721F1C" w:rsidRPr="0039411A">
              <w:rPr>
                <w:lang w:val="uk-UA"/>
              </w:rPr>
              <w:t>–</w:t>
            </w:r>
            <w:r w:rsidRPr="0039411A">
              <w:rPr>
                <w:lang w:val="uk-UA"/>
              </w:rPr>
              <w:t xml:space="preserve"> документи,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</w:t>
            </w:r>
            <w:r w:rsidR="00721F1C" w:rsidRPr="0039411A">
              <w:rPr>
                <w:lang w:val="uk-UA"/>
              </w:rPr>
              <w:t>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 xml:space="preserve">у разі продовження строку дії посвідчення, якщо дитина навчається за денною формою навчання у закладі загальної середньої, професійної (професійно-технічної), фахової </w:t>
            </w:r>
            <w:proofErr w:type="spellStart"/>
            <w:r w:rsidRPr="0039411A">
              <w:rPr>
                <w:lang w:val="uk-UA"/>
              </w:rPr>
              <w:t>передвищої</w:t>
            </w:r>
            <w:proofErr w:type="spellEnd"/>
            <w:r w:rsidRPr="0039411A">
              <w:rPr>
                <w:lang w:val="uk-UA"/>
              </w:rPr>
              <w:t>, вищої освіти</w:t>
            </w:r>
            <w:r w:rsidR="00721F1C" w:rsidRPr="0039411A">
              <w:rPr>
                <w:lang w:val="uk-UA"/>
              </w:rPr>
              <w:t>, – д</w:t>
            </w:r>
            <w:r w:rsidRPr="0039411A">
              <w:rPr>
                <w:lang w:val="uk-UA"/>
              </w:rPr>
              <w:t xml:space="preserve">овідка про підтвердження зарахування до закладу освіти або про переведення на наступний курс навчання в межах </w:t>
            </w:r>
            <w:r w:rsidR="00F56FF0" w:rsidRPr="0039411A">
              <w:rPr>
                <w:lang w:val="uk-UA"/>
              </w:rPr>
              <w:t>відповідної програми підготовки</w:t>
            </w:r>
            <w:r w:rsidR="00411ECC" w:rsidRPr="0039411A">
              <w:rPr>
                <w:lang w:val="uk-UA"/>
              </w:rPr>
              <w:t xml:space="preserve"> (інформація </w:t>
            </w:r>
            <w:r w:rsidR="00411ECC" w:rsidRPr="0039411A">
              <w:rPr>
                <w:lang w:val="uk-UA"/>
              </w:rPr>
              <w:lastRenderedPageBreak/>
              <w:t>підтверджується заявником кожного семестру, до закінчення закладу освіти, але не довше ніж до досягнення особою 23 років)</w:t>
            </w:r>
            <w:r w:rsidR="00F56FF0" w:rsidRPr="0039411A">
              <w:rPr>
                <w:lang w:val="uk-UA"/>
              </w:rPr>
              <w:t>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свідоцтв</w:t>
            </w:r>
            <w:r w:rsidR="00F56FF0" w:rsidRPr="0039411A">
              <w:rPr>
                <w:lang w:val="uk-UA"/>
              </w:rPr>
              <w:t>а</w:t>
            </w:r>
            <w:r w:rsidRPr="0039411A">
              <w:rPr>
                <w:lang w:val="uk-UA"/>
              </w:rPr>
              <w:t xml:space="preserve"> про народження дітей;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свідоцтв</w:t>
            </w:r>
            <w:r w:rsidR="00F56FF0" w:rsidRPr="0039411A">
              <w:rPr>
                <w:lang w:val="uk-UA"/>
              </w:rPr>
              <w:t>о</w:t>
            </w:r>
            <w:r w:rsidRPr="0039411A">
              <w:rPr>
                <w:lang w:val="uk-UA"/>
              </w:rPr>
              <w:t xml:space="preserve"> про шлюб (не стосується батьків, які не перебувають у шлюбі);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копії сторінок паспорта громадянина України кожного з батьків;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посвідки на постійне проживання батьків, якщо вони є іноземцями або особами без громадянства, які перебувають в Україні на законних підставах.</w:t>
            </w:r>
          </w:p>
          <w:p w:rsidR="005C1BBF" w:rsidRPr="0039411A" w:rsidRDefault="005C1BBF" w:rsidP="00D746F6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b/>
                <w:lang w:val="uk-UA"/>
              </w:rPr>
            </w:pPr>
            <w:r w:rsidRPr="0039411A">
              <w:rPr>
                <w:lang w:val="uk-UA"/>
              </w:rPr>
              <w:t xml:space="preserve">У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</w:t>
            </w:r>
            <w:r w:rsidR="00721F1C" w:rsidRPr="0039411A">
              <w:rPr>
                <w:lang w:val="uk-UA"/>
              </w:rPr>
              <w:t>–</w:t>
            </w:r>
            <w:r w:rsidRPr="0039411A">
              <w:rPr>
                <w:lang w:val="uk-UA"/>
              </w:rPr>
              <w:t xml:space="preserve"> за його бажанням) з переліком документів, які необхідно подати у паперовій формі </w:t>
            </w:r>
            <w:r w:rsidR="00721F1C" w:rsidRPr="0039411A">
              <w:rPr>
                <w:lang w:val="uk-UA"/>
              </w:rPr>
              <w:t>структурному підрозділу районної, районної у мм. Києві та Севастополі держадміністрації, виконавчому органу міської, районної у місті (у разі утворення), сільської, селищної ради</w:t>
            </w:r>
            <w:r w:rsidR="00D746F6" w:rsidRPr="0039411A">
              <w:rPr>
                <w:lang w:val="uk-UA"/>
              </w:rPr>
              <w:t xml:space="preserve"> </w:t>
            </w:r>
            <w:r w:rsidR="00D746F6" w:rsidRPr="0039411A">
              <w:rPr>
                <w:lang w:val="uk-UA"/>
              </w:rPr>
              <w:br/>
              <w:t xml:space="preserve">(далі – </w:t>
            </w:r>
            <w:r w:rsidR="00D746F6" w:rsidRPr="0039411A">
              <w:rPr>
                <w:lang w:val="uk-UA" w:eastAsia="uk-UA"/>
              </w:rPr>
              <w:t>структурний підрозділ / виконавчий орган)</w:t>
            </w:r>
            <w:r w:rsidR="00721F1C" w:rsidRPr="0039411A">
              <w:rPr>
                <w:lang w:val="uk-UA"/>
              </w:rPr>
              <w:t xml:space="preserve"> </w:t>
            </w:r>
            <w:r w:rsidRPr="0039411A">
              <w:rPr>
                <w:lang w:val="uk-UA"/>
              </w:rPr>
              <w:t>або центру надання адміністративних послуг для підтвердження відомостей, необхідних для оформлення посвідчень, та зазначенням причини неотри</w:t>
            </w:r>
            <w:r w:rsidR="00712B1F" w:rsidRPr="0039411A">
              <w:rPr>
                <w:lang w:val="uk-UA"/>
              </w:rPr>
              <w:t>мання такої інформації на запит</w:t>
            </w:r>
          </w:p>
        </w:tc>
      </w:tr>
      <w:tr w:rsidR="0099082F" w:rsidRPr="0039411A" w:rsidTr="00712B1F">
        <w:trPr>
          <w:trHeight w:val="209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5D635F" w:rsidP="00DD6E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BBF" w:rsidRPr="0039411A" w:rsidRDefault="005C1BBF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Заява подається одним із батьків:</w:t>
            </w:r>
          </w:p>
          <w:p w:rsidR="005C1BBF" w:rsidRPr="0039411A" w:rsidRDefault="005C1BBF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у паперовій формі</w:t>
            </w:r>
            <w:r w:rsidR="0099082F" w:rsidRPr="0039411A">
              <w:rPr>
                <w:sz w:val="24"/>
                <w:szCs w:val="24"/>
                <w:lang w:eastAsia="uk-UA"/>
              </w:rPr>
              <w:t xml:space="preserve"> (у разі особистого відвідування структурного підрозділу/виконавчого органу, центру надання адміністративних послуг)</w:t>
            </w:r>
            <w:r w:rsidR="0099082F" w:rsidRPr="0039411A">
              <w:rPr>
                <w:sz w:val="24"/>
                <w:szCs w:val="24"/>
              </w:rPr>
              <w:t xml:space="preserve"> або надсилання поштою (реєстрованим поштовим відправленням)</w:t>
            </w:r>
            <w:r w:rsidR="00712B1F" w:rsidRPr="0039411A">
              <w:rPr>
                <w:sz w:val="24"/>
                <w:szCs w:val="24"/>
                <w:lang w:eastAsia="uk-UA"/>
              </w:rPr>
              <w:t>;</w:t>
            </w:r>
            <w:r w:rsidRPr="0039411A">
              <w:rPr>
                <w:sz w:val="24"/>
                <w:szCs w:val="24"/>
                <w:lang w:eastAsia="uk-UA"/>
              </w:rPr>
              <w:t xml:space="preserve"> </w:t>
            </w:r>
          </w:p>
          <w:p w:rsidR="005C1BBF" w:rsidRPr="0039411A" w:rsidRDefault="005C1BBF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в електронній формі</w:t>
            </w:r>
            <w:r w:rsidR="0099082F" w:rsidRPr="0039411A">
              <w:rPr>
                <w:sz w:val="24"/>
                <w:szCs w:val="24"/>
                <w:lang w:eastAsia="uk-UA"/>
              </w:rPr>
              <w:t xml:space="preserve"> (</w:t>
            </w:r>
            <w:r w:rsidR="0099082F" w:rsidRPr="0039411A">
              <w:rPr>
                <w:sz w:val="24"/>
                <w:szCs w:val="24"/>
              </w:rPr>
              <w:t xml:space="preserve">через Єдиний державний </w:t>
            </w:r>
            <w:proofErr w:type="spellStart"/>
            <w:r w:rsidR="0099082F" w:rsidRPr="0039411A">
              <w:rPr>
                <w:sz w:val="24"/>
                <w:szCs w:val="24"/>
              </w:rPr>
              <w:t>веб-портал</w:t>
            </w:r>
            <w:proofErr w:type="spellEnd"/>
            <w:r w:rsidR="0099082F" w:rsidRPr="0039411A">
              <w:rPr>
                <w:sz w:val="24"/>
                <w:szCs w:val="24"/>
              </w:rPr>
              <w:t xml:space="preserve"> електронних послуг, у тому числі через інтегровані з ним інформаційні системи державних органів та органів місцевого самоврядування)</w:t>
            </w:r>
            <w:r w:rsidR="00712B1F" w:rsidRPr="0039411A">
              <w:rPr>
                <w:sz w:val="24"/>
                <w:szCs w:val="24"/>
                <w:lang w:eastAsia="uk-UA"/>
              </w:rPr>
              <w:t>;</w:t>
            </w:r>
            <w:r w:rsidRPr="0039411A">
              <w:rPr>
                <w:sz w:val="24"/>
                <w:szCs w:val="24"/>
                <w:lang w:eastAsia="uk-UA"/>
              </w:rPr>
              <w:t xml:space="preserve"> </w:t>
            </w:r>
          </w:p>
          <w:p w:rsidR="00DD6E73" w:rsidRPr="0039411A" w:rsidRDefault="00411ECC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в усній формі (посадова особа структурного </w:t>
            </w:r>
            <w:r w:rsidR="00D746F6" w:rsidRPr="0039411A">
              <w:rPr>
                <w:sz w:val="24"/>
                <w:szCs w:val="24"/>
                <w:lang w:eastAsia="uk-UA"/>
              </w:rPr>
              <w:br/>
            </w:r>
            <w:r w:rsidRPr="0039411A">
              <w:rPr>
                <w:sz w:val="24"/>
                <w:szCs w:val="24"/>
                <w:lang w:eastAsia="uk-UA"/>
              </w:rPr>
              <w:t>підрозділу</w:t>
            </w:r>
            <w:r w:rsidR="00D746F6" w:rsidRPr="0039411A">
              <w:rPr>
                <w:sz w:val="24"/>
                <w:szCs w:val="24"/>
                <w:lang w:eastAsia="uk-UA"/>
              </w:rPr>
              <w:t xml:space="preserve"> </w:t>
            </w:r>
            <w:r w:rsidRPr="0039411A">
              <w:rPr>
                <w:sz w:val="24"/>
                <w:szCs w:val="24"/>
                <w:lang w:eastAsia="uk-UA"/>
              </w:rPr>
              <w:t>/</w:t>
            </w:r>
            <w:r w:rsidR="00D746F6" w:rsidRPr="0039411A">
              <w:rPr>
                <w:sz w:val="24"/>
                <w:szCs w:val="24"/>
                <w:lang w:eastAsia="uk-UA"/>
              </w:rPr>
              <w:t xml:space="preserve"> </w:t>
            </w:r>
            <w:r w:rsidRPr="0039411A">
              <w:rPr>
                <w:sz w:val="24"/>
                <w:szCs w:val="24"/>
                <w:lang w:eastAsia="uk-UA"/>
              </w:rPr>
              <w:t>виконавчого органу або адміністратор центру надання адміністративних послуг заповнює електронну форму заяви на підставі усної заяви та роздруковує її паперовий примірник, який повинен бути підписаний заявником)</w:t>
            </w:r>
            <w:r w:rsidR="00712B1F" w:rsidRPr="0039411A">
              <w:rPr>
                <w:sz w:val="24"/>
                <w:szCs w:val="24"/>
                <w:lang w:eastAsia="uk-UA"/>
              </w:rPr>
              <w:t>.</w:t>
            </w:r>
          </w:p>
          <w:p w:rsidR="0099082F" w:rsidRPr="0039411A" w:rsidRDefault="005C1BBF" w:rsidP="0099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Послуга може надаватись </w:t>
            </w:r>
            <w:r w:rsidR="0099234C" w:rsidRPr="0039411A">
              <w:rPr>
                <w:sz w:val="24"/>
                <w:szCs w:val="24"/>
                <w:lang w:eastAsia="uk-UA"/>
              </w:rPr>
              <w:t>п</w:t>
            </w:r>
            <w:r w:rsidRPr="0039411A">
              <w:rPr>
                <w:sz w:val="24"/>
                <w:szCs w:val="24"/>
                <w:lang w:eastAsia="uk-UA"/>
              </w:rPr>
              <w:t xml:space="preserve">ід час надання комплексної послуги </w:t>
            </w:r>
            <w:proofErr w:type="spellStart"/>
            <w:r w:rsidR="0099234C" w:rsidRPr="0039411A">
              <w:rPr>
                <w:sz w:val="24"/>
                <w:szCs w:val="24"/>
                <w:lang w:eastAsia="uk-UA"/>
              </w:rPr>
              <w:t>„</w:t>
            </w:r>
            <w:r w:rsidRPr="0039411A">
              <w:rPr>
                <w:sz w:val="24"/>
                <w:szCs w:val="24"/>
                <w:lang w:eastAsia="uk-UA"/>
              </w:rPr>
              <w:t>єМалятко”</w:t>
            </w:r>
            <w:proofErr w:type="spellEnd"/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5D635F" w:rsidP="00DD6E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39411A">
              <w:rPr>
                <w:sz w:val="24"/>
                <w:szCs w:val="24"/>
                <w:lang w:eastAsia="ru-RU"/>
              </w:rPr>
              <w:t>безоплатно</w:t>
            </w:r>
          </w:p>
          <w:p w:rsidR="00DD6E73" w:rsidRPr="0039411A" w:rsidRDefault="00DD6E73" w:rsidP="00DD6E73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5D635F" w:rsidP="00DD6E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 w:rsidRPr="0039411A">
              <w:rPr>
                <w:sz w:val="24"/>
                <w:szCs w:val="24"/>
              </w:rPr>
              <w:t>Протягом 10 робочих днів після подання документів</w:t>
            </w: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5D635F" w:rsidP="00DD6E7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39411A">
              <w:rPr>
                <w:lang w:val="uk-UA"/>
              </w:rPr>
              <w:t>Сім</w:t>
            </w:r>
            <w:r w:rsidRPr="0039411A">
              <w:t>’</w:t>
            </w:r>
            <w:r w:rsidRPr="0039411A">
              <w:rPr>
                <w:lang w:val="uk-UA"/>
              </w:rPr>
              <w:t>я перебуває у незареєстрованому шлюбі;</w:t>
            </w:r>
          </w:p>
          <w:p w:rsidR="00DD6E73" w:rsidRPr="0039411A" w:rsidRDefault="00712B1F" w:rsidP="00DD6E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п</w:t>
            </w:r>
            <w:r w:rsidR="00F56FF0" w:rsidRPr="0039411A">
              <w:rPr>
                <w:lang w:val="uk-UA"/>
              </w:rPr>
              <w:t>одання документів не в повному обсязі</w:t>
            </w:r>
            <w:r w:rsidRPr="0039411A">
              <w:rPr>
                <w:lang w:val="uk-UA"/>
              </w:rPr>
              <w:t>;</w:t>
            </w:r>
          </w:p>
          <w:p w:rsidR="00F56FF0" w:rsidRPr="0039411A" w:rsidRDefault="00712B1F" w:rsidP="00DD6E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в</w:t>
            </w:r>
            <w:r w:rsidR="00F56FF0" w:rsidRPr="0039411A">
              <w:rPr>
                <w:lang w:val="uk-UA"/>
              </w:rPr>
              <w:t>ідсутність підстав для подовження дії посвідчень батьків та дітей з багатодітних сімей</w:t>
            </w: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5D635F" w:rsidP="00DD6E7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39411A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F21265">
            <w:pPr>
              <w:pStyle w:val="12"/>
              <w:jc w:val="both"/>
              <w:rPr>
                <w:shd w:val="clear" w:color="auto" w:fill="FFFFFF"/>
              </w:rPr>
            </w:pPr>
            <w:r w:rsidRPr="0039411A">
              <w:rPr>
                <w:lang w:eastAsia="uk-UA"/>
              </w:rPr>
              <w:lastRenderedPageBreak/>
              <w:t>Видача</w:t>
            </w:r>
            <w:r w:rsidR="00F21265" w:rsidRPr="0039411A">
              <w:rPr>
                <w:lang w:eastAsia="uk-UA"/>
              </w:rPr>
              <w:t xml:space="preserve"> бланків посвідчень батьків та дітей з багатодітних </w:t>
            </w:r>
            <w:r w:rsidR="00F21265" w:rsidRPr="0039411A">
              <w:rPr>
                <w:lang w:eastAsia="uk-UA"/>
              </w:rPr>
              <w:lastRenderedPageBreak/>
              <w:t>сімей</w:t>
            </w:r>
            <w:r w:rsidRPr="0039411A">
              <w:rPr>
                <w:lang w:eastAsia="uk-UA"/>
              </w:rPr>
              <w:t xml:space="preserve"> </w:t>
            </w:r>
            <w:r w:rsidR="00F21265" w:rsidRPr="0039411A">
              <w:rPr>
                <w:lang w:eastAsia="uk-UA"/>
              </w:rPr>
              <w:t xml:space="preserve">(дітям </w:t>
            </w:r>
            <w:r w:rsidR="00F21265" w:rsidRPr="0039411A">
              <w:rPr>
                <w:shd w:val="clear" w:color="auto" w:fill="FFFFFF"/>
              </w:rPr>
              <w:t>з багатодітної сім’ї посвідчення видаються з шести років)</w:t>
            </w:r>
            <w:r w:rsidR="00F21265" w:rsidRPr="0039411A">
              <w:rPr>
                <w:lang w:eastAsia="uk-UA"/>
              </w:rPr>
              <w:t xml:space="preserve"> </w:t>
            </w:r>
            <w:r w:rsidRPr="0039411A">
              <w:rPr>
                <w:lang w:eastAsia="uk-UA"/>
              </w:rPr>
              <w:t xml:space="preserve">/  </w:t>
            </w:r>
            <w:r w:rsidRPr="0039411A">
              <w:rPr>
                <w:shd w:val="clear" w:color="auto" w:fill="FFFFFF"/>
              </w:rPr>
              <w:t xml:space="preserve">відмова у видачі </w:t>
            </w:r>
            <w:r w:rsidRPr="0039411A">
              <w:rPr>
                <w:lang w:eastAsia="uk-UA"/>
              </w:rPr>
              <w:t xml:space="preserve">бланків посвідчень батьків та дітей з багатодітних сімей </w:t>
            </w:r>
          </w:p>
        </w:tc>
      </w:tr>
      <w:tr w:rsidR="00DD6E73" w:rsidRPr="0099082F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jc w:val="left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5D635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99234C" w:rsidP="00DD6E73">
            <w:pPr>
              <w:pStyle w:val="12"/>
              <w:jc w:val="both"/>
              <w:rPr>
                <w:strike/>
              </w:rPr>
            </w:pPr>
            <w:bookmarkStart w:id="5" w:name="o638"/>
            <w:bookmarkEnd w:id="5"/>
            <w:r w:rsidRPr="0039411A">
              <w:t>О</w:t>
            </w:r>
            <w:r w:rsidR="00DD6E73" w:rsidRPr="0039411A">
              <w:t>собисто в структурному підрозділі</w:t>
            </w:r>
            <w:r w:rsidR="00D746F6" w:rsidRPr="0039411A">
              <w:t>.</w:t>
            </w:r>
          </w:p>
          <w:p w:rsidR="005C1BBF" w:rsidRPr="0099082F" w:rsidRDefault="00D746F6" w:rsidP="00DD6E73">
            <w:pPr>
              <w:pStyle w:val="12"/>
              <w:jc w:val="both"/>
              <w:rPr>
                <w:lang w:eastAsia="uk-UA"/>
              </w:rPr>
            </w:pPr>
            <w:r w:rsidRPr="0039411A">
              <w:rPr>
                <w:lang w:eastAsia="uk-UA"/>
              </w:rPr>
              <w:t>У</w:t>
            </w:r>
            <w:r w:rsidR="005C1BBF" w:rsidRPr="0039411A">
              <w:rPr>
                <w:lang w:eastAsia="uk-UA"/>
              </w:rPr>
              <w:t xml:space="preserve">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- за його бажанням) з переліком документів, які необхідно подати у паперовій формі</w:t>
            </w:r>
          </w:p>
        </w:tc>
      </w:tr>
    </w:tbl>
    <w:p w:rsidR="0059459D" w:rsidRPr="0099082F" w:rsidRDefault="0059459D">
      <w:bookmarkStart w:id="6" w:name="n43"/>
      <w:bookmarkEnd w:id="6"/>
    </w:p>
    <w:p w:rsidR="00F76950" w:rsidRPr="0099082F" w:rsidRDefault="00F76950"/>
    <w:p w:rsidR="00F76950" w:rsidRPr="0099082F" w:rsidRDefault="00F76950" w:rsidP="00F76950">
      <w:pPr>
        <w:rPr>
          <w:b/>
        </w:rPr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805D74" w:rsidRDefault="00805D74" w:rsidP="00DB4B9B">
      <w:pPr>
        <w:pStyle w:val="ad"/>
        <w:ind w:left="6237"/>
        <w:jc w:val="both"/>
      </w:pPr>
    </w:p>
    <w:p w:rsidR="00DB4B9B" w:rsidRDefault="00DB4B9B" w:rsidP="00DB4B9B">
      <w:pPr>
        <w:jc w:val="center"/>
        <w:rPr>
          <w:b/>
          <w:sz w:val="22"/>
          <w:szCs w:val="22"/>
        </w:rPr>
      </w:pPr>
    </w:p>
    <w:p w:rsidR="00DB4B9B" w:rsidRPr="00DB4B9B" w:rsidRDefault="00DB4B9B" w:rsidP="00DB4B9B">
      <w:pPr>
        <w:jc w:val="center"/>
        <w:rPr>
          <w:b/>
          <w:bCs/>
          <w:sz w:val="24"/>
          <w:szCs w:val="24"/>
        </w:rPr>
      </w:pPr>
      <w:r w:rsidRPr="00DB4B9B">
        <w:rPr>
          <w:b/>
          <w:bCs/>
          <w:sz w:val="24"/>
          <w:szCs w:val="24"/>
        </w:rPr>
        <w:t>ТЕХНОЛОГІЧНА КАРТ</w:t>
      </w:r>
      <w:r w:rsidR="00805D74">
        <w:rPr>
          <w:b/>
          <w:bCs/>
          <w:sz w:val="24"/>
          <w:szCs w:val="24"/>
        </w:rPr>
        <w:t xml:space="preserve">КА АДМІНІСТРАТИВНОЇ ПОСЛУГИ </w:t>
      </w:r>
    </w:p>
    <w:p w:rsidR="00DB4B9B" w:rsidRPr="00DB4B9B" w:rsidRDefault="00DB4B9B" w:rsidP="00DB4B9B">
      <w:pPr>
        <w:jc w:val="center"/>
        <w:rPr>
          <w:b/>
          <w:sz w:val="24"/>
          <w:szCs w:val="24"/>
        </w:rPr>
      </w:pPr>
    </w:p>
    <w:p w:rsidR="00DB4B9B" w:rsidRPr="00DB4B9B" w:rsidRDefault="00DB4B9B" w:rsidP="00DB4B9B">
      <w:pPr>
        <w:jc w:val="center"/>
        <w:rPr>
          <w:b/>
          <w:bCs/>
          <w:caps/>
          <w:sz w:val="24"/>
          <w:szCs w:val="24"/>
        </w:rPr>
      </w:pPr>
      <w:r w:rsidRPr="00DB4B9B">
        <w:rPr>
          <w:b/>
          <w:bCs/>
          <w:caps/>
          <w:sz w:val="24"/>
          <w:szCs w:val="24"/>
        </w:rPr>
        <w:t>«УСТАНОВЛЕННЯ СТАТУСУ, видача посвідчень БАТЬКАМ БАГАТОДІТНОЇ СІМ’Ї ТА ДИТИНІ З БАГАТОДІТНОЇ СІМ’Ї»</w:t>
      </w:r>
    </w:p>
    <w:p w:rsidR="00DB4B9B" w:rsidRPr="00DB4B9B" w:rsidRDefault="00DB4B9B" w:rsidP="00DB4B9B">
      <w:pPr>
        <w:jc w:val="center"/>
        <w:rPr>
          <w:b/>
          <w:sz w:val="24"/>
          <w:szCs w:val="24"/>
          <w:u w:val="single"/>
        </w:rPr>
      </w:pPr>
      <w:r w:rsidRPr="00DB4B9B">
        <w:rPr>
          <w:b/>
          <w:sz w:val="24"/>
          <w:szCs w:val="24"/>
          <w:u w:val="single"/>
          <w:lang w:eastAsia="uk-UA"/>
        </w:rPr>
        <w:t>Управління праці та соціального захисту населення Бориславської міської ради</w:t>
      </w:r>
    </w:p>
    <w:p w:rsidR="00DB4B9B" w:rsidRPr="00DB4B9B" w:rsidRDefault="00DB4B9B" w:rsidP="00DB4B9B">
      <w:pPr>
        <w:jc w:val="center"/>
        <w:rPr>
          <w:sz w:val="24"/>
          <w:szCs w:val="24"/>
          <w:lang w:eastAsia="uk-UA"/>
        </w:rPr>
      </w:pPr>
      <w:r w:rsidRPr="00DB4B9B">
        <w:rPr>
          <w:sz w:val="24"/>
          <w:szCs w:val="24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tbl>
      <w:tblPr>
        <w:tblStyle w:val="a8"/>
        <w:tblW w:w="0" w:type="auto"/>
        <w:tblLook w:val="01E0"/>
      </w:tblPr>
      <w:tblGrid>
        <w:gridCol w:w="570"/>
        <w:gridCol w:w="2960"/>
        <w:gridCol w:w="3030"/>
        <w:gridCol w:w="1214"/>
        <w:gridCol w:w="2080"/>
      </w:tblGrid>
      <w:tr w:rsidR="00DB4B9B" w:rsidRPr="00DB4B9B" w:rsidTr="005C595D">
        <w:tc>
          <w:tcPr>
            <w:tcW w:w="570" w:type="dxa"/>
          </w:tcPr>
          <w:p w:rsidR="00DB4B9B" w:rsidRPr="00DB4B9B" w:rsidRDefault="00DB4B9B" w:rsidP="005C595D">
            <w:pPr>
              <w:rPr>
                <w:b/>
                <w:bCs/>
                <w:sz w:val="24"/>
                <w:szCs w:val="24"/>
              </w:rPr>
            </w:pPr>
            <w:r w:rsidRPr="00DB4B9B">
              <w:rPr>
                <w:b/>
                <w:bCs/>
                <w:sz w:val="24"/>
                <w:szCs w:val="24"/>
              </w:rPr>
              <w:t>№</w:t>
            </w:r>
          </w:p>
          <w:p w:rsidR="00DB4B9B" w:rsidRPr="00DB4B9B" w:rsidRDefault="00DB4B9B" w:rsidP="005C59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B4B9B">
              <w:rPr>
                <w:b/>
                <w:bCs/>
                <w:sz w:val="24"/>
                <w:szCs w:val="24"/>
              </w:rPr>
              <w:t>з</w:t>
            </w:r>
            <w:proofErr w:type="spellEnd"/>
            <w:r w:rsidRPr="00DB4B9B">
              <w:rPr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DB4B9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60" w:type="dxa"/>
          </w:tcPr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4B9B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DB4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030" w:type="dxa"/>
          </w:tcPr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4B9B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DB4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DB4B9B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DB4B9B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DB4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4B9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B4B9B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214" w:type="dxa"/>
          </w:tcPr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4B9B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  <w:r w:rsidRPr="00DB4B9B">
              <w:rPr>
                <w:b/>
                <w:bCs/>
                <w:sz w:val="24"/>
                <w:szCs w:val="24"/>
              </w:rPr>
              <w:t>(В</w:t>
            </w:r>
            <w:proofErr w:type="gramStart"/>
            <w:r w:rsidRPr="00DB4B9B">
              <w:rPr>
                <w:b/>
                <w:bCs/>
                <w:sz w:val="24"/>
                <w:szCs w:val="24"/>
              </w:rPr>
              <w:t>,У</w:t>
            </w:r>
            <w:proofErr w:type="gramEnd"/>
            <w:r w:rsidRPr="00DB4B9B">
              <w:rPr>
                <w:b/>
                <w:bCs/>
                <w:sz w:val="24"/>
                <w:szCs w:val="24"/>
              </w:rPr>
              <w:t>,П,З)</w:t>
            </w:r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4B9B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DB4B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  <w:p w:rsidR="00DB4B9B" w:rsidRPr="00DB4B9B" w:rsidRDefault="00DB4B9B" w:rsidP="005C595D">
            <w:pPr>
              <w:jc w:val="center"/>
              <w:rPr>
                <w:b/>
                <w:bCs/>
                <w:sz w:val="24"/>
                <w:szCs w:val="24"/>
              </w:rPr>
            </w:pPr>
            <w:r w:rsidRPr="00DB4B9B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DB4B9B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DB4B9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B4B9B" w:rsidRPr="00DB4B9B" w:rsidTr="005C595D">
        <w:tc>
          <w:tcPr>
            <w:tcW w:w="57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Прийом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заяви та </w:t>
            </w:r>
            <w:proofErr w:type="spellStart"/>
            <w:r w:rsidRPr="00DB4B9B">
              <w:rPr>
                <w:bCs/>
                <w:sz w:val="24"/>
                <w:szCs w:val="24"/>
              </w:rPr>
              <w:t>визначеного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пакету </w:t>
            </w:r>
            <w:proofErr w:type="spellStart"/>
            <w:r w:rsidRPr="00DB4B9B">
              <w:rPr>
                <w:bCs/>
                <w:sz w:val="24"/>
                <w:szCs w:val="24"/>
              </w:rPr>
              <w:t>документі</w:t>
            </w:r>
            <w:proofErr w:type="gramStart"/>
            <w:r w:rsidRPr="00DB4B9B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DB4B9B">
              <w:rPr>
                <w:bCs/>
                <w:sz w:val="24"/>
                <w:szCs w:val="24"/>
              </w:rPr>
              <w:t>отримання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3030" w:type="dxa"/>
          </w:tcPr>
          <w:p w:rsidR="00805D74" w:rsidRPr="00805D74" w:rsidRDefault="00805D74" w:rsidP="00805D7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адміністратор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</w:rPr>
              <w:t xml:space="preserve"> </w:t>
            </w: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відділу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</w:rPr>
              <w:t xml:space="preserve"> </w:t>
            </w: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надання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</w:rPr>
              <w:t xml:space="preserve"> </w:t>
            </w: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адміністративних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  <w:lang w:val="uk-UA"/>
              </w:rPr>
              <w:t xml:space="preserve"> </w:t>
            </w:r>
            <w:r w:rsidRPr="00797FF4">
              <w:rPr>
                <w:rStyle w:val="ae"/>
                <w:b w:val="0"/>
                <w:sz w:val="24"/>
                <w:szCs w:val="24"/>
              </w:rPr>
              <w:t>послу</w:t>
            </w:r>
            <w:r w:rsidRPr="00797FF4">
              <w:rPr>
                <w:rStyle w:val="ae"/>
                <w:b w:val="0"/>
                <w:sz w:val="24"/>
                <w:szCs w:val="24"/>
                <w:lang w:val="uk-UA"/>
              </w:rPr>
              <w:t>г,</w:t>
            </w:r>
          </w:p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Головний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спеціалі</w:t>
            </w:r>
            <w:proofErr w:type="gramStart"/>
            <w:r w:rsidRPr="00DB4B9B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питань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соціального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захисту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громадян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4B9B">
              <w:rPr>
                <w:bCs/>
                <w:sz w:val="24"/>
                <w:szCs w:val="24"/>
              </w:rPr>
              <w:t>які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постраждали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внаслідок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Чорнобильськоїкатастрофи</w:t>
            </w:r>
            <w:proofErr w:type="spellEnd"/>
          </w:p>
        </w:tc>
        <w:tc>
          <w:tcPr>
            <w:tcW w:w="1214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B4B9B">
              <w:rPr>
                <w:bCs/>
                <w:sz w:val="24"/>
                <w:szCs w:val="24"/>
              </w:rPr>
              <w:t>У</w:t>
            </w:r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B4B9B">
              <w:rPr>
                <w:bCs/>
                <w:sz w:val="24"/>
                <w:szCs w:val="24"/>
              </w:rPr>
              <w:t>день</w:t>
            </w:r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подачі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заяви.</w:t>
            </w:r>
          </w:p>
        </w:tc>
      </w:tr>
      <w:tr w:rsidR="00DB4B9B" w:rsidRPr="00DB4B9B" w:rsidTr="005C595D">
        <w:tc>
          <w:tcPr>
            <w:tcW w:w="57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Перевірка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повноти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пакету </w:t>
            </w:r>
            <w:proofErr w:type="spellStart"/>
            <w:r w:rsidRPr="00DB4B9B">
              <w:rPr>
                <w:bCs/>
                <w:sz w:val="24"/>
                <w:szCs w:val="24"/>
              </w:rPr>
              <w:t>поданих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документі</w:t>
            </w:r>
            <w:proofErr w:type="gramStart"/>
            <w:r w:rsidRPr="00DB4B9B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030" w:type="dxa"/>
          </w:tcPr>
          <w:p w:rsidR="00DB4B9B" w:rsidRPr="00DB4B9B" w:rsidRDefault="00DB4B9B" w:rsidP="005C595D">
            <w:pPr>
              <w:rPr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Головний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спеціалі</w:t>
            </w:r>
            <w:proofErr w:type="gramStart"/>
            <w:r w:rsidRPr="00DB4B9B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питань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соціального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захисту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громадян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4B9B">
              <w:rPr>
                <w:bCs/>
                <w:sz w:val="24"/>
                <w:szCs w:val="24"/>
              </w:rPr>
              <w:t>які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постраждали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внаслідок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Чорнобильськоїкатастрофи</w:t>
            </w:r>
            <w:proofErr w:type="spellEnd"/>
          </w:p>
        </w:tc>
        <w:tc>
          <w:tcPr>
            <w:tcW w:w="1214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 xml:space="preserve">У день </w:t>
            </w:r>
            <w:proofErr w:type="spellStart"/>
            <w:r w:rsidRPr="00DB4B9B">
              <w:rPr>
                <w:bCs/>
                <w:sz w:val="24"/>
                <w:szCs w:val="24"/>
              </w:rPr>
              <w:t>подачі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документі</w:t>
            </w:r>
            <w:proofErr w:type="gramStart"/>
            <w:r w:rsidRPr="00DB4B9B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>.</w:t>
            </w:r>
          </w:p>
        </w:tc>
      </w:tr>
      <w:tr w:rsidR="00DB4B9B" w:rsidRPr="00DB4B9B" w:rsidTr="005C595D">
        <w:tc>
          <w:tcPr>
            <w:tcW w:w="57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Оформлення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посвідчення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та передача </w:t>
            </w:r>
            <w:proofErr w:type="spellStart"/>
            <w:r w:rsidRPr="00DB4B9B">
              <w:rPr>
                <w:bCs/>
                <w:sz w:val="24"/>
                <w:szCs w:val="24"/>
              </w:rPr>
              <w:t>документів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начальнику </w:t>
            </w:r>
            <w:proofErr w:type="spellStart"/>
            <w:r w:rsidRPr="00DB4B9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праці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B4B9B">
              <w:rPr>
                <w:bCs/>
                <w:sz w:val="24"/>
                <w:szCs w:val="24"/>
              </w:rPr>
              <w:t>соц</w:t>
            </w:r>
            <w:proofErr w:type="gramEnd"/>
            <w:r w:rsidRPr="00DB4B9B">
              <w:rPr>
                <w:bCs/>
                <w:sz w:val="24"/>
                <w:szCs w:val="24"/>
              </w:rPr>
              <w:t>іального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захисту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населення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:rsidR="00DB4B9B" w:rsidRPr="00DB4B9B" w:rsidRDefault="00DB4B9B" w:rsidP="005C595D">
            <w:pPr>
              <w:rPr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Головний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спеціалі</w:t>
            </w:r>
            <w:proofErr w:type="gramStart"/>
            <w:r w:rsidRPr="00DB4B9B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питань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соціального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захисту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громадян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4B9B">
              <w:rPr>
                <w:bCs/>
                <w:sz w:val="24"/>
                <w:szCs w:val="24"/>
              </w:rPr>
              <w:t>які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постраждали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внаслідок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Чорнобильськоїкатастрофи</w:t>
            </w:r>
            <w:proofErr w:type="spellEnd"/>
          </w:p>
        </w:tc>
        <w:tc>
          <w:tcPr>
            <w:tcW w:w="1214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В</w:t>
            </w:r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B4B9B">
              <w:rPr>
                <w:bCs/>
                <w:sz w:val="24"/>
                <w:szCs w:val="24"/>
              </w:rPr>
              <w:t>З</w:t>
            </w:r>
            <w:proofErr w:type="gramEnd"/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Протягом</w:t>
            </w:r>
            <w:proofErr w:type="spellEnd"/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DB4B9B">
              <w:rPr>
                <w:bCs/>
                <w:sz w:val="24"/>
                <w:szCs w:val="24"/>
              </w:rPr>
              <w:t>днів</w:t>
            </w:r>
            <w:proofErr w:type="spellEnd"/>
          </w:p>
        </w:tc>
      </w:tr>
      <w:tr w:rsidR="00DB4B9B" w:rsidRPr="00DB4B9B" w:rsidTr="005C595D">
        <w:tc>
          <w:tcPr>
            <w:tcW w:w="57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Реєстрація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даних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B4B9B">
              <w:rPr>
                <w:bCs/>
                <w:sz w:val="24"/>
                <w:szCs w:val="24"/>
              </w:rPr>
              <w:t>у</w:t>
            </w:r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журналі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видачі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посвідчень</w:t>
            </w:r>
            <w:proofErr w:type="spellEnd"/>
          </w:p>
        </w:tc>
        <w:tc>
          <w:tcPr>
            <w:tcW w:w="303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Головний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спеціалі</w:t>
            </w:r>
            <w:proofErr w:type="gramStart"/>
            <w:r w:rsidRPr="00DB4B9B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питань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соціального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захисту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громадян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4B9B">
              <w:rPr>
                <w:bCs/>
                <w:sz w:val="24"/>
                <w:szCs w:val="24"/>
              </w:rPr>
              <w:t>які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постраждали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внаслідок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Чорнобильськоїкатастрофи</w:t>
            </w:r>
            <w:proofErr w:type="spellEnd"/>
          </w:p>
        </w:tc>
        <w:tc>
          <w:tcPr>
            <w:tcW w:w="1214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1 день</w:t>
            </w:r>
          </w:p>
        </w:tc>
      </w:tr>
      <w:tr w:rsidR="00DB4B9B" w:rsidRPr="00DB4B9B" w:rsidTr="005C595D">
        <w:tc>
          <w:tcPr>
            <w:tcW w:w="57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Видача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посвідчення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:rsidR="00805D74" w:rsidRPr="00805D74" w:rsidRDefault="00805D74" w:rsidP="00805D7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адміністратор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</w:rPr>
              <w:t xml:space="preserve"> </w:t>
            </w: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відділу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</w:rPr>
              <w:t xml:space="preserve"> </w:t>
            </w: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надання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</w:rPr>
              <w:t xml:space="preserve"> </w:t>
            </w:r>
            <w:proofErr w:type="spellStart"/>
            <w:r w:rsidRPr="00797FF4">
              <w:rPr>
                <w:rStyle w:val="ae"/>
                <w:b w:val="0"/>
                <w:sz w:val="24"/>
                <w:szCs w:val="24"/>
              </w:rPr>
              <w:t>адміністративних</w:t>
            </w:r>
            <w:proofErr w:type="spellEnd"/>
            <w:r w:rsidRPr="00797FF4">
              <w:rPr>
                <w:rStyle w:val="ae"/>
                <w:b w:val="0"/>
                <w:sz w:val="24"/>
                <w:szCs w:val="24"/>
                <w:lang w:val="uk-UA"/>
              </w:rPr>
              <w:t xml:space="preserve"> </w:t>
            </w:r>
            <w:r w:rsidRPr="00797FF4">
              <w:rPr>
                <w:rStyle w:val="ae"/>
                <w:b w:val="0"/>
                <w:sz w:val="24"/>
                <w:szCs w:val="24"/>
              </w:rPr>
              <w:t>послу</w:t>
            </w:r>
            <w:r w:rsidRPr="00797FF4">
              <w:rPr>
                <w:rStyle w:val="ae"/>
                <w:b w:val="0"/>
                <w:sz w:val="24"/>
                <w:szCs w:val="24"/>
                <w:lang w:val="uk-UA"/>
              </w:rPr>
              <w:t>г,</w:t>
            </w:r>
            <w:bookmarkStart w:id="7" w:name="_GoBack"/>
            <w:bookmarkEnd w:id="7"/>
          </w:p>
          <w:p w:rsidR="00DB4B9B" w:rsidRPr="00DB4B9B" w:rsidRDefault="00DB4B9B" w:rsidP="005C595D">
            <w:pPr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Головний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спеціалі</w:t>
            </w:r>
            <w:proofErr w:type="gramStart"/>
            <w:r w:rsidRPr="00DB4B9B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питань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соціального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захисту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громадян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4B9B">
              <w:rPr>
                <w:bCs/>
                <w:sz w:val="24"/>
                <w:szCs w:val="24"/>
              </w:rPr>
              <w:t>які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постраждали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внаслідок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Чорнобильськоїкатастрофи</w:t>
            </w:r>
            <w:proofErr w:type="spellEnd"/>
          </w:p>
        </w:tc>
        <w:tc>
          <w:tcPr>
            <w:tcW w:w="1214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Протягом</w:t>
            </w:r>
            <w:proofErr w:type="spellEnd"/>
          </w:p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DB4B9B">
              <w:rPr>
                <w:bCs/>
                <w:sz w:val="24"/>
                <w:szCs w:val="24"/>
              </w:rPr>
              <w:t>днів</w:t>
            </w:r>
            <w:proofErr w:type="spellEnd"/>
          </w:p>
        </w:tc>
      </w:tr>
      <w:tr w:rsidR="00DB4B9B" w:rsidRPr="00DB4B9B" w:rsidTr="005C595D">
        <w:tc>
          <w:tcPr>
            <w:tcW w:w="7774" w:type="dxa"/>
            <w:gridSpan w:val="4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Загальна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кількість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днів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надання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 xml:space="preserve">до 10 </w:t>
            </w:r>
            <w:proofErr w:type="spellStart"/>
            <w:r w:rsidRPr="00DB4B9B">
              <w:rPr>
                <w:bCs/>
                <w:sz w:val="24"/>
                <w:szCs w:val="24"/>
              </w:rPr>
              <w:t>днів</w:t>
            </w:r>
            <w:proofErr w:type="spellEnd"/>
          </w:p>
        </w:tc>
      </w:tr>
      <w:tr w:rsidR="00DB4B9B" w:rsidRPr="00DB4B9B" w:rsidTr="005C595D">
        <w:tc>
          <w:tcPr>
            <w:tcW w:w="7774" w:type="dxa"/>
            <w:gridSpan w:val="4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B4B9B">
              <w:rPr>
                <w:bCs/>
                <w:sz w:val="24"/>
                <w:szCs w:val="24"/>
              </w:rPr>
              <w:t>Загальна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кількість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днів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DB4B9B">
              <w:rPr>
                <w:bCs/>
                <w:sz w:val="24"/>
                <w:szCs w:val="24"/>
              </w:rPr>
              <w:t>передбачена</w:t>
            </w:r>
            <w:proofErr w:type="spellEnd"/>
            <w:r w:rsidRPr="00DB4B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9B">
              <w:rPr>
                <w:bCs/>
                <w:sz w:val="24"/>
                <w:szCs w:val="24"/>
              </w:rPr>
              <w:t>законодавством</w:t>
            </w:r>
            <w:proofErr w:type="spellEnd"/>
            <w:proofErr w:type="gramStart"/>
            <w:r w:rsidRPr="00DB4B9B">
              <w:rPr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80" w:type="dxa"/>
          </w:tcPr>
          <w:p w:rsidR="00DB4B9B" w:rsidRPr="00DB4B9B" w:rsidRDefault="00DB4B9B" w:rsidP="005C595D">
            <w:pPr>
              <w:jc w:val="center"/>
              <w:rPr>
                <w:bCs/>
                <w:sz w:val="24"/>
                <w:szCs w:val="24"/>
              </w:rPr>
            </w:pPr>
            <w:r w:rsidRPr="00DB4B9B">
              <w:rPr>
                <w:bCs/>
                <w:sz w:val="24"/>
                <w:szCs w:val="24"/>
              </w:rPr>
              <w:t xml:space="preserve">до 10 </w:t>
            </w:r>
            <w:proofErr w:type="spellStart"/>
            <w:r w:rsidRPr="00DB4B9B">
              <w:rPr>
                <w:bCs/>
                <w:sz w:val="24"/>
                <w:szCs w:val="24"/>
              </w:rPr>
              <w:t>днів</w:t>
            </w:r>
            <w:proofErr w:type="spellEnd"/>
          </w:p>
        </w:tc>
      </w:tr>
    </w:tbl>
    <w:p w:rsidR="00DB4B9B" w:rsidRPr="00DB4B9B" w:rsidRDefault="00DB4B9B" w:rsidP="00DB4B9B">
      <w:pPr>
        <w:rPr>
          <w:b/>
          <w:bCs/>
          <w:sz w:val="24"/>
          <w:szCs w:val="24"/>
        </w:rPr>
      </w:pPr>
    </w:p>
    <w:p w:rsidR="00DB4B9B" w:rsidRPr="00DB4B9B" w:rsidRDefault="00DB4B9B" w:rsidP="00DB4B9B">
      <w:pPr>
        <w:rPr>
          <w:bCs/>
          <w:sz w:val="24"/>
          <w:szCs w:val="24"/>
        </w:rPr>
      </w:pPr>
      <w:r w:rsidRPr="00DB4B9B">
        <w:rPr>
          <w:bCs/>
          <w:sz w:val="24"/>
          <w:szCs w:val="24"/>
        </w:rPr>
        <w:t>Умовні позначки:</w:t>
      </w:r>
    </w:p>
    <w:p w:rsidR="00DB4B9B" w:rsidRPr="00DB4B9B" w:rsidRDefault="00DB4B9B" w:rsidP="00DB4B9B">
      <w:pPr>
        <w:rPr>
          <w:bCs/>
          <w:sz w:val="24"/>
          <w:szCs w:val="24"/>
        </w:rPr>
      </w:pPr>
      <w:r w:rsidRPr="00DB4B9B">
        <w:rPr>
          <w:b/>
          <w:bCs/>
          <w:sz w:val="24"/>
          <w:szCs w:val="24"/>
        </w:rPr>
        <w:t xml:space="preserve">В – </w:t>
      </w:r>
      <w:r w:rsidRPr="00DB4B9B">
        <w:rPr>
          <w:bCs/>
          <w:sz w:val="24"/>
          <w:szCs w:val="24"/>
        </w:rPr>
        <w:t>виконує,</w:t>
      </w:r>
    </w:p>
    <w:p w:rsidR="00DB4B9B" w:rsidRPr="00DB4B9B" w:rsidRDefault="00DB4B9B" w:rsidP="00DB4B9B">
      <w:pPr>
        <w:rPr>
          <w:b/>
          <w:bCs/>
          <w:sz w:val="24"/>
          <w:szCs w:val="24"/>
        </w:rPr>
      </w:pPr>
      <w:r w:rsidRPr="00DB4B9B">
        <w:rPr>
          <w:b/>
          <w:bCs/>
          <w:sz w:val="24"/>
          <w:szCs w:val="24"/>
        </w:rPr>
        <w:lastRenderedPageBreak/>
        <w:t xml:space="preserve">У – </w:t>
      </w:r>
      <w:r w:rsidRPr="00DB4B9B">
        <w:rPr>
          <w:bCs/>
          <w:sz w:val="24"/>
          <w:szCs w:val="24"/>
        </w:rPr>
        <w:t>бере участь,</w:t>
      </w:r>
    </w:p>
    <w:p w:rsidR="00DB4B9B" w:rsidRPr="00DB4B9B" w:rsidRDefault="00DB4B9B" w:rsidP="00DB4B9B">
      <w:pPr>
        <w:rPr>
          <w:bCs/>
          <w:sz w:val="24"/>
          <w:szCs w:val="24"/>
        </w:rPr>
      </w:pPr>
      <w:r w:rsidRPr="00DB4B9B">
        <w:rPr>
          <w:b/>
          <w:bCs/>
          <w:sz w:val="24"/>
          <w:szCs w:val="24"/>
        </w:rPr>
        <w:t xml:space="preserve">П – </w:t>
      </w:r>
      <w:r w:rsidRPr="00DB4B9B">
        <w:rPr>
          <w:bCs/>
          <w:sz w:val="24"/>
          <w:szCs w:val="24"/>
        </w:rPr>
        <w:t>погоджує,</w:t>
      </w:r>
    </w:p>
    <w:p w:rsidR="00DB4B9B" w:rsidRPr="00DB4B9B" w:rsidRDefault="00DB4B9B" w:rsidP="00DB4B9B">
      <w:pPr>
        <w:rPr>
          <w:bCs/>
          <w:sz w:val="24"/>
          <w:szCs w:val="24"/>
        </w:rPr>
      </w:pPr>
      <w:r w:rsidRPr="00DB4B9B">
        <w:rPr>
          <w:b/>
          <w:bCs/>
          <w:sz w:val="24"/>
          <w:szCs w:val="24"/>
        </w:rPr>
        <w:t xml:space="preserve">З – </w:t>
      </w:r>
      <w:r w:rsidRPr="00DB4B9B">
        <w:rPr>
          <w:bCs/>
          <w:sz w:val="24"/>
          <w:szCs w:val="24"/>
        </w:rPr>
        <w:t>затверджує</w:t>
      </w:r>
    </w:p>
    <w:p w:rsidR="00F76950" w:rsidRPr="0099082F" w:rsidRDefault="00F76950"/>
    <w:sectPr w:rsidR="00F76950" w:rsidRPr="0099082F" w:rsidSect="00F76950">
      <w:headerReference w:type="default" r:id="rId11"/>
      <w:headerReference w:type="first" r:id="rId12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79" w:rsidRDefault="00905979">
      <w:r>
        <w:separator/>
      </w:r>
    </w:p>
  </w:endnote>
  <w:endnote w:type="continuationSeparator" w:id="0">
    <w:p w:rsidR="00905979" w:rsidRDefault="0090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79" w:rsidRDefault="00905979">
      <w:r>
        <w:separator/>
      </w:r>
    </w:p>
  </w:footnote>
  <w:footnote w:type="continuationSeparator" w:id="0">
    <w:p w:rsidR="00905979" w:rsidRDefault="00905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8042C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338B5" w:rsidRPr="00B338B5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86" w:rsidRDefault="00594F86">
    <w:pPr>
      <w:pStyle w:val="a4"/>
      <w:jc w:val="center"/>
    </w:pPr>
  </w:p>
  <w:p w:rsidR="00594F86" w:rsidRDefault="00594F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16BA6"/>
    <w:rsid w:val="00023BCD"/>
    <w:rsid w:val="000416EA"/>
    <w:rsid w:val="00042A7F"/>
    <w:rsid w:val="000605BE"/>
    <w:rsid w:val="000655A6"/>
    <w:rsid w:val="000756C5"/>
    <w:rsid w:val="00084C29"/>
    <w:rsid w:val="00085371"/>
    <w:rsid w:val="00090045"/>
    <w:rsid w:val="000A4C3D"/>
    <w:rsid w:val="000A52C8"/>
    <w:rsid w:val="000B786B"/>
    <w:rsid w:val="000C20B5"/>
    <w:rsid w:val="000C4798"/>
    <w:rsid w:val="000C6523"/>
    <w:rsid w:val="000C77D7"/>
    <w:rsid w:val="000E1155"/>
    <w:rsid w:val="000E1F11"/>
    <w:rsid w:val="000E1FD6"/>
    <w:rsid w:val="000F2113"/>
    <w:rsid w:val="001038DC"/>
    <w:rsid w:val="00106296"/>
    <w:rsid w:val="001105E0"/>
    <w:rsid w:val="00111464"/>
    <w:rsid w:val="00115565"/>
    <w:rsid w:val="00115B24"/>
    <w:rsid w:val="0012165D"/>
    <w:rsid w:val="001243CC"/>
    <w:rsid w:val="00141763"/>
    <w:rsid w:val="00142A11"/>
    <w:rsid w:val="00146936"/>
    <w:rsid w:val="00146C85"/>
    <w:rsid w:val="00157EB2"/>
    <w:rsid w:val="001611BA"/>
    <w:rsid w:val="0016190F"/>
    <w:rsid w:val="001651D9"/>
    <w:rsid w:val="00182686"/>
    <w:rsid w:val="00184DCE"/>
    <w:rsid w:val="001A02D6"/>
    <w:rsid w:val="001B34C5"/>
    <w:rsid w:val="001D2AE7"/>
    <w:rsid w:val="001D5657"/>
    <w:rsid w:val="001E0E70"/>
    <w:rsid w:val="001E1F5F"/>
    <w:rsid w:val="00200516"/>
    <w:rsid w:val="00200BCD"/>
    <w:rsid w:val="002106F2"/>
    <w:rsid w:val="00216288"/>
    <w:rsid w:val="0023401F"/>
    <w:rsid w:val="00234BF6"/>
    <w:rsid w:val="0023746A"/>
    <w:rsid w:val="00264EFA"/>
    <w:rsid w:val="002701F6"/>
    <w:rsid w:val="0029223E"/>
    <w:rsid w:val="002A134F"/>
    <w:rsid w:val="002B5523"/>
    <w:rsid w:val="002B6C94"/>
    <w:rsid w:val="002C52A4"/>
    <w:rsid w:val="002C5FE2"/>
    <w:rsid w:val="002F6F8C"/>
    <w:rsid w:val="00305F25"/>
    <w:rsid w:val="00312A04"/>
    <w:rsid w:val="00313492"/>
    <w:rsid w:val="0032419D"/>
    <w:rsid w:val="00350A8B"/>
    <w:rsid w:val="0036505C"/>
    <w:rsid w:val="003705E8"/>
    <w:rsid w:val="0039411A"/>
    <w:rsid w:val="003945B6"/>
    <w:rsid w:val="00395BBB"/>
    <w:rsid w:val="003B3D20"/>
    <w:rsid w:val="003D083B"/>
    <w:rsid w:val="003E6F02"/>
    <w:rsid w:val="00403747"/>
    <w:rsid w:val="004045D8"/>
    <w:rsid w:val="00411ECC"/>
    <w:rsid w:val="004147E2"/>
    <w:rsid w:val="0043391F"/>
    <w:rsid w:val="00435732"/>
    <w:rsid w:val="00442668"/>
    <w:rsid w:val="00462004"/>
    <w:rsid w:val="004657F7"/>
    <w:rsid w:val="00470FD0"/>
    <w:rsid w:val="004823FC"/>
    <w:rsid w:val="004834D7"/>
    <w:rsid w:val="00492AD0"/>
    <w:rsid w:val="00497481"/>
    <w:rsid w:val="004B0345"/>
    <w:rsid w:val="004B708A"/>
    <w:rsid w:val="004B77D1"/>
    <w:rsid w:val="004C4CF3"/>
    <w:rsid w:val="004E0545"/>
    <w:rsid w:val="004E4052"/>
    <w:rsid w:val="004F324E"/>
    <w:rsid w:val="00504A92"/>
    <w:rsid w:val="005056C1"/>
    <w:rsid w:val="0052271C"/>
    <w:rsid w:val="00523281"/>
    <w:rsid w:val="005349DB"/>
    <w:rsid w:val="005403D3"/>
    <w:rsid w:val="005416E0"/>
    <w:rsid w:val="00563A8D"/>
    <w:rsid w:val="0058088E"/>
    <w:rsid w:val="005834D2"/>
    <w:rsid w:val="00586539"/>
    <w:rsid w:val="00592154"/>
    <w:rsid w:val="0059459D"/>
    <w:rsid w:val="00594F86"/>
    <w:rsid w:val="005959BD"/>
    <w:rsid w:val="005B1B2C"/>
    <w:rsid w:val="005C1BBF"/>
    <w:rsid w:val="005D635F"/>
    <w:rsid w:val="005E141A"/>
    <w:rsid w:val="005E52B8"/>
    <w:rsid w:val="005E571E"/>
    <w:rsid w:val="00621916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38CF"/>
    <w:rsid w:val="00687468"/>
    <w:rsid w:val="00687573"/>
    <w:rsid w:val="00687933"/>
    <w:rsid w:val="00690FCC"/>
    <w:rsid w:val="006B6E03"/>
    <w:rsid w:val="006C1244"/>
    <w:rsid w:val="006C6B16"/>
    <w:rsid w:val="006D72EA"/>
    <w:rsid w:val="006D7D9B"/>
    <w:rsid w:val="006E20E4"/>
    <w:rsid w:val="006E56CE"/>
    <w:rsid w:val="00705454"/>
    <w:rsid w:val="007115D7"/>
    <w:rsid w:val="00712B1F"/>
    <w:rsid w:val="00715E47"/>
    <w:rsid w:val="00721F1C"/>
    <w:rsid w:val="00722219"/>
    <w:rsid w:val="00722A3F"/>
    <w:rsid w:val="007335C6"/>
    <w:rsid w:val="00747BDD"/>
    <w:rsid w:val="00750F9B"/>
    <w:rsid w:val="00752DE4"/>
    <w:rsid w:val="00755275"/>
    <w:rsid w:val="00764200"/>
    <w:rsid w:val="00775FEE"/>
    <w:rsid w:val="00783197"/>
    <w:rsid w:val="007837EB"/>
    <w:rsid w:val="00791CD5"/>
    <w:rsid w:val="007920CC"/>
    <w:rsid w:val="007923C4"/>
    <w:rsid w:val="007A660F"/>
    <w:rsid w:val="007A6EF3"/>
    <w:rsid w:val="007A7278"/>
    <w:rsid w:val="007B4A2C"/>
    <w:rsid w:val="007B7B83"/>
    <w:rsid w:val="007C124B"/>
    <w:rsid w:val="007C172C"/>
    <w:rsid w:val="007C259A"/>
    <w:rsid w:val="007C591F"/>
    <w:rsid w:val="007D3982"/>
    <w:rsid w:val="007D4B1E"/>
    <w:rsid w:val="007E4A66"/>
    <w:rsid w:val="007E4E51"/>
    <w:rsid w:val="007F6196"/>
    <w:rsid w:val="007F625B"/>
    <w:rsid w:val="008011E2"/>
    <w:rsid w:val="008042C7"/>
    <w:rsid w:val="00804F08"/>
    <w:rsid w:val="00805BC3"/>
    <w:rsid w:val="00805D74"/>
    <w:rsid w:val="00805DB6"/>
    <w:rsid w:val="008123DA"/>
    <w:rsid w:val="00815D3C"/>
    <w:rsid w:val="00823F54"/>
    <w:rsid w:val="00824963"/>
    <w:rsid w:val="00827847"/>
    <w:rsid w:val="008323AE"/>
    <w:rsid w:val="00836005"/>
    <w:rsid w:val="0083712B"/>
    <w:rsid w:val="00837174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1703"/>
    <w:rsid w:val="0088562C"/>
    <w:rsid w:val="008909E3"/>
    <w:rsid w:val="008B1659"/>
    <w:rsid w:val="008C0A98"/>
    <w:rsid w:val="008C33FA"/>
    <w:rsid w:val="008C4F62"/>
    <w:rsid w:val="008D2DEE"/>
    <w:rsid w:val="008E059F"/>
    <w:rsid w:val="008E1A6B"/>
    <w:rsid w:val="008E2CA4"/>
    <w:rsid w:val="00900945"/>
    <w:rsid w:val="00905979"/>
    <w:rsid w:val="00911F85"/>
    <w:rsid w:val="00922754"/>
    <w:rsid w:val="0093458A"/>
    <w:rsid w:val="00945D2F"/>
    <w:rsid w:val="00952E61"/>
    <w:rsid w:val="00956339"/>
    <w:rsid w:val="009620EA"/>
    <w:rsid w:val="009722F9"/>
    <w:rsid w:val="00975AB0"/>
    <w:rsid w:val="00981DCD"/>
    <w:rsid w:val="0099082F"/>
    <w:rsid w:val="0099234C"/>
    <w:rsid w:val="009A498B"/>
    <w:rsid w:val="009B45CD"/>
    <w:rsid w:val="009B55B6"/>
    <w:rsid w:val="009C7C5E"/>
    <w:rsid w:val="009F4252"/>
    <w:rsid w:val="00A07DA4"/>
    <w:rsid w:val="00A11390"/>
    <w:rsid w:val="00A1238A"/>
    <w:rsid w:val="00A372EA"/>
    <w:rsid w:val="00A4484A"/>
    <w:rsid w:val="00A564EA"/>
    <w:rsid w:val="00A61109"/>
    <w:rsid w:val="00A7050D"/>
    <w:rsid w:val="00A76534"/>
    <w:rsid w:val="00A8040E"/>
    <w:rsid w:val="00A82B8D"/>
    <w:rsid w:val="00A82E40"/>
    <w:rsid w:val="00A93784"/>
    <w:rsid w:val="00AA0734"/>
    <w:rsid w:val="00AA25EE"/>
    <w:rsid w:val="00AA7677"/>
    <w:rsid w:val="00AA7989"/>
    <w:rsid w:val="00AD1B25"/>
    <w:rsid w:val="00AE1973"/>
    <w:rsid w:val="00AE65A0"/>
    <w:rsid w:val="00AF778B"/>
    <w:rsid w:val="00B00CF3"/>
    <w:rsid w:val="00B14AF0"/>
    <w:rsid w:val="00B22818"/>
    <w:rsid w:val="00B22FA0"/>
    <w:rsid w:val="00B26E40"/>
    <w:rsid w:val="00B26E44"/>
    <w:rsid w:val="00B32FFE"/>
    <w:rsid w:val="00B338B5"/>
    <w:rsid w:val="00B414E5"/>
    <w:rsid w:val="00B50DA3"/>
    <w:rsid w:val="00B51941"/>
    <w:rsid w:val="00B579ED"/>
    <w:rsid w:val="00B66F74"/>
    <w:rsid w:val="00B70BAD"/>
    <w:rsid w:val="00B77399"/>
    <w:rsid w:val="00B817AF"/>
    <w:rsid w:val="00BA0008"/>
    <w:rsid w:val="00BB06FD"/>
    <w:rsid w:val="00BC1CBF"/>
    <w:rsid w:val="00BE0F96"/>
    <w:rsid w:val="00BE13CA"/>
    <w:rsid w:val="00BE5E7F"/>
    <w:rsid w:val="00BF7369"/>
    <w:rsid w:val="00C02FE1"/>
    <w:rsid w:val="00C12E90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95314"/>
    <w:rsid w:val="00CA4BFB"/>
    <w:rsid w:val="00CA56F9"/>
    <w:rsid w:val="00CB5533"/>
    <w:rsid w:val="00CB5FC5"/>
    <w:rsid w:val="00CB63F4"/>
    <w:rsid w:val="00CC122F"/>
    <w:rsid w:val="00CC210A"/>
    <w:rsid w:val="00CC2EA2"/>
    <w:rsid w:val="00CC6C49"/>
    <w:rsid w:val="00CD0DD2"/>
    <w:rsid w:val="00CD115A"/>
    <w:rsid w:val="00CD78E5"/>
    <w:rsid w:val="00CE145B"/>
    <w:rsid w:val="00CE14D9"/>
    <w:rsid w:val="00D03D12"/>
    <w:rsid w:val="00D122AF"/>
    <w:rsid w:val="00D16275"/>
    <w:rsid w:val="00D27758"/>
    <w:rsid w:val="00D36D97"/>
    <w:rsid w:val="00D4245B"/>
    <w:rsid w:val="00D607C9"/>
    <w:rsid w:val="00D72575"/>
    <w:rsid w:val="00D73D1F"/>
    <w:rsid w:val="00D746F6"/>
    <w:rsid w:val="00D7695F"/>
    <w:rsid w:val="00D92F17"/>
    <w:rsid w:val="00D93A2C"/>
    <w:rsid w:val="00DA1733"/>
    <w:rsid w:val="00DB03D7"/>
    <w:rsid w:val="00DB4B9B"/>
    <w:rsid w:val="00DC23D6"/>
    <w:rsid w:val="00DC2A9F"/>
    <w:rsid w:val="00DD003D"/>
    <w:rsid w:val="00DD36A3"/>
    <w:rsid w:val="00DD599D"/>
    <w:rsid w:val="00DD6A3A"/>
    <w:rsid w:val="00DD6E73"/>
    <w:rsid w:val="00DE28B3"/>
    <w:rsid w:val="00DE6CCD"/>
    <w:rsid w:val="00DF201C"/>
    <w:rsid w:val="00DF2C69"/>
    <w:rsid w:val="00E016F5"/>
    <w:rsid w:val="00E01BE7"/>
    <w:rsid w:val="00E20177"/>
    <w:rsid w:val="00E2216E"/>
    <w:rsid w:val="00E3515D"/>
    <w:rsid w:val="00E41EEC"/>
    <w:rsid w:val="00E43F0B"/>
    <w:rsid w:val="00E445C3"/>
    <w:rsid w:val="00E47811"/>
    <w:rsid w:val="00E51A6F"/>
    <w:rsid w:val="00E55BA5"/>
    <w:rsid w:val="00E8689A"/>
    <w:rsid w:val="00E87995"/>
    <w:rsid w:val="00E91551"/>
    <w:rsid w:val="00E9323A"/>
    <w:rsid w:val="00E937A2"/>
    <w:rsid w:val="00E94866"/>
    <w:rsid w:val="00EA36D5"/>
    <w:rsid w:val="00EC550D"/>
    <w:rsid w:val="00ED3BA1"/>
    <w:rsid w:val="00EE1889"/>
    <w:rsid w:val="00EE2729"/>
    <w:rsid w:val="00EE6F32"/>
    <w:rsid w:val="00EF1618"/>
    <w:rsid w:val="00F03830"/>
    <w:rsid w:val="00F03964"/>
    <w:rsid w:val="00F03E60"/>
    <w:rsid w:val="00F070C3"/>
    <w:rsid w:val="00F11112"/>
    <w:rsid w:val="00F21265"/>
    <w:rsid w:val="00F406AE"/>
    <w:rsid w:val="00F40837"/>
    <w:rsid w:val="00F42CEA"/>
    <w:rsid w:val="00F45518"/>
    <w:rsid w:val="00F51415"/>
    <w:rsid w:val="00F52ADF"/>
    <w:rsid w:val="00F52D52"/>
    <w:rsid w:val="00F56FF0"/>
    <w:rsid w:val="00F76950"/>
    <w:rsid w:val="00F82815"/>
    <w:rsid w:val="00F86146"/>
    <w:rsid w:val="00F868C1"/>
    <w:rsid w:val="00F87A9C"/>
    <w:rsid w:val="00F947C9"/>
    <w:rsid w:val="00F94EC9"/>
    <w:rsid w:val="00FA288F"/>
    <w:rsid w:val="00FA4BBD"/>
    <w:rsid w:val="00FA58CA"/>
    <w:rsid w:val="00FA7E1C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HTML0">
    <w:name w:val="Стандартни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d">
    <w:name w:val="No Spacing"/>
    <w:qFormat/>
    <w:rsid w:val="005D63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05D7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1"/>
      <w:lang w:val="ru-RU"/>
    </w:rPr>
  </w:style>
  <w:style w:type="character" w:styleId="ae">
    <w:name w:val="Strong"/>
    <w:basedOn w:val="a0"/>
    <w:qFormat/>
    <w:rsid w:val="00805D74"/>
    <w:rPr>
      <w:rFonts w:ascii="Times New Roman" w:hAnsi="Times New Roman" w:cs="Times New Roman" w:hint="default"/>
      <w:b/>
      <w:bCs/>
    </w:rPr>
  </w:style>
  <w:style w:type="paragraph" w:customStyle="1" w:styleId="10">
    <w:name w:val="Без інтервалів1"/>
    <w:rsid w:val="007D4B1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boryslav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sznbor.sub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sznb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2A2F-8786-4700-B1D8-D30D26F2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1142</Words>
  <Characters>8020</Characters>
  <Application>Microsoft Office Word</Application>
  <DocSecurity>0</DocSecurity>
  <Lines>66</Lines>
  <Paragraphs>18</Paragraphs>
  <ScaleCrop>false</ScaleCrop>
  <Company>diakov.net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Користувач</cp:lastModifiedBy>
  <cp:revision>6</cp:revision>
  <cp:lastPrinted>2021-11-19T13:35:00Z</cp:lastPrinted>
  <dcterms:created xsi:type="dcterms:W3CDTF">2022-09-16T12:21:00Z</dcterms:created>
  <dcterms:modified xsi:type="dcterms:W3CDTF">2022-10-07T07:27:00Z</dcterms:modified>
</cp:coreProperties>
</file>