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13" w:rsidRPr="00AE1080" w:rsidRDefault="002E6013" w:rsidP="00AE1080">
      <w:pPr>
        <w:tabs>
          <w:tab w:val="left" w:pos="7201"/>
        </w:tabs>
        <w:suppressAutoHyphens/>
        <w:jc w:val="center"/>
        <w:rPr>
          <w:kern w:val="0"/>
          <w:sz w:val="26"/>
          <w:szCs w:val="26"/>
          <w:lang w:val="uk-UA" w:eastAsia="zh-CN"/>
        </w:rPr>
      </w:pPr>
      <w:r w:rsidRPr="00AE1080">
        <w:rPr>
          <w:kern w:val="0"/>
          <w:sz w:val="26"/>
          <w:szCs w:val="26"/>
          <w:lang w:val="uk-UA" w:eastAsia="zh-CN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o:bordertopcolor="this" o:borderleftcolor="this" o:borderbottomcolor="this" o:borderrightcolor="this" filled="t">
            <v:fill color2="black"/>
            <v:imagedata r:id="rId5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30269133" r:id="rId6"/>
        </w:object>
      </w:r>
    </w:p>
    <w:p w:rsidR="002E6013" w:rsidRPr="00AE1080" w:rsidRDefault="002E6013" w:rsidP="00AE1080">
      <w:pPr>
        <w:tabs>
          <w:tab w:val="left" w:pos="7201"/>
        </w:tabs>
        <w:suppressAutoHyphens/>
        <w:rPr>
          <w:kern w:val="0"/>
          <w:sz w:val="16"/>
          <w:szCs w:val="16"/>
          <w:lang w:val="uk-UA" w:eastAsia="zh-CN"/>
        </w:rPr>
      </w:pPr>
    </w:p>
    <w:p w:rsidR="002E6013" w:rsidRPr="00AE1080" w:rsidRDefault="002E6013" w:rsidP="00AE1080">
      <w:pPr>
        <w:keepNext/>
        <w:numPr>
          <w:ilvl w:val="1"/>
          <w:numId w:val="0"/>
        </w:numPr>
        <w:tabs>
          <w:tab w:val="num" w:pos="0"/>
        </w:tabs>
        <w:suppressAutoHyphens/>
        <w:spacing w:line="360" w:lineRule="auto"/>
        <w:ind w:left="576" w:hanging="576"/>
        <w:jc w:val="center"/>
        <w:outlineLvl w:val="1"/>
        <w:rPr>
          <w:b/>
          <w:bCs/>
          <w:color w:val="000000"/>
          <w:kern w:val="0"/>
          <w:sz w:val="26"/>
          <w:szCs w:val="26"/>
          <w:lang w:val="uk-UA" w:eastAsia="zh-CN"/>
        </w:rPr>
      </w:pPr>
      <w:r w:rsidRPr="00AE1080">
        <w:rPr>
          <w:b/>
          <w:bCs/>
          <w:color w:val="000000"/>
          <w:kern w:val="0"/>
          <w:sz w:val="26"/>
          <w:szCs w:val="26"/>
          <w:lang w:val="uk-UA" w:eastAsia="zh-CN"/>
        </w:rPr>
        <w:t>БОРИСЛАВСЬКА МІСЬКА РАДА ЛЬВІВСЬКОЇ ОБЛАСТІ</w:t>
      </w:r>
    </w:p>
    <w:p w:rsidR="002E6013" w:rsidRPr="00AE1080" w:rsidRDefault="002E6013" w:rsidP="00AE1080">
      <w:pPr>
        <w:widowControl w:val="0"/>
        <w:suppressAutoHyphens/>
        <w:spacing w:line="480" w:lineRule="auto"/>
        <w:jc w:val="center"/>
        <w:rPr>
          <w:b/>
          <w:bCs/>
          <w:spacing w:val="140"/>
          <w:kern w:val="1"/>
          <w:sz w:val="26"/>
          <w:szCs w:val="26"/>
          <w:lang w:val="uk-UA" w:eastAsia="zh-CN"/>
        </w:rPr>
      </w:pPr>
      <w:r w:rsidRPr="00AE1080">
        <w:rPr>
          <w:b/>
          <w:bCs/>
          <w:spacing w:val="140"/>
          <w:kern w:val="1"/>
          <w:sz w:val="26"/>
          <w:szCs w:val="26"/>
          <w:lang w:val="uk-UA" w:eastAsia="zh-CN"/>
        </w:rPr>
        <w:t>РІШЕННЯ</w:t>
      </w:r>
    </w:p>
    <w:tbl>
      <w:tblPr>
        <w:tblW w:w="0" w:type="auto"/>
        <w:tblInd w:w="-106" w:type="dxa"/>
        <w:tblLayout w:type="fixed"/>
        <w:tblLook w:val="0000"/>
      </w:tblPr>
      <w:tblGrid>
        <w:gridCol w:w="3639"/>
        <w:gridCol w:w="2707"/>
        <w:gridCol w:w="3482"/>
      </w:tblGrid>
      <w:tr w:rsidR="002E6013" w:rsidRPr="00AE1080" w:rsidTr="000E45F1">
        <w:trPr>
          <w:trHeight w:val="385"/>
        </w:trPr>
        <w:tc>
          <w:tcPr>
            <w:tcW w:w="3639" w:type="dxa"/>
            <w:vAlign w:val="bottom"/>
          </w:tcPr>
          <w:p w:rsidR="002E6013" w:rsidRPr="00AE1080" w:rsidRDefault="002E6013" w:rsidP="00AE1080">
            <w:pPr>
              <w:widowControl w:val="0"/>
              <w:tabs>
                <w:tab w:val="left" w:pos="4680"/>
                <w:tab w:val="left" w:pos="6804"/>
              </w:tabs>
              <w:suppressAutoHyphens/>
              <w:snapToGrid w:val="0"/>
              <w:spacing w:line="480" w:lineRule="auto"/>
              <w:rPr>
                <w:kern w:val="1"/>
                <w:sz w:val="26"/>
                <w:szCs w:val="26"/>
                <w:u w:val="single"/>
                <w:lang w:val="uk-UA" w:eastAsia="zh-CN"/>
              </w:rPr>
            </w:pPr>
            <w:r w:rsidRPr="00AE1080">
              <w:rPr>
                <w:kern w:val="1"/>
                <w:sz w:val="26"/>
                <w:szCs w:val="26"/>
                <w:u w:val="single"/>
                <w:lang w:val="uk-UA" w:eastAsia="zh-CN"/>
              </w:rPr>
              <w:t xml:space="preserve">                       202</w:t>
            </w:r>
            <w:r>
              <w:rPr>
                <w:kern w:val="1"/>
                <w:sz w:val="26"/>
                <w:szCs w:val="26"/>
                <w:u w:val="single"/>
                <w:lang w:val="uk-UA" w:eastAsia="zh-CN"/>
              </w:rPr>
              <w:t>2</w:t>
            </w:r>
            <w:r w:rsidRPr="00AE1080">
              <w:rPr>
                <w:kern w:val="1"/>
                <w:sz w:val="26"/>
                <w:szCs w:val="26"/>
                <w:u w:val="single"/>
                <w:lang w:val="uk-UA" w:eastAsia="zh-CN"/>
              </w:rPr>
              <w:t xml:space="preserve"> року</w:t>
            </w:r>
          </w:p>
        </w:tc>
        <w:tc>
          <w:tcPr>
            <w:tcW w:w="2707" w:type="dxa"/>
            <w:vAlign w:val="bottom"/>
          </w:tcPr>
          <w:p w:rsidR="002E6013" w:rsidRPr="00AE1080" w:rsidRDefault="002E6013" w:rsidP="00AE1080">
            <w:pPr>
              <w:widowControl w:val="0"/>
              <w:tabs>
                <w:tab w:val="left" w:pos="4680"/>
                <w:tab w:val="left" w:pos="6804"/>
              </w:tabs>
              <w:suppressAutoHyphens/>
              <w:snapToGrid w:val="0"/>
              <w:spacing w:line="480" w:lineRule="auto"/>
              <w:jc w:val="center"/>
              <w:rPr>
                <w:kern w:val="1"/>
                <w:sz w:val="26"/>
                <w:szCs w:val="26"/>
                <w:lang w:val="uk-UA" w:eastAsia="zh-CN"/>
              </w:rPr>
            </w:pPr>
            <w:r w:rsidRPr="00AE1080">
              <w:rPr>
                <w:kern w:val="1"/>
                <w:sz w:val="26"/>
                <w:szCs w:val="26"/>
                <w:lang w:val="uk-UA" w:eastAsia="zh-CN"/>
              </w:rPr>
              <w:t>Борислав</w:t>
            </w:r>
          </w:p>
        </w:tc>
        <w:tc>
          <w:tcPr>
            <w:tcW w:w="3482" w:type="dxa"/>
            <w:vAlign w:val="bottom"/>
          </w:tcPr>
          <w:p w:rsidR="002E6013" w:rsidRPr="00AE1080" w:rsidRDefault="002E6013" w:rsidP="000E45F1">
            <w:pPr>
              <w:widowControl w:val="0"/>
              <w:tabs>
                <w:tab w:val="left" w:pos="4680"/>
                <w:tab w:val="left" w:pos="6804"/>
              </w:tabs>
              <w:suppressAutoHyphens/>
              <w:snapToGrid w:val="0"/>
              <w:spacing w:line="480" w:lineRule="auto"/>
              <w:jc w:val="right"/>
              <w:rPr>
                <w:kern w:val="1"/>
                <w:sz w:val="26"/>
                <w:szCs w:val="26"/>
                <w:u w:val="single"/>
                <w:lang w:val="uk-UA" w:eastAsia="zh-CN"/>
              </w:rPr>
            </w:pPr>
            <w:r w:rsidRPr="00AE1080">
              <w:rPr>
                <w:kern w:val="1"/>
                <w:sz w:val="26"/>
                <w:szCs w:val="26"/>
                <w:u w:val="single"/>
                <w:lang w:val="uk-UA" w:eastAsia="zh-CN"/>
              </w:rPr>
              <w:t xml:space="preserve">№    </w:t>
            </w:r>
          </w:p>
        </w:tc>
      </w:tr>
    </w:tbl>
    <w:p w:rsidR="002E6013" w:rsidRPr="00104775" w:rsidRDefault="002E6013" w:rsidP="008542FC">
      <w:pPr>
        <w:jc w:val="both"/>
        <w:rPr>
          <w:sz w:val="20"/>
          <w:szCs w:val="20"/>
          <w:lang w:val="uk-UA"/>
        </w:rPr>
      </w:pPr>
    </w:p>
    <w:tbl>
      <w:tblPr>
        <w:tblW w:w="9781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781"/>
      </w:tblGrid>
      <w:tr w:rsidR="002E6013" w:rsidRPr="003A0757">
        <w:trPr>
          <w:trHeight w:val="936"/>
        </w:trPr>
        <w:tc>
          <w:tcPr>
            <w:tcW w:w="9781" w:type="dxa"/>
            <w:vAlign w:val="center"/>
          </w:tcPr>
          <w:p w:rsidR="002E6013" w:rsidRDefault="002E6013" w:rsidP="00CB62B6">
            <w:pPr>
              <w:rPr>
                <w:sz w:val="26"/>
                <w:szCs w:val="26"/>
                <w:lang w:val="uk-UA"/>
              </w:rPr>
            </w:pPr>
            <w:r w:rsidRPr="003A0757">
              <w:rPr>
                <w:sz w:val="26"/>
                <w:szCs w:val="26"/>
                <w:lang w:val="uk-UA"/>
              </w:rPr>
              <w:t xml:space="preserve">Про </w:t>
            </w:r>
            <w:r>
              <w:rPr>
                <w:sz w:val="26"/>
                <w:szCs w:val="26"/>
                <w:lang w:val="uk-UA"/>
              </w:rPr>
              <w:t xml:space="preserve">внесення змін до складу </w:t>
            </w:r>
            <w:r w:rsidRPr="003A0757">
              <w:rPr>
                <w:sz w:val="26"/>
                <w:szCs w:val="26"/>
                <w:lang w:val="uk-UA"/>
              </w:rPr>
              <w:t xml:space="preserve">закладу </w:t>
            </w:r>
          </w:p>
          <w:p w:rsidR="002E6013" w:rsidRPr="003A0757" w:rsidRDefault="002E6013" w:rsidP="00CB62B6">
            <w:pPr>
              <w:rPr>
                <w:sz w:val="26"/>
                <w:szCs w:val="26"/>
                <w:lang w:val="uk-UA"/>
              </w:rPr>
            </w:pPr>
            <w:r w:rsidRPr="003A0757">
              <w:rPr>
                <w:sz w:val="26"/>
                <w:szCs w:val="26"/>
                <w:lang w:val="uk-UA"/>
              </w:rPr>
              <w:t xml:space="preserve">культури  </w:t>
            </w:r>
            <w:bookmarkStart w:id="0" w:name="_GoBack"/>
            <w:bookmarkEnd w:id="0"/>
            <w:r w:rsidRPr="003A0757">
              <w:rPr>
                <w:sz w:val="26"/>
                <w:szCs w:val="26"/>
                <w:lang w:val="uk-UA"/>
              </w:rPr>
              <w:t>«Бориславська публічна бібліотека»</w:t>
            </w:r>
          </w:p>
          <w:p w:rsidR="002E6013" w:rsidRPr="003A0757" w:rsidRDefault="002E6013" w:rsidP="00AE1080">
            <w:pPr>
              <w:suppressAutoHyphens/>
              <w:snapToGrid w:val="0"/>
              <w:jc w:val="both"/>
              <w:rPr>
                <w:kern w:val="0"/>
                <w:sz w:val="26"/>
                <w:szCs w:val="26"/>
                <w:lang w:val="uk-UA" w:eastAsia="zh-CN"/>
              </w:rPr>
            </w:pPr>
          </w:p>
        </w:tc>
      </w:tr>
    </w:tbl>
    <w:p w:rsidR="002E6013" w:rsidRPr="003A0757" w:rsidRDefault="002E6013" w:rsidP="00B1157B">
      <w:pPr>
        <w:ind w:firstLine="720"/>
        <w:jc w:val="both"/>
        <w:rPr>
          <w:sz w:val="26"/>
          <w:szCs w:val="26"/>
          <w:lang w:val="uk-UA"/>
        </w:rPr>
      </w:pPr>
      <w:bookmarkStart w:id="1" w:name="_Hlk114646270"/>
      <w:r w:rsidRPr="006E1E45">
        <w:rPr>
          <w:sz w:val="26"/>
          <w:szCs w:val="26"/>
        </w:rPr>
        <w:t xml:space="preserve">Відповідно до </w:t>
      </w:r>
      <w:bookmarkStart w:id="2" w:name="_Hlk114643905"/>
      <w:r w:rsidRPr="006E1E45">
        <w:rPr>
          <w:sz w:val="26"/>
          <w:szCs w:val="26"/>
        </w:rPr>
        <w:t>п.30.</w:t>
      </w:r>
      <w:r>
        <w:rPr>
          <w:sz w:val="26"/>
          <w:szCs w:val="26"/>
          <w:lang w:val="uk-UA"/>
        </w:rPr>
        <w:t xml:space="preserve"> ч.1</w:t>
      </w:r>
      <w:r w:rsidRPr="006E1E45">
        <w:rPr>
          <w:sz w:val="26"/>
          <w:szCs w:val="26"/>
        </w:rPr>
        <w:t xml:space="preserve"> ст.26 Закону України «Про місцеве самоврядування в Україні», </w:t>
      </w:r>
      <w:r>
        <w:rPr>
          <w:sz w:val="26"/>
          <w:szCs w:val="26"/>
          <w:lang w:val="uk-UA"/>
        </w:rPr>
        <w:t xml:space="preserve">ст.19 Закону України «Про культуру», </w:t>
      </w:r>
      <w:r w:rsidRPr="006E1E45">
        <w:rPr>
          <w:sz w:val="26"/>
          <w:szCs w:val="26"/>
        </w:rPr>
        <w:t>Закону України «Про бібліотеки та бібліотечну справу»</w:t>
      </w:r>
      <w:bookmarkStart w:id="3" w:name="_Hlk109212006"/>
      <w:r w:rsidRPr="006E1E45">
        <w:rPr>
          <w:sz w:val="26"/>
          <w:szCs w:val="26"/>
        </w:rPr>
        <w:t xml:space="preserve">, </w:t>
      </w:r>
      <w:bookmarkEnd w:id="3"/>
      <w:r w:rsidRPr="003A0757">
        <w:rPr>
          <w:sz w:val="26"/>
          <w:szCs w:val="26"/>
          <w:lang w:val="uk-UA"/>
        </w:rPr>
        <w:t>Постанов</w:t>
      </w:r>
      <w:r>
        <w:rPr>
          <w:sz w:val="26"/>
          <w:szCs w:val="26"/>
          <w:lang w:val="uk-UA"/>
        </w:rPr>
        <w:t>и</w:t>
      </w:r>
      <w:r w:rsidRPr="003A0757">
        <w:rPr>
          <w:sz w:val="26"/>
          <w:szCs w:val="26"/>
          <w:lang w:val="uk-UA"/>
        </w:rPr>
        <w:t xml:space="preserve"> Кабінету Міністрів України від 6 лютого 2019 р. № 72</w:t>
      </w:r>
      <w:r w:rsidRPr="00E96D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«Про затвердження </w:t>
      </w:r>
      <w:r w:rsidRPr="003A0757">
        <w:rPr>
          <w:sz w:val="26"/>
          <w:szCs w:val="26"/>
          <w:lang w:val="uk-UA"/>
        </w:rPr>
        <w:t>Державних соціальних нормативів забезпечення населення публічними бібліотеками в Україні</w:t>
      </w:r>
      <w:r>
        <w:rPr>
          <w:sz w:val="26"/>
          <w:szCs w:val="26"/>
          <w:lang w:val="uk-UA"/>
        </w:rPr>
        <w:t>», погодження Міністерства культури та інформаційної політики від 02 листопада 2022 року №06</w:t>
      </w:r>
      <w:r w:rsidRPr="0062371F">
        <w:rPr>
          <w:sz w:val="26"/>
          <w:szCs w:val="26"/>
        </w:rPr>
        <w:t>/</w:t>
      </w:r>
      <w:r>
        <w:rPr>
          <w:sz w:val="26"/>
          <w:szCs w:val="26"/>
          <w:lang w:val="uk-UA"/>
        </w:rPr>
        <w:t>12</w:t>
      </w:r>
      <w:r w:rsidRPr="005E3F88">
        <w:rPr>
          <w:sz w:val="26"/>
          <w:szCs w:val="26"/>
        </w:rPr>
        <w:t>/3268-22</w:t>
      </w:r>
      <w:r>
        <w:rPr>
          <w:sz w:val="26"/>
          <w:szCs w:val="26"/>
          <w:lang w:val="uk-UA"/>
        </w:rPr>
        <w:t xml:space="preserve">, </w:t>
      </w:r>
      <w:r w:rsidRPr="003A0757">
        <w:rPr>
          <w:sz w:val="26"/>
          <w:szCs w:val="26"/>
          <w:lang w:val="uk-UA"/>
        </w:rPr>
        <w:t>листа управління культури, молоді, фізичної культури та спорту Бориславської міської ради від 14.09.2022 року № 115</w:t>
      </w:r>
      <w:bookmarkEnd w:id="2"/>
      <w:r w:rsidRPr="003A0757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рішення постійної комісії з гуманітарних питань, депутатської етики та законності _______,</w:t>
      </w:r>
      <w:r w:rsidRPr="003A0757">
        <w:rPr>
          <w:sz w:val="26"/>
          <w:szCs w:val="26"/>
          <w:lang w:val="uk-UA"/>
        </w:rPr>
        <w:t xml:space="preserve"> з метою оптимізації </w:t>
      </w:r>
      <w:r>
        <w:rPr>
          <w:sz w:val="26"/>
          <w:szCs w:val="26"/>
          <w:lang w:val="uk-UA"/>
        </w:rPr>
        <w:t xml:space="preserve">структури </w:t>
      </w:r>
      <w:r w:rsidRPr="003A0757">
        <w:rPr>
          <w:sz w:val="26"/>
          <w:szCs w:val="26"/>
          <w:lang w:val="uk-UA"/>
        </w:rPr>
        <w:t>бібліотечних закладів, міська рада</w:t>
      </w:r>
    </w:p>
    <w:bookmarkEnd w:id="1"/>
    <w:p w:rsidR="002E6013" w:rsidRPr="003A0757" w:rsidRDefault="002E6013" w:rsidP="00996B13">
      <w:pPr>
        <w:ind w:firstLine="709"/>
        <w:jc w:val="both"/>
        <w:rPr>
          <w:sz w:val="26"/>
          <w:szCs w:val="26"/>
          <w:lang w:val="uk-UA"/>
        </w:rPr>
      </w:pPr>
    </w:p>
    <w:p w:rsidR="002E6013" w:rsidRDefault="002E6013" w:rsidP="00996B13">
      <w:pPr>
        <w:pStyle w:val="BodyTextIndent"/>
        <w:ind w:firstLine="0"/>
        <w:rPr>
          <w:b/>
          <w:bCs/>
          <w:sz w:val="26"/>
          <w:szCs w:val="26"/>
        </w:rPr>
      </w:pPr>
      <w:r w:rsidRPr="003A0757">
        <w:rPr>
          <w:b/>
          <w:bCs/>
          <w:sz w:val="26"/>
          <w:szCs w:val="26"/>
        </w:rPr>
        <w:t xml:space="preserve">В И Р І Ш И Л А: </w:t>
      </w:r>
    </w:p>
    <w:p w:rsidR="002E6013" w:rsidRDefault="002E6013" w:rsidP="00996B13">
      <w:pPr>
        <w:pStyle w:val="BodyTextIndent"/>
        <w:ind w:firstLine="0"/>
        <w:rPr>
          <w:b/>
          <w:bCs/>
          <w:sz w:val="26"/>
          <w:szCs w:val="26"/>
        </w:rPr>
      </w:pPr>
    </w:p>
    <w:p w:rsidR="002E6013" w:rsidRPr="00551043" w:rsidRDefault="002E6013" w:rsidP="002C3024">
      <w:pPr>
        <w:pStyle w:val="BodyTextIndent"/>
        <w:numPr>
          <w:ilvl w:val="0"/>
          <w:numId w:val="2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>Внести зміни до складу</w:t>
      </w:r>
      <w:r w:rsidRPr="00551043">
        <w:rPr>
          <w:sz w:val="26"/>
          <w:szCs w:val="26"/>
        </w:rPr>
        <w:t xml:space="preserve"> закладу культури «Бориславська публічна бібліотек</w:t>
      </w:r>
      <w:r>
        <w:rPr>
          <w:sz w:val="26"/>
          <w:szCs w:val="26"/>
        </w:rPr>
        <w:t>а</w:t>
      </w:r>
      <w:r w:rsidRPr="00551043">
        <w:rPr>
          <w:sz w:val="26"/>
          <w:szCs w:val="26"/>
        </w:rPr>
        <w:t>»</w:t>
      </w:r>
      <w:r>
        <w:rPr>
          <w:sz w:val="26"/>
          <w:szCs w:val="26"/>
        </w:rPr>
        <w:t xml:space="preserve"> (код ЄДРПОУ 22393448), а саме:</w:t>
      </w:r>
    </w:p>
    <w:p w:rsidR="002E6013" w:rsidRPr="009F7C1B" w:rsidRDefault="002E6013" w:rsidP="002C3024">
      <w:pPr>
        <w:pStyle w:val="ListParagraph"/>
        <w:numPr>
          <w:ilvl w:val="1"/>
          <w:numId w:val="3"/>
        </w:numPr>
        <w:spacing w:after="120"/>
        <w:ind w:left="0" w:firstLine="567"/>
        <w:jc w:val="both"/>
        <w:rPr>
          <w:sz w:val="26"/>
          <w:szCs w:val="26"/>
          <w:lang w:val="uk-UA"/>
        </w:rPr>
      </w:pPr>
      <w:bookmarkStart w:id="4" w:name="_Hlk114643333"/>
      <w:r w:rsidRPr="009F7C1B">
        <w:rPr>
          <w:sz w:val="26"/>
          <w:szCs w:val="26"/>
          <w:lang w:val="uk-UA"/>
        </w:rPr>
        <w:t>реорганіз</w:t>
      </w:r>
      <w:r>
        <w:rPr>
          <w:sz w:val="26"/>
          <w:szCs w:val="26"/>
          <w:lang w:val="uk-UA"/>
        </w:rPr>
        <w:t>увати</w:t>
      </w:r>
      <w:r w:rsidRPr="009F7C1B">
        <w:rPr>
          <w:sz w:val="26"/>
          <w:szCs w:val="26"/>
          <w:lang w:val="uk-UA"/>
        </w:rPr>
        <w:t xml:space="preserve"> бібліотек</w:t>
      </w:r>
      <w:r>
        <w:rPr>
          <w:sz w:val="26"/>
          <w:szCs w:val="26"/>
          <w:lang w:val="uk-UA"/>
        </w:rPr>
        <w:t>у</w:t>
      </w:r>
      <w:r w:rsidRPr="009F7C1B">
        <w:rPr>
          <w:sz w:val="26"/>
          <w:szCs w:val="26"/>
          <w:lang w:val="uk-UA"/>
        </w:rPr>
        <w:t>-філі</w:t>
      </w:r>
      <w:r>
        <w:rPr>
          <w:sz w:val="26"/>
          <w:szCs w:val="26"/>
          <w:lang w:val="uk-UA"/>
        </w:rPr>
        <w:t>ю</w:t>
      </w:r>
      <w:r w:rsidRPr="009F7C1B">
        <w:rPr>
          <w:sz w:val="26"/>
          <w:szCs w:val="26"/>
          <w:lang w:val="uk-UA"/>
        </w:rPr>
        <w:t xml:space="preserve"> №2 </w:t>
      </w:r>
      <w:r>
        <w:rPr>
          <w:sz w:val="26"/>
          <w:szCs w:val="26"/>
          <w:lang w:val="uk-UA"/>
        </w:rPr>
        <w:t>(</w:t>
      </w:r>
      <w:r w:rsidRPr="009F7C1B">
        <w:rPr>
          <w:sz w:val="26"/>
          <w:szCs w:val="26"/>
          <w:lang w:val="uk-UA"/>
        </w:rPr>
        <w:t>вул. Трускавецьк</w:t>
      </w:r>
      <w:r>
        <w:rPr>
          <w:sz w:val="26"/>
          <w:szCs w:val="26"/>
          <w:lang w:val="uk-UA"/>
        </w:rPr>
        <w:t>а</w:t>
      </w:r>
      <w:r w:rsidRPr="009F7C1B">
        <w:rPr>
          <w:sz w:val="26"/>
          <w:szCs w:val="26"/>
          <w:lang w:val="uk-UA"/>
        </w:rPr>
        <w:t>,45</w:t>
      </w:r>
      <w:r>
        <w:rPr>
          <w:sz w:val="26"/>
          <w:szCs w:val="26"/>
          <w:lang w:val="uk-UA"/>
        </w:rPr>
        <w:t>, м.Борислав)</w:t>
      </w:r>
      <w:r w:rsidRPr="009F7C1B">
        <w:rPr>
          <w:sz w:val="26"/>
          <w:szCs w:val="26"/>
          <w:lang w:val="uk-UA"/>
        </w:rPr>
        <w:t xml:space="preserve"> шляхом </w:t>
      </w:r>
      <w:r>
        <w:rPr>
          <w:sz w:val="26"/>
          <w:szCs w:val="26"/>
          <w:lang w:val="uk-UA"/>
        </w:rPr>
        <w:t>приєднання</w:t>
      </w:r>
      <w:r w:rsidRPr="009F7C1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до</w:t>
      </w:r>
      <w:r w:rsidRPr="009F7C1B">
        <w:rPr>
          <w:sz w:val="26"/>
          <w:szCs w:val="26"/>
          <w:lang w:val="uk-UA"/>
        </w:rPr>
        <w:t xml:space="preserve"> бібліотек</w:t>
      </w:r>
      <w:r>
        <w:rPr>
          <w:sz w:val="26"/>
          <w:szCs w:val="26"/>
          <w:lang w:val="uk-UA"/>
        </w:rPr>
        <w:t>и</w:t>
      </w:r>
      <w:r w:rsidRPr="009F7C1B">
        <w:rPr>
          <w:sz w:val="26"/>
          <w:szCs w:val="26"/>
          <w:lang w:val="uk-UA"/>
        </w:rPr>
        <w:t>-філі</w:t>
      </w:r>
      <w:r>
        <w:rPr>
          <w:sz w:val="26"/>
          <w:szCs w:val="26"/>
          <w:lang w:val="uk-UA"/>
        </w:rPr>
        <w:t>ї</w:t>
      </w:r>
      <w:r w:rsidRPr="009F7C1B">
        <w:rPr>
          <w:sz w:val="26"/>
          <w:szCs w:val="26"/>
          <w:lang w:val="uk-UA"/>
        </w:rPr>
        <w:t xml:space="preserve"> №6  </w:t>
      </w:r>
      <w:r>
        <w:rPr>
          <w:sz w:val="26"/>
          <w:szCs w:val="26"/>
          <w:lang w:val="uk-UA"/>
        </w:rPr>
        <w:t>(</w:t>
      </w:r>
      <w:r w:rsidRPr="009F7C1B">
        <w:rPr>
          <w:sz w:val="26"/>
          <w:szCs w:val="26"/>
          <w:lang w:val="uk-UA"/>
        </w:rPr>
        <w:t>вул. Коваліва,32</w:t>
      </w:r>
      <w:r>
        <w:rPr>
          <w:sz w:val="26"/>
          <w:szCs w:val="26"/>
          <w:lang w:val="uk-UA"/>
        </w:rPr>
        <w:t>, м.Борислав);</w:t>
      </w:r>
    </w:p>
    <w:p w:rsidR="002E6013" w:rsidRPr="009F7C1B" w:rsidRDefault="002E6013" w:rsidP="002C3024">
      <w:pPr>
        <w:spacing w:after="1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Pr="009F7C1B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)  </w:t>
      </w:r>
      <w:r w:rsidRPr="009F7C1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</w:t>
      </w:r>
      <w:r w:rsidRPr="009F7C1B">
        <w:rPr>
          <w:sz w:val="26"/>
          <w:szCs w:val="26"/>
          <w:lang w:val="uk-UA"/>
        </w:rPr>
        <w:t xml:space="preserve">еорганізувати бібліотеку-філію № 10 </w:t>
      </w:r>
      <w:r>
        <w:rPr>
          <w:sz w:val="26"/>
          <w:szCs w:val="26"/>
          <w:lang w:val="uk-UA"/>
        </w:rPr>
        <w:t>(вул. У. Кармелюка,124, с.Винники)</w:t>
      </w:r>
      <w:r w:rsidRPr="009F7C1B">
        <w:rPr>
          <w:sz w:val="26"/>
          <w:szCs w:val="26"/>
          <w:lang w:val="uk-UA"/>
        </w:rPr>
        <w:t xml:space="preserve"> в бібліотечний пункт при бібліотеці-філії № 9 </w:t>
      </w:r>
      <w:r>
        <w:rPr>
          <w:sz w:val="26"/>
          <w:szCs w:val="26"/>
          <w:lang w:val="uk-UA"/>
        </w:rPr>
        <w:t xml:space="preserve">(вул. Л.Українки,83, </w:t>
      </w:r>
      <w:r w:rsidRPr="009F7C1B">
        <w:rPr>
          <w:sz w:val="26"/>
          <w:szCs w:val="26"/>
          <w:lang w:val="uk-UA"/>
        </w:rPr>
        <w:t>с.Уріж</w:t>
      </w:r>
      <w:r>
        <w:rPr>
          <w:sz w:val="26"/>
          <w:szCs w:val="26"/>
          <w:lang w:val="uk-UA"/>
        </w:rPr>
        <w:t>)</w:t>
      </w:r>
      <w:r w:rsidRPr="009F7C1B">
        <w:rPr>
          <w:sz w:val="26"/>
          <w:szCs w:val="26"/>
          <w:lang w:val="uk-UA"/>
        </w:rPr>
        <w:t xml:space="preserve">  закладу культури «Бориславська публічна бібліотека»</w:t>
      </w:r>
      <w:r>
        <w:rPr>
          <w:sz w:val="26"/>
          <w:szCs w:val="26"/>
          <w:lang w:val="uk-UA"/>
        </w:rPr>
        <w:t>;</w:t>
      </w:r>
    </w:p>
    <w:p w:rsidR="002E6013" w:rsidRPr="009F7C1B" w:rsidRDefault="002E6013" w:rsidP="002C3024">
      <w:pPr>
        <w:spacing w:after="1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Pr="009F7C1B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) </w:t>
      </w:r>
      <w:r w:rsidRPr="009F7C1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</w:t>
      </w:r>
      <w:r w:rsidRPr="009F7C1B">
        <w:rPr>
          <w:sz w:val="26"/>
          <w:szCs w:val="26"/>
          <w:lang w:val="uk-UA"/>
        </w:rPr>
        <w:t xml:space="preserve">еорганізувати бібліотеку-філію №11 </w:t>
      </w:r>
      <w:r>
        <w:rPr>
          <w:sz w:val="26"/>
          <w:szCs w:val="26"/>
          <w:lang w:val="uk-UA"/>
        </w:rPr>
        <w:t>(вул. Шевченка,13, с.</w:t>
      </w:r>
      <w:r w:rsidRPr="009F7C1B">
        <w:rPr>
          <w:sz w:val="26"/>
          <w:szCs w:val="26"/>
          <w:lang w:val="uk-UA"/>
        </w:rPr>
        <w:t>Мокряни</w:t>
      </w:r>
      <w:r>
        <w:rPr>
          <w:sz w:val="26"/>
          <w:szCs w:val="26"/>
          <w:lang w:val="uk-UA"/>
        </w:rPr>
        <w:t>)</w:t>
      </w:r>
      <w:r w:rsidRPr="009F7C1B">
        <w:rPr>
          <w:sz w:val="26"/>
          <w:szCs w:val="26"/>
          <w:lang w:val="uk-UA"/>
        </w:rPr>
        <w:t xml:space="preserve"> в бібліотечний пункт при бібліотеці-філії № 9 </w:t>
      </w:r>
      <w:r>
        <w:rPr>
          <w:sz w:val="26"/>
          <w:szCs w:val="26"/>
          <w:lang w:val="uk-UA"/>
        </w:rPr>
        <w:t xml:space="preserve">(вул. Л.Українки, </w:t>
      </w:r>
      <w:r w:rsidRPr="009F7C1B">
        <w:rPr>
          <w:sz w:val="26"/>
          <w:szCs w:val="26"/>
          <w:lang w:val="uk-UA"/>
        </w:rPr>
        <w:t>с.Уріж</w:t>
      </w:r>
      <w:r>
        <w:rPr>
          <w:sz w:val="26"/>
          <w:szCs w:val="26"/>
          <w:lang w:val="uk-UA"/>
        </w:rPr>
        <w:t>)</w:t>
      </w:r>
      <w:r w:rsidRPr="009F7C1B">
        <w:rPr>
          <w:sz w:val="26"/>
          <w:szCs w:val="26"/>
          <w:lang w:val="uk-UA"/>
        </w:rPr>
        <w:t xml:space="preserve"> закладу культури «Бориславська публічна бібліотека».</w:t>
      </w:r>
      <w:bookmarkEnd w:id="4"/>
    </w:p>
    <w:p w:rsidR="002E6013" w:rsidRPr="009F7C1B" w:rsidRDefault="002E6013" w:rsidP="002C3024">
      <w:pPr>
        <w:spacing w:after="120"/>
        <w:ind w:firstLine="567"/>
        <w:jc w:val="both"/>
        <w:rPr>
          <w:sz w:val="26"/>
          <w:szCs w:val="26"/>
          <w:lang w:val="uk-UA"/>
        </w:rPr>
      </w:pPr>
      <w:r>
        <w:rPr>
          <w:kern w:val="0"/>
          <w:sz w:val="26"/>
          <w:szCs w:val="26"/>
          <w:lang w:val="uk-UA" w:eastAsia="zh-CN"/>
        </w:rPr>
        <w:t>2</w:t>
      </w:r>
      <w:r w:rsidRPr="009F7C1B">
        <w:rPr>
          <w:kern w:val="0"/>
          <w:sz w:val="26"/>
          <w:szCs w:val="26"/>
          <w:lang w:val="uk-UA" w:eastAsia="zh-CN"/>
        </w:rPr>
        <w:t xml:space="preserve">. </w:t>
      </w:r>
      <w:r w:rsidRPr="009F7C1B">
        <w:rPr>
          <w:sz w:val="26"/>
          <w:szCs w:val="26"/>
          <w:lang w:val="uk-UA"/>
        </w:rPr>
        <w:t>Управлінню культури, молоді, фізичної культури та спорту Бориславської міської ради (Володимир</w:t>
      </w:r>
      <w:r>
        <w:rPr>
          <w:sz w:val="26"/>
          <w:szCs w:val="26"/>
          <w:lang w:val="uk-UA"/>
        </w:rPr>
        <w:t xml:space="preserve"> Рахель</w:t>
      </w:r>
      <w:r w:rsidRPr="009F7C1B">
        <w:rPr>
          <w:sz w:val="26"/>
          <w:szCs w:val="26"/>
          <w:lang w:val="uk-UA"/>
        </w:rPr>
        <w:t xml:space="preserve">): </w:t>
      </w:r>
    </w:p>
    <w:p w:rsidR="002E6013" w:rsidRPr="009F7C1B" w:rsidRDefault="002E6013" w:rsidP="002C3024">
      <w:pPr>
        <w:spacing w:after="1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9F7C1B">
        <w:rPr>
          <w:sz w:val="26"/>
          <w:szCs w:val="26"/>
          <w:lang w:val="uk-UA"/>
        </w:rPr>
        <w:t xml:space="preserve">.1) </w:t>
      </w:r>
      <w:r>
        <w:rPr>
          <w:sz w:val="26"/>
          <w:szCs w:val="26"/>
          <w:lang w:val="uk-UA"/>
        </w:rPr>
        <w:t xml:space="preserve">забезпечити </w:t>
      </w:r>
      <w:r w:rsidRPr="009F7C1B">
        <w:rPr>
          <w:sz w:val="26"/>
          <w:szCs w:val="26"/>
          <w:lang w:val="uk-UA"/>
        </w:rPr>
        <w:t>здійсн</w:t>
      </w:r>
      <w:r>
        <w:rPr>
          <w:sz w:val="26"/>
          <w:szCs w:val="26"/>
          <w:lang w:val="uk-UA"/>
        </w:rPr>
        <w:t>ення</w:t>
      </w:r>
      <w:r w:rsidRPr="009F7C1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усіх</w:t>
      </w:r>
      <w:r w:rsidRPr="009F7C1B">
        <w:rPr>
          <w:sz w:val="26"/>
          <w:szCs w:val="26"/>
          <w:lang w:val="uk-UA"/>
        </w:rPr>
        <w:t xml:space="preserve"> необхідн</w:t>
      </w:r>
      <w:r>
        <w:rPr>
          <w:sz w:val="26"/>
          <w:szCs w:val="26"/>
          <w:lang w:val="uk-UA"/>
        </w:rPr>
        <w:t>их</w:t>
      </w:r>
      <w:r w:rsidRPr="009F7C1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організаційно-правових заходів </w:t>
      </w:r>
      <w:r w:rsidRPr="009F7C1B">
        <w:rPr>
          <w:sz w:val="26"/>
          <w:szCs w:val="26"/>
          <w:lang w:val="uk-UA"/>
        </w:rPr>
        <w:t>щодо реоргані</w:t>
      </w:r>
      <w:r>
        <w:rPr>
          <w:sz w:val="26"/>
          <w:szCs w:val="26"/>
          <w:lang w:val="uk-UA"/>
        </w:rPr>
        <w:t>зації закладу культури «Бориславська публічна бібліотека»</w:t>
      </w:r>
      <w:r w:rsidRPr="009F7C1B">
        <w:rPr>
          <w:sz w:val="26"/>
          <w:szCs w:val="26"/>
          <w:lang w:val="uk-UA"/>
        </w:rPr>
        <w:t xml:space="preserve">, вказаних у п.1 даного рішення, відповідно до </w:t>
      </w:r>
      <w:r>
        <w:rPr>
          <w:sz w:val="26"/>
          <w:szCs w:val="26"/>
          <w:lang w:val="uk-UA"/>
        </w:rPr>
        <w:t xml:space="preserve">вимог </w:t>
      </w:r>
      <w:r w:rsidRPr="009F7C1B">
        <w:rPr>
          <w:sz w:val="26"/>
          <w:szCs w:val="26"/>
          <w:lang w:val="uk-UA"/>
        </w:rPr>
        <w:t xml:space="preserve">чинного законодавства України. </w:t>
      </w:r>
    </w:p>
    <w:p w:rsidR="002E6013" w:rsidRPr="009F7C1B" w:rsidRDefault="002E6013" w:rsidP="002C3024">
      <w:pPr>
        <w:spacing w:after="1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9F7C1B">
        <w:rPr>
          <w:sz w:val="26"/>
          <w:szCs w:val="26"/>
          <w:lang w:val="uk-UA"/>
        </w:rPr>
        <w:t xml:space="preserve">. Контроль за виконанням цього рішення покласти на заступника міського голови Роксоляну </w:t>
      </w:r>
      <w:r>
        <w:rPr>
          <w:sz w:val="26"/>
          <w:szCs w:val="26"/>
          <w:lang w:val="uk-UA"/>
        </w:rPr>
        <w:t xml:space="preserve">Гарасимів </w:t>
      </w:r>
      <w:r w:rsidRPr="009F7C1B">
        <w:rPr>
          <w:sz w:val="26"/>
          <w:szCs w:val="26"/>
          <w:lang w:val="uk-UA"/>
        </w:rPr>
        <w:t xml:space="preserve">та </w:t>
      </w:r>
      <w:bookmarkStart w:id="5" w:name="_Hlk114643772"/>
      <w:r w:rsidRPr="009F7C1B">
        <w:rPr>
          <w:sz w:val="26"/>
          <w:szCs w:val="26"/>
          <w:lang w:val="uk-UA"/>
        </w:rPr>
        <w:t>постійну комісію з гуманітарних питань, депутатської етики та законності</w:t>
      </w:r>
      <w:bookmarkEnd w:id="5"/>
      <w:r w:rsidRPr="009F7C1B">
        <w:rPr>
          <w:sz w:val="26"/>
          <w:szCs w:val="26"/>
          <w:lang w:val="uk-UA"/>
        </w:rPr>
        <w:t xml:space="preserve"> (Андрій</w:t>
      </w:r>
      <w:r>
        <w:rPr>
          <w:sz w:val="26"/>
          <w:szCs w:val="26"/>
          <w:lang w:val="uk-UA"/>
        </w:rPr>
        <w:t xml:space="preserve"> Спас</w:t>
      </w:r>
      <w:r w:rsidRPr="009F7C1B">
        <w:rPr>
          <w:sz w:val="26"/>
          <w:szCs w:val="26"/>
          <w:lang w:val="uk-UA"/>
        </w:rPr>
        <w:t>).</w:t>
      </w:r>
    </w:p>
    <w:p w:rsidR="002E6013" w:rsidRPr="009F7C1B" w:rsidRDefault="002E6013" w:rsidP="000E45F1">
      <w:pPr>
        <w:pStyle w:val="BodyText"/>
        <w:tabs>
          <w:tab w:val="left" w:pos="10915"/>
          <w:tab w:val="left" w:pos="11482"/>
        </w:tabs>
        <w:jc w:val="both"/>
        <w:rPr>
          <w:sz w:val="26"/>
          <w:szCs w:val="26"/>
          <w:lang w:val="uk-U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917"/>
        <w:gridCol w:w="2066"/>
        <w:gridCol w:w="3587"/>
      </w:tblGrid>
      <w:tr w:rsidR="002E6013" w:rsidRPr="009F7C1B">
        <w:trPr>
          <w:trHeight w:val="330"/>
        </w:trPr>
        <w:tc>
          <w:tcPr>
            <w:tcW w:w="3917" w:type="dxa"/>
            <w:vAlign w:val="bottom"/>
          </w:tcPr>
          <w:p w:rsidR="002E6013" w:rsidRPr="009F7C1B" w:rsidRDefault="002E6013" w:rsidP="002C3024">
            <w:pPr>
              <w:ind w:firstLine="567"/>
              <w:rPr>
                <w:i/>
                <w:iCs/>
                <w:color w:val="000000"/>
                <w:kern w:val="2"/>
                <w:sz w:val="26"/>
                <w:szCs w:val="26"/>
                <w:lang w:val="uk-UA"/>
              </w:rPr>
            </w:pPr>
            <w:r w:rsidRPr="009F7C1B">
              <w:rPr>
                <w:sz w:val="26"/>
                <w:szCs w:val="26"/>
                <w:lang w:val="uk-UA"/>
              </w:rPr>
              <w:t>Міський  голова</w:t>
            </w:r>
          </w:p>
        </w:tc>
        <w:tc>
          <w:tcPr>
            <w:tcW w:w="2066" w:type="dxa"/>
            <w:vAlign w:val="bottom"/>
          </w:tcPr>
          <w:p w:rsidR="002E6013" w:rsidRPr="009F7C1B" w:rsidRDefault="002E6013" w:rsidP="002C3024">
            <w:pPr>
              <w:ind w:firstLine="567"/>
              <w:jc w:val="right"/>
              <w:rPr>
                <w:color w:val="000000"/>
                <w:kern w:val="2"/>
                <w:sz w:val="26"/>
                <w:szCs w:val="26"/>
                <w:lang w:val="uk-UA"/>
              </w:rPr>
            </w:pPr>
          </w:p>
        </w:tc>
        <w:tc>
          <w:tcPr>
            <w:tcW w:w="3587" w:type="dxa"/>
            <w:vAlign w:val="bottom"/>
          </w:tcPr>
          <w:p w:rsidR="002E6013" w:rsidRPr="009F7C1B" w:rsidRDefault="002E6013" w:rsidP="002C3024">
            <w:pPr>
              <w:ind w:right="255" w:firstLine="567"/>
              <w:jc w:val="right"/>
              <w:rPr>
                <w:kern w:val="2"/>
                <w:sz w:val="26"/>
                <w:szCs w:val="26"/>
                <w:lang w:val="uk-UA"/>
              </w:rPr>
            </w:pPr>
            <w:r w:rsidRPr="009F7C1B">
              <w:rPr>
                <w:color w:val="000000"/>
                <w:sz w:val="26"/>
                <w:szCs w:val="26"/>
                <w:lang w:val="uk-UA"/>
              </w:rPr>
              <w:t>Ігор  ЯВОРСЬКИЙ</w:t>
            </w:r>
          </w:p>
        </w:tc>
      </w:tr>
    </w:tbl>
    <w:p w:rsidR="002E6013" w:rsidRPr="00717178" w:rsidRDefault="002E6013" w:rsidP="008542FC">
      <w:pPr>
        <w:rPr>
          <w:sz w:val="26"/>
          <w:szCs w:val="26"/>
          <w:lang w:val="uk-UA"/>
        </w:rPr>
      </w:pPr>
      <w:r w:rsidRPr="00717178">
        <w:rPr>
          <w:sz w:val="26"/>
          <w:szCs w:val="26"/>
        </w:rPr>
        <w:t xml:space="preserve"> </w:t>
      </w:r>
      <w:r w:rsidRPr="00717178">
        <w:rPr>
          <w:sz w:val="26"/>
          <w:szCs w:val="26"/>
          <w:lang w:val="uk-UA"/>
        </w:rPr>
        <w:t xml:space="preserve">                                                       </w:t>
      </w:r>
    </w:p>
    <w:p w:rsidR="002E6013" w:rsidRDefault="002E6013">
      <w:pPr>
        <w:rPr>
          <w:lang w:val="uk-UA"/>
        </w:rPr>
      </w:pPr>
    </w:p>
    <w:sectPr w:rsidR="002E6013" w:rsidSect="000E45F1">
      <w:pgSz w:w="11906" w:h="16820"/>
      <w:pgMar w:top="567" w:right="566" w:bottom="360" w:left="1701" w:header="0" w:footer="708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0599"/>
    <w:multiLevelType w:val="multilevel"/>
    <w:tmpl w:val="FE466E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1">
    <w:nsid w:val="68B76F73"/>
    <w:multiLevelType w:val="multilevel"/>
    <w:tmpl w:val="BE984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59F3060"/>
    <w:multiLevelType w:val="multilevel"/>
    <w:tmpl w:val="2012DB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3DF"/>
    <w:rsid w:val="00000A4B"/>
    <w:rsid w:val="00025937"/>
    <w:rsid w:val="000A4229"/>
    <w:rsid w:val="000D0FDB"/>
    <w:rsid w:val="000E45F1"/>
    <w:rsid w:val="000F1265"/>
    <w:rsid w:val="00101FEE"/>
    <w:rsid w:val="00104775"/>
    <w:rsid w:val="00106E64"/>
    <w:rsid w:val="00152AB3"/>
    <w:rsid w:val="002C3024"/>
    <w:rsid w:val="002E2330"/>
    <w:rsid w:val="002E6013"/>
    <w:rsid w:val="003524FE"/>
    <w:rsid w:val="0038412A"/>
    <w:rsid w:val="003A0757"/>
    <w:rsid w:val="003B709D"/>
    <w:rsid w:val="00442D6D"/>
    <w:rsid w:val="00442ED5"/>
    <w:rsid w:val="00444D5D"/>
    <w:rsid w:val="00477E68"/>
    <w:rsid w:val="005169BE"/>
    <w:rsid w:val="005400F5"/>
    <w:rsid w:val="00551043"/>
    <w:rsid w:val="00574173"/>
    <w:rsid w:val="005E3F88"/>
    <w:rsid w:val="0062371F"/>
    <w:rsid w:val="00654348"/>
    <w:rsid w:val="006C19A1"/>
    <w:rsid w:val="006E1E45"/>
    <w:rsid w:val="00717178"/>
    <w:rsid w:val="00743948"/>
    <w:rsid w:val="00792A2D"/>
    <w:rsid w:val="00795A8C"/>
    <w:rsid w:val="007E1191"/>
    <w:rsid w:val="00835A8D"/>
    <w:rsid w:val="00842FB7"/>
    <w:rsid w:val="0085270B"/>
    <w:rsid w:val="008542FC"/>
    <w:rsid w:val="00856D44"/>
    <w:rsid w:val="0086076D"/>
    <w:rsid w:val="0088170F"/>
    <w:rsid w:val="00881C2F"/>
    <w:rsid w:val="008866D0"/>
    <w:rsid w:val="008C75B6"/>
    <w:rsid w:val="009233DF"/>
    <w:rsid w:val="00970159"/>
    <w:rsid w:val="00973B52"/>
    <w:rsid w:val="00996B13"/>
    <w:rsid w:val="009D7FBD"/>
    <w:rsid w:val="009F7C1B"/>
    <w:rsid w:val="00A0699D"/>
    <w:rsid w:val="00A96324"/>
    <w:rsid w:val="00AD335E"/>
    <w:rsid w:val="00AD654F"/>
    <w:rsid w:val="00AD680A"/>
    <w:rsid w:val="00AE1080"/>
    <w:rsid w:val="00B1157B"/>
    <w:rsid w:val="00B624AE"/>
    <w:rsid w:val="00B778CB"/>
    <w:rsid w:val="00BE7267"/>
    <w:rsid w:val="00BF5D89"/>
    <w:rsid w:val="00C67AC6"/>
    <w:rsid w:val="00CB62B6"/>
    <w:rsid w:val="00D34EB0"/>
    <w:rsid w:val="00E11BB6"/>
    <w:rsid w:val="00E20969"/>
    <w:rsid w:val="00E22A73"/>
    <w:rsid w:val="00E26997"/>
    <w:rsid w:val="00E30803"/>
    <w:rsid w:val="00E5343E"/>
    <w:rsid w:val="00E71A25"/>
    <w:rsid w:val="00E834B8"/>
    <w:rsid w:val="00E96D56"/>
    <w:rsid w:val="00EB26CE"/>
    <w:rsid w:val="00EF06F3"/>
    <w:rsid w:val="00F810B5"/>
    <w:rsid w:val="00FB1BB5"/>
    <w:rsid w:val="00FD5BDD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542FC"/>
    <w:rPr>
      <w:rFonts w:ascii="Times New Roman" w:eastAsia="Times New Roman" w:hAnsi="Times New Roman"/>
      <w:kern w:val="24"/>
      <w:sz w:val="28"/>
      <w:szCs w:val="28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2A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2A73"/>
    <w:pPr>
      <w:keepNext/>
      <w:spacing w:before="240" w:after="60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A7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2A73"/>
    <w:pPr>
      <w:keepNext/>
      <w:spacing w:before="240" w:after="60"/>
      <w:outlineLvl w:val="3"/>
    </w:pPr>
    <w:rPr>
      <w:rFonts w:eastAsia="Calibri"/>
      <w:b/>
      <w:bCs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2A73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2A73"/>
    <w:pPr>
      <w:spacing w:before="240" w:after="60"/>
      <w:outlineLvl w:val="5"/>
    </w:pPr>
    <w:rPr>
      <w:rFonts w:eastAsia="Calibri"/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2A73"/>
    <w:pPr>
      <w:spacing w:before="240" w:after="60"/>
      <w:outlineLvl w:val="6"/>
    </w:pPr>
    <w:rPr>
      <w:rFonts w:eastAsia="Calibri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2A73"/>
    <w:pPr>
      <w:spacing w:before="240" w:after="60"/>
      <w:outlineLvl w:val="7"/>
    </w:pPr>
    <w:rPr>
      <w:rFonts w:eastAsia="Calibri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2A73"/>
    <w:pPr>
      <w:spacing w:before="240" w:after="60"/>
      <w:outlineLvl w:val="8"/>
    </w:pPr>
    <w:rPr>
      <w:rFonts w:ascii="Cambria" w:hAnsi="Cambria" w:cs="Cambria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2A7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2A73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2A73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2A7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22A7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2A7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22A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22A7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22A73"/>
    <w:rPr>
      <w:rFonts w:ascii="Cambria" w:hAnsi="Cambria" w:cs="Cambria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22A7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22A73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E22A73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22A73"/>
    <w:rPr>
      <w:rFonts w:ascii="Cambria" w:hAnsi="Cambria" w:cs="Cambria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E22A73"/>
    <w:rPr>
      <w:b/>
      <w:bCs/>
    </w:rPr>
  </w:style>
  <w:style w:type="character" w:styleId="Emphasis">
    <w:name w:val="Emphasis"/>
    <w:basedOn w:val="DefaultParagraphFont"/>
    <w:uiPriority w:val="99"/>
    <w:qFormat/>
    <w:rsid w:val="00E22A73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E22A73"/>
    <w:rPr>
      <w:rFonts w:eastAsia="Calibri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22A73"/>
    <w:pPr>
      <w:ind w:left="720"/>
    </w:pPr>
    <w:rPr>
      <w:rFonts w:eastAsia="Calibri"/>
      <w:sz w:val="24"/>
      <w:szCs w:val="24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E22A73"/>
    <w:rPr>
      <w:rFonts w:eastAsia="Calibri"/>
      <w:i/>
      <w:iCs/>
      <w:sz w:val="24"/>
      <w:szCs w:val="24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E22A7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22A73"/>
    <w:pPr>
      <w:ind w:left="720" w:right="720"/>
    </w:pPr>
    <w:rPr>
      <w:rFonts w:eastAsia="Calibri"/>
      <w:b/>
      <w:bCs/>
      <w:i/>
      <w:iCs/>
      <w:sz w:val="24"/>
      <w:szCs w:val="24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22A73"/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character" w:styleId="SubtleEmphasis">
    <w:name w:val="Subtle Emphasis"/>
    <w:basedOn w:val="DefaultParagraphFont"/>
    <w:uiPriority w:val="99"/>
    <w:qFormat/>
    <w:rsid w:val="00E22A73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E22A73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E22A7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E22A73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E22A73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22A73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8542FC"/>
    <w:pPr>
      <w:ind w:firstLine="540"/>
      <w:jc w:val="both"/>
    </w:pPr>
    <w:rPr>
      <w:kern w:val="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42F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аголов"/>
    <w:basedOn w:val="Normal"/>
    <w:uiPriority w:val="99"/>
    <w:rsid w:val="008542FC"/>
    <w:pPr>
      <w:widowControl w:val="0"/>
      <w:suppressAutoHyphens/>
      <w:jc w:val="center"/>
    </w:pPr>
    <w:rPr>
      <w:b/>
      <w:bCs/>
      <w:kern w:val="2"/>
      <w:sz w:val="24"/>
      <w:szCs w:val="24"/>
      <w:lang w:val="uk-UA" w:eastAsia="ar-SA"/>
    </w:rPr>
  </w:style>
  <w:style w:type="paragraph" w:styleId="BodyText">
    <w:name w:val="Body Text"/>
    <w:basedOn w:val="Normal"/>
    <w:link w:val="BodyTextChar"/>
    <w:uiPriority w:val="99"/>
    <w:rsid w:val="008542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542FC"/>
    <w:rPr>
      <w:rFonts w:ascii="Times New Roman" w:hAnsi="Times New Roman" w:cs="Times New Roman"/>
      <w:kern w:val="24"/>
      <w:sz w:val="20"/>
      <w:szCs w:val="20"/>
      <w:lang w:val="ru-RU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854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2FC"/>
    <w:rPr>
      <w:rFonts w:ascii="Tahoma" w:hAnsi="Tahoma" w:cs="Tahoma"/>
      <w:kern w:val="24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441</TotalTime>
  <Pages>1</Pages>
  <Words>1421</Words>
  <Characters>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</cp:lastModifiedBy>
  <cp:revision>14</cp:revision>
  <cp:lastPrinted>2022-11-14T13:52:00Z</cp:lastPrinted>
  <dcterms:created xsi:type="dcterms:W3CDTF">2022-09-20T10:26:00Z</dcterms:created>
  <dcterms:modified xsi:type="dcterms:W3CDTF">2022-11-18T07:32:00Z</dcterms:modified>
</cp:coreProperties>
</file>