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0C09" w:rsidRPr="00436B83" w:rsidRDefault="00E00C09" w:rsidP="00E00C09">
      <w:pPr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0" w:name="_Hlk70348264"/>
      <w:r w:rsidRPr="00436B83">
        <w:rPr>
          <w:rFonts w:ascii="Times New Roman" w:hAnsi="Times New Roman"/>
          <w:b/>
          <w:noProof/>
          <w:sz w:val="24"/>
          <w:szCs w:val="24"/>
        </w:rPr>
        <w:t>ЗВІТ</w:t>
      </w:r>
    </w:p>
    <w:p w:rsidR="00E00C09" w:rsidRPr="00436B83" w:rsidRDefault="00E00C09" w:rsidP="00E00C09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36B83">
        <w:rPr>
          <w:rFonts w:ascii="Times New Roman" w:hAnsi="Times New Roman"/>
          <w:b/>
          <w:noProof/>
          <w:sz w:val="24"/>
          <w:szCs w:val="24"/>
        </w:rPr>
        <w:t>про результати проведення оцінки</w:t>
      </w:r>
    </w:p>
    <w:p w:rsidR="00E00C09" w:rsidRPr="00436B83" w:rsidRDefault="00E00C09" w:rsidP="00E00C09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36B83">
        <w:rPr>
          <w:rFonts w:ascii="Times New Roman" w:hAnsi="Times New Roman"/>
          <w:b/>
          <w:noProof/>
          <w:sz w:val="24"/>
          <w:szCs w:val="24"/>
        </w:rPr>
        <w:t>ступеня безбар’єрності об’єктів фізичного оточення</w:t>
      </w:r>
    </w:p>
    <w:p w:rsidR="00514D09" w:rsidRPr="000C6F16" w:rsidRDefault="00514D09" w:rsidP="00756677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E00C09" w:rsidRPr="000C6F16" w:rsidRDefault="00617A7A" w:rsidP="00756677">
      <w:pPr>
        <w:jc w:val="center"/>
        <w:rPr>
          <w:rFonts w:ascii="Times New Roman" w:hAnsi="Times New Roman"/>
          <w:noProof/>
          <w:sz w:val="28"/>
          <w:szCs w:val="28"/>
          <w:u w:val="single"/>
        </w:rPr>
      </w:pPr>
      <w:r w:rsidRPr="000C6F16">
        <w:rPr>
          <w:rFonts w:ascii="Times New Roman" w:hAnsi="Times New Roman"/>
          <w:noProof/>
          <w:sz w:val="28"/>
          <w:szCs w:val="28"/>
          <w:u w:val="single"/>
        </w:rPr>
        <w:t>Бориславська міська територіальна громада</w:t>
      </w:r>
    </w:p>
    <w:p w:rsidR="00514D09" w:rsidRPr="000C6F16" w:rsidRDefault="00E00C09" w:rsidP="00514D09">
      <w:pPr>
        <w:jc w:val="center"/>
        <w:rPr>
          <w:rFonts w:ascii="Times New Roman" w:hAnsi="Times New Roman"/>
          <w:i/>
          <w:noProof/>
          <w:sz w:val="24"/>
          <w:szCs w:val="24"/>
        </w:rPr>
      </w:pPr>
      <w:r w:rsidRPr="000C6F16">
        <w:rPr>
          <w:rFonts w:ascii="Times New Roman" w:hAnsi="Times New Roman"/>
          <w:i/>
          <w:noProof/>
          <w:sz w:val="24"/>
          <w:szCs w:val="24"/>
        </w:rPr>
        <w:t xml:space="preserve">(назва </w:t>
      </w:r>
      <w:r w:rsidR="00514D09" w:rsidRPr="000C6F16">
        <w:rPr>
          <w:rFonts w:ascii="Times New Roman" w:hAnsi="Times New Roman"/>
          <w:i/>
          <w:noProof/>
          <w:sz w:val="24"/>
          <w:szCs w:val="24"/>
        </w:rPr>
        <w:t xml:space="preserve">територіальної </w:t>
      </w:r>
      <w:r w:rsidR="000C61F7" w:rsidRPr="000C6F16">
        <w:rPr>
          <w:rFonts w:ascii="Times New Roman" w:hAnsi="Times New Roman"/>
          <w:i/>
          <w:noProof/>
          <w:sz w:val="24"/>
          <w:szCs w:val="24"/>
        </w:rPr>
        <w:t>громади</w:t>
      </w:r>
      <w:r w:rsidR="00514D09" w:rsidRPr="000C6F16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Pr="000C6F16">
        <w:rPr>
          <w:rFonts w:ascii="Times New Roman" w:hAnsi="Times New Roman"/>
          <w:i/>
          <w:noProof/>
          <w:sz w:val="24"/>
          <w:szCs w:val="24"/>
        </w:rPr>
        <w:t>щодо якої сформовано звіт</w:t>
      </w:r>
      <w:r w:rsidR="00514D09" w:rsidRPr="000C6F16">
        <w:rPr>
          <w:rFonts w:ascii="Times New Roman" w:hAnsi="Times New Roman"/>
          <w:i/>
          <w:noProof/>
          <w:sz w:val="24"/>
          <w:szCs w:val="24"/>
        </w:rPr>
        <w:t>)</w:t>
      </w:r>
    </w:p>
    <w:p w:rsidR="005354DA" w:rsidRPr="000C6F16" w:rsidRDefault="00617A7A" w:rsidP="00514D09">
      <w:pPr>
        <w:pStyle w:val="a3"/>
        <w:spacing w:line="228" w:lineRule="auto"/>
        <w:ind w:firstLine="0"/>
        <w:jc w:val="center"/>
      </w:pPr>
      <w:r w:rsidRPr="000C6F16">
        <w:rPr>
          <w:rFonts w:ascii="Times New Roman" w:hAnsi="Times New Roman"/>
          <w:noProof/>
          <w:sz w:val="24"/>
          <w:szCs w:val="24"/>
          <w:u w:val="single"/>
        </w:rPr>
        <w:t>Відділ архітектури та місто</w:t>
      </w:r>
      <w:r w:rsidR="00A93C02" w:rsidRPr="000C6F16">
        <w:rPr>
          <w:rFonts w:ascii="Times New Roman" w:hAnsi="Times New Roman"/>
          <w:noProof/>
          <w:sz w:val="24"/>
          <w:szCs w:val="24"/>
          <w:u w:val="single"/>
        </w:rPr>
        <w:t>будування управління комунальної власності, земельних відносин та архітектури</w:t>
      </w:r>
      <w:r w:rsidR="00514D09" w:rsidRPr="000C6F16">
        <w:rPr>
          <w:rFonts w:ascii="Times New Roman" w:hAnsi="Times New Roman"/>
          <w:noProof/>
          <w:sz w:val="24"/>
          <w:szCs w:val="24"/>
        </w:rPr>
        <w:br/>
      </w:r>
      <w:r w:rsidR="00514D09" w:rsidRPr="000C6F16">
        <w:rPr>
          <w:rFonts w:ascii="Times New Roman" w:hAnsi="Times New Roman"/>
          <w:i/>
          <w:noProof/>
          <w:sz w:val="24"/>
          <w:szCs w:val="24"/>
        </w:rPr>
        <w:t>(назва</w:t>
      </w:r>
      <w:r w:rsidR="00A7188D" w:rsidRPr="000C6F16">
        <w:rPr>
          <w:rFonts w:ascii="Times New Roman" w:hAnsi="Times New Roman"/>
          <w:i/>
          <w:noProof/>
          <w:sz w:val="24"/>
          <w:szCs w:val="24"/>
        </w:rPr>
        <w:t xml:space="preserve"> місцевого</w:t>
      </w:r>
      <w:r w:rsidR="008B4EF7" w:rsidRPr="000C6F16">
        <w:rPr>
          <w:rFonts w:ascii="Times New Roman" w:hAnsi="Times New Roman"/>
          <w:i/>
          <w:noProof/>
          <w:sz w:val="24"/>
          <w:szCs w:val="24"/>
        </w:rPr>
        <w:t xml:space="preserve"> уповноваженого </w:t>
      </w:r>
      <w:r w:rsidR="00514D09" w:rsidRPr="000C6F16">
        <w:rPr>
          <w:rFonts w:ascii="Times New Roman" w:hAnsi="Times New Roman"/>
          <w:i/>
          <w:noProof/>
          <w:sz w:val="24"/>
          <w:szCs w:val="24"/>
        </w:rPr>
        <w:t>структурного підрозділу з питань містобудування та архітектури</w:t>
      </w:r>
      <w:r w:rsidR="00A7188D" w:rsidRPr="000C6F16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="00514D09" w:rsidRPr="000C6F16">
        <w:rPr>
          <w:rFonts w:ascii="Times New Roman" w:hAnsi="Times New Roman"/>
          <w:i/>
          <w:noProof/>
          <w:sz w:val="24"/>
          <w:szCs w:val="24"/>
        </w:rPr>
        <w:t>райдержадміністрації</w:t>
      </w:r>
      <w:r w:rsidR="00436B83" w:rsidRPr="000C6F16">
        <w:rPr>
          <w:rFonts w:ascii="Times New Roman" w:hAnsi="Times New Roman"/>
          <w:i/>
          <w:noProof/>
          <w:sz w:val="24"/>
          <w:szCs w:val="24"/>
        </w:rPr>
        <w:t xml:space="preserve"> (у випадку</w:t>
      </w:r>
      <w:r w:rsidR="006467AC" w:rsidRPr="000C6F16">
        <w:rPr>
          <w:rFonts w:ascii="Times New Roman" w:hAnsi="Times New Roman"/>
          <w:i/>
          <w:noProof/>
          <w:sz w:val="24"/>
          <w:szCs w:val="24"/>
        </w:rPr>
        <w:t xml:space="preserve"> виконання делегованих повноважень ОМС</w:t>
      </w:r>
      <w:r w:rsidR="00436B83" w:rsidRPr="000C6F16">
        <w:rPr>
          <w:rFonts w:ascii="Times New Roman" w:hAnsi="Times New Roman"/>
          <w:i/>
          <w:noProof/>
          <w:sz w:val="24"/>
          <w:szCs w:val="24"/>
        </w:rPr>
        <w:t>)</w:t>
      </w:r>
      <w:r w:rsidR="00C17765" w:rsidRPr="000C6F16">
        <w:rPr>
          <w:rFonts w:ascii="Times New Roman" w:hAnsi="Times New Roman"/>
          <w:i/>
          <w:noProof/>
          <w:sz w:val="24"/>
          <w:szCs w:val="24"/>
        </w:rPr>
        <w:t xml:space="preserve"> або </w:t>
      </w:r>
      <w:r w:rsidR="00514D09" w:rsidRPr="000C6F16">
        <w:rPr>
          <w:rFonts w:ascii="Times New Roman" w:hAnsi="Times New Roman"/>
          <w:i/>
          <w:noProof/>
          <w:sz w:val="24"/>
          <w:szCs w:val="24"/>
        </w:rPr>
        <w:t>виконавчого органу сільської, селищної, міської ради територіальної громади</w:t>
      </w:r>
      <w:r w:rsidR="004874E0" w:rsidRPr="000C6F16">
        <w:rPr>
          <w:rFonts w:ascii="Times New Roman" w:hAnsi="Times New Roman"/>
          <w:i/>
          <w:noProof/>
          <w:sz w:val="24"/>
          <w:szCs w:val="24"/>
        </w:rPr>
        <w:t>,</w:t>
      </w:r>
      <w:r w:rsidR="00A7188D" w:rsidRPr="000C6F16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="005354DA" w:rsidRPr="000C6F16">
        <w:rPr>
          <w:rFonts w:ascii="Times New Roman" w:hAnsi="Times New Roman"/>
          <w:i/>
          <w:noProof/>
          <w:sz w:val="24"/>
          <w:szCs w:val="24"/>
        </w:rPr>
        <w:t>який відповідно до повноважень провів моніторинг та оцінку ступеня безбар’єрності)</w:t>
      </w:r>
    </w:p>
    <w:p w:rsidR="005354DA" w:rsidRPr="000C6F16" w:rsidRDefault="005354DA" w:rsidP="00514D09">
      <w:pPr>
        <w:pStyle w:val="a3"/>
        <w:spacing w:line="228" w:lineRule="auto"/>
        <w:ind w:firstLine="0"/>
        <w:jc w:val="center"/>
        <w:rPr>
          <w:sz w:val="28"/>
          <w:szCs w:val="28"/>
        </w:rPr>
      </w:pPr>
    </w:p>
    <w:p w:rsidR="005354DA" w:rsidRPr="000C6F16" w:rsidRDefault="005354DA" w:rsidP="000C61F7">
      <w:pPr>
        <w:pStyle w:val="a3"/>
        <w:spacing w:line="228" w:lineRule="auto"/>
        <w:ind w:firstLine="0"/>
        <w:jc w:val="center"/>
        <w:rPr>
          <w:rFonts w:ascii="Times New Roman" w:hAnsi="Times New Roman"/>
          <w:noProof/>
          <w:sz w:val="24"/>
          <w:szCs w:val="24"/>
        </w:rPr>
      </w:pPr>
      <w:r w:rsidRPr="000C6F16">
        <w:rPr>
          <w:rFonts w:ascii="Times New Roman" w:hAnsi="Times New Roman"/>
          <w:noProof/>
          <w:sz w:val="24"/>
          <w:szCs w:val="24"/>
        </w:rPr>
        <w:t>_________________________________________________________________________________</w:t>
      </w:r>
    </w:p>
    <w:p w:rsidR="002F251F" w:rsidRPr="000C6F16" w:rsidRDefault="005354DA" w:rsidP="00514D09">
      <w:pPr>
        <w:pStyle w:val="a3"/>
        <w:spacing w:line="228" w:lineRule="auto"/>
        <w:ind w:firstLine="0"/>
        <w:jc w:val="center"/>
        <w:rPr>
          <w:rFonts w:ascii="Times New Roman" w:hAnsi="Times New Roman"/>
          <w:i/>
          <w:noProof/>
          <w:sz w:val="24"/>
          <w:szCs w:val="24"/>
        </w:rPr>
      </w:pPr>
      <w:r w:rsidRPr="000C6F16">
        <w:rPr>
          <w:rFonts w:ascii="Times New Roman" w:hAnsi="Times New Roman"/>
          <w:i/>
          <w:noProof/>
          <w:sz w:val="24"/>
          <w:szCs w:val="24"/>
        </w:rPr>
        <w:t>(назва районної державної адміністрації якою</w:t>
      </w:r>
      <w:r w:rsidR="000C61F7" w:rsidRPr="000C6F16">
        <w:rPr>
          <w:rFonts w:ascii="Times New Roman" w:hAnsi="Times New Roman"/>
          <w:i/>
          <w:noProof/>
          <w:sz w:val="24"/>
          <w:szCs w:val="24"/>
        </w:rPr>
        <w:t xml:space="preserve"> проведено</w:t>
      </w:r>
      <w:r w:rsidRPr="000C6F16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="000C61F7" w:rsidRPr="000C6F16">
        <w:rPr>
          <w:rFonts w:ascii="Times New Roman" w:hAnsi="Times New Roman"/>
          <w:i/>
          <w:noProof/>
          <w:sz w:val="24"/>
          <w:szCs w:val="24"/>
        </w:rPr>
        <w:t>збір</w:t>
      </w:r>
      <w:r w:rsidR="0098157F" w:rsidRPr="000C6F16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="00A7188D" w:rsidRPr="000C6F16">
        <w:rPr>
          <w:rFonts w:ascii="Times New Roman" w:hAnsi="Times New Roman"/>
          <w:i/>
          <w:noProof/>
          <w:sz w:val="24"/>
          <w:szCs w:val="24"/>
        </w:rPr>
        <w:t>та аналіз</w:t>
      </w:r>
      <w:r w:rsidR="000C61F7" w:rsidRPr="000C6F16">
        <w:rPr>
          <w:rFonts w:ascii="Times New Roman" w:hAnsi="Times New Roman"/>
          <w:i/>
          <w:noProof/>
          <w:sz w:val="24"/>
          <w:szCs w:val="24"/>
        </w:rPr>
        <w:t xml:space="preserve"> інформації про результати проведення оцінки ступеня безбар’єрності</w:t>
      </w:r>
      <w:r w:rsidR="009545F2" w:rsidRPr="000C6F16">
        <w:rPr>
          <w:rFonts w:ascii="Times New Roman" w:hAnsi="Times New Roman"/>
          <w:i/>
          <w:noProof/>
          <w:sz w:val="24"/>
          <w:szCs w:val="24"/>
        </w:rPr>
        <w:t>)</w:t>
      </w:r>
      <w:r w:rsidR="0098157F" w:rsidRPr="000C6F16">
        <w:rPr>
          <w:rFonts w:ascii="Times New Roman" w:hAnsi="Times New Roman"/>
          <w:i/>
          <w:noProof/>
          <w:sz w:val="24"/>
          <w:szCs w:val="24"/>
        </w:rPr>
        <w:t xml:space="preserve"> </w:t>
      </w:r>
    </w:p>
    <w:p w:rsidR="009B65D2" w:rsidRPr="000C6F16" w:rsidRDefault="009B65D2" w:rsidP="00E00C09">
      <w:pPr>
        <w:rPr>
          <w:rFonts w:ascii="Times New Roman" w:hAnsi="Times New Roman"/>
          <w:noProof/>
          <w:sz w:val="24"/>
          <w:szCs w:val="24"/>
          <w:lang w:val="ru-RU"/>
        </w:rPr>
      </w:pPr>
    </w:p>
    <w:p w:rsidR="00E24559" w:rsidRPr="000C6F16" w:rsidRDefault="00E00C09" w:rsidP="00E00C09">
      <w:pPr>
        <w:rPr>
          <w:rFonts w:ascii="Times New Roman" w:hAnsi="Times New Roman"/>
          <w:noProof/>
          <w:sz w:val="24"/>
          <w:szCs w:val="24"/>
          <w:u w:val="single"/>
        </w:rPr>
      </w:pPr>
      <w:r w:rsidRPr="000C6F16">
        <w:rPr>
          <w:rFonts w:ascii="Times New Roman" w:hAnsi="Times New Roman"/>
          <w:noProof/>
          <w:sz w:val="24"/>
          <w:szCs w:val="24"/>
          <w:lang w:val="ru-RU"/>
        </w:rPr>
        <w:t xml:space="preserve">Період, за який сформовано звіт, від </w:t>
      </w:r>
      <w:r w:rsidR="00A93C02" w:rsidRPr="000C6F16">
        <w:rPr>
          <w:rFonts w:ascii="Times New Roman" w:hAnsi="Times New Roman"/>
          <w:noProof/>
          <w:sz w:val="24"/>
          <w:szCs w:val="24"/>
          <w:u w:val="single"/>
        </w:rPr>
        <w:t>1</w:t>
      </w:r>
      <w:r w:rsidR="004F2461">
        <w:rPr>
          <w:rFonts w:ascii="Times New Roman" w:hAnsi="Times New Roman"/>
          <w:noProof/>
          <w:sz w:val="24"/>
          <w:szCs w:val="24"/>
          <w:u w:val="single"/>
        </w:rPr>
        <w:t>6</w:t>
      </w:r>
      <w:r w:rsidR="00A93C02" w:rsidRPr="000C6F16">
        <w:rPr>
          <w:rFonts w:ascii="Times New Roman" w:hAnsi="Times New Roman"/>
          <w:noProof/>
          <w:sz w:val="24"/>
          <w:szCs w:val="24"/>
          <w:u w:val="single"/>
        </w:rPr>
        <w:t xml:space="preserve"> вересня</w:t>
      </w:r>
      <w:r w:rsidR="00973701" w:rsidRPr="000C6F16">
        <w:rPr>
          <w:rFonts w:ascii="Times New Roman" w:hAnsi="Times New Roman"/>
          <w:noProof/>
          <w:sz w:val="24"/>
          <w:szCs w:val="24"/>
        </w:rPr>
        <w:t xml:space="preserve"> </w:t>
      </w:r>
      <w:r w:rsidRPr="000C6F16">
        <w:rPr>
          <w:rFonts w:ascii="Times New Roman" w:hAnsi="Times New Roman"/>
          <w:noProof/>
          <w:sz w:val="24"/>
          <w:szCs w:val="24"/>
          <w:lang w:val="ru-RU"/>
        </w:rPr>
        <w:t xml:space="preserve">до </w:t>
      </w:r>
      <w:r w:rsidR="006A1E12" w:rsidRPr="000C6F16">
        <w:rPr>
          <w:rFonts w:ascii="Times New Roman" w:hAnsi="Times New Roman"/>
          <w:noProof/>
          <w:sz w:val="24"/>
          <w:szCs w:val="24"/>
          <w:u w:val="single"/>
        </w:rPr>
        <w:t>30 вересня 2025</w:t>
      </w:r>
      <w:r w:rsidR="00005E56" w:rsidRPr="000C6F16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</w:p>
    <w:p w:rsidR="00E24559" w:rsidRPr="009B65D2" w:rsidRDefault="00E24559" w:rsidP="00E00C09">
      <w:pPr>
        <w:rPr>
          <w:rFonts w:ascii="Times New Roman" w:hAnsi="Times New Roman"/>
          <w:noProof/>
          <w:sz w:val="28"/>
          <w:szCs w:val="28"/>
          <w:u w:val="single"/>
        </w:rPr>
      </w:pPr>
    </w:p>
    <w:p w:rsidR="00E00C09" w:rsidRPr="00617A7A" w:rsidRDefault="00E00C09" w:rsidP="00E01054">
      <w:pPr>
        <w:jc w:val="center"/>
        <w:rPr>
          <w:rFonts w:ascii="Times New Roman" w:hAnsi="Times New Roman"/>
          <w:b/>
          <w:noProof/>
          <w:sz w:val="16"/>
          <w:szCs w:val="16"/>
        </w:rPr>
      </w:pPr>
      <w:r w:rsidRPr="00617A7A">
        <w:rPr>
          <w:rFonts w:ascii="Times New Roman" w:hAnsi="Times New Roman"/>
          <w:b/>
          <w:noProof/>
          <w:sz w:val="24"/>
          <w:szCs w:val="24"/>
        </w:rPr>
        <w:t>Кількість об’єктів фізичного оточення, які оцінено</w:t>
      </w:r>
      <w:r w:rsidRPr="00617A7A">
        <w:rPr>
          <w:rFonts w:ascii="Times New Roman" w:hAnsi="Times New Roman"/>
          <w:b/>
          <w:noProof/>
          <w:sz w:val="24"/>
          <w:szCs w:val="24"/>
        </w:rPr>
        <w:cr/>
      </w:r>
    </w:p>
    <w:tbl>
      <w:tblPr>
        <w:tblW w:w="1134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2127"/>
        <w:gridCol w:w="1276"/>
        <w:gridCol w:w="1134"/>
        <w:gridCol w:w="992"/>
        <w:gridCol w:w="1276"/>
        <w:gridCol w:w="850"/>
        <w:gridCol w:w="1276"/>
      </w:tblGrid>
      <w:tr w:rsidR="00C92DC0" w:rsidRPr="00DC4C23" w:rsidTr="00BF5627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DC0" w:rsidRPr="00E00C09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C0" w:rsidRPr="00C92DC0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bookmarkStart w:id="1" w:name="_Hlk70352661"/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№</w:t>
            </w:r>
            <w:r w:rsidR="00F2666B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з/п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C0" w:rsidRPr="005C161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E00C09">
              <w:rPr>
                <w:rFonts w:ascii="Times New Roman" w:hAnsi="Times New Roman"/>
                <w:b/>
                <w:noProof/>
                <w:sz w:val="24"/>
                <w:szCs w:val="24"/>
              </w:rPr>
              <w:t>Тип об’єкта*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DC0" w:rsidRPr="005C161D" w:rsidRDefault="00E01054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E01054">
              <w:rPr>
                <w:rFonts w:ascii="Times New Roman" w:hAnsi="Times New Roman"/>
                <w:b/>
                <w:noProof/>
                <w:sz w:val="24"/>
                <w:szCs w:val="24"/>
              </w:rPr>
              <w:t>Загальна кількість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DC0" w:rsidRPr="00E00C09" w:rsidRDefault="00C92DC0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Кількість обстежен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их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DC0" w:rsidRDefault="00C92DC0" w:rsidP="00E2455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36788">
              <w:rPr>
                <w:rFonts w:ascii="Times New Roman" w:hAnsi="Times New Roman"/>
                <w:b/>
                <w:noProof/>
                <w:sz w:val="24"/>
                <w:szCs w:val="24"/>
              </w:rPr>
              <w:t>Ступінь безбар’єрності</w:t>
            </w:r>
            <w:r w:rsidR="00E2455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  <w:p w:rsidR="00E24559" w:rsidRPr="00617A7A" w:rsidRDefault="00E24559" w:rsidP="00E2455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 w:rsidRPr="00E24559">
              <w:rPr>
                <w:rFonts w:ascii="Times New Roman" w:hAnsi="Times New Roman"/>
                <w:i/>
                <w:noProof/>
                <w:sz w:val="24"/>
                <w:szCs w:val="24"/>
              </w:rPr>
              <w:t>(вказати кількість об’єктів)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DC0" w:rsidRPr="005C161D" w:rsidRDefault="00C92DC0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Примітка</w:t>
            </w:r>
          </w:p>
        </w:tc>
      </w:tr>
      <w:tr w:rsidR="00C92DC0" w:rsidRPr="00DC4C23" w:rsidTr="00BF5627">
        <w:trPr>
          <w:trHeight w:val="76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5C161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9064DD">
              <w:rPr>
                <w:rFonts w:ascii="Times New Roman" w:hAnsi="Times New Roman"/>
                <w:b/>
                <w:noProof/>
                <w:sz w:val="24"/>
                <w:szCs w:val="24"/>
              </w:rPr>
              <w:t>Класифікація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C0" w:rsidRPr="005C161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bookmarkEnd w:id="1"/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C0" w:rsidRPr="005C161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C0" w:rsidRPr="005C161D" w:rsidRDefault="00C92DC0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DC0" w:rsidRPr="005C161D" w:rsidRDefault="00C92DC0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DC0" w:rsidRDefault="00C92DC0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безбар’єрні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  <w:p w:rsidR="00E24559" w:rsidRPr="00E24559" w:rsidRDefault="00E24559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E24559">
              <w:rPr>
                <w:rFonts w:ascii="Times New Roman" w:hAnsi="Times New Roman"/>
                <w:i/>
                <w:noProof/>
                <w:sz w:val="20"/>
              </w:rPr>
              <w:t>(кількість)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DC0" w:rsidRPr="00E24559" w:rsidRDefault="00C92DC0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частково безбар’єрні</w:t>
            </w:r>
            <w:r w:rsidR="00E2455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E24559" w:rsidRPr="00E24559">
              <w:rPr>
                <w:rFonts w:ascii="Times New Roman" w:hAnsi="Times New Roman"/>
                <w:i/>
                <w:noProof/>
                <w:sz w:val="20"/>
              </w:rPr>
              <w:t>(кількість)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9C" w:rsidRDefault="00C92DC0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бар’єрні</w:t>
            </w:r>
            <w:r w:rsidR="00E2455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  <w:p w:rsidR="00C92DC0" w:rsidRPr="0084586B" w:rsidRDefault="00E24559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24559">
              <w:rPr>
                <w:rFonts w:ascii="Times New Roman" w:hAnsi="Times New Roman"/>
                <w:i/>
                <w:noProof/>
                <w:sz w:val="20"/>
              </w:rPr>
              <w:t>(кількість)</w:t>
            </w:r>
            <w:r w:rsidR="00C92DC0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DC0" w:rsidRPr="00DC4C23" w:rsidRDefault="00C92DC0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C92DC0" w:rsidRPr="00DC4C23" w:rsidTr="00BF5627">
        <w:trPr>
          <w:trHeight w:val="492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DC0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uk-UA"/>
              </w:rPr>
            </w:pPr>
            <w:r w:rsidRPr="00513465">
              <w:rPr>
                <w:rFonts w:ascii="Arial" w:hAnsi="Arial" w:cs="Arial"/>
                <w:color w:val="000000"/>
                <w:sz w:val="21"/>
                <w:szCs w:val="21"/>
                <w:lang w:eastAsia="uk-UA"/>
              </w:rPr>
              <w:t>І. Громадські будівлі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9064D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64DD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ED3091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 xml:space="preserve">заклади охорони здоров’я (у </w:t>
            </w:r>
            <w:proofErr w:type="spellStart"/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т.ч</w:t>
            </w:r>
            <w:proofErr w:type="spellEnd"/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. «реабілітаційні відділення»)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A93C0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A93C0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A93C0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DC0" w:rsidRPr="00DC4C23" w:rsidTr="00BF5627">
        <w:trPr>
          <w:trHeight w:val="50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9064D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64DD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ED3091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заклади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A93C0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A93C0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A93C0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DC0" w:rsidRPr="00DC4C23" w:rsidTr="00BF5627">
        <w:trPr>
          <w:trHeight w:val="55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9064D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64DD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ED3091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центри надання адміністративних послу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A93C0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A93C0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A93C0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DC0" w:rsidRPr="00DC4C23" w:rsidTr="00BF5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9064D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64DD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ED3091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будівлі надавачів соціальних послуг та соціального захисту населення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D638D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D638D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D638D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DC0" w:rsidRPr="00DC4C23" w:rsidTr="00BF5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1253DE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t>заклади культури (кінотеатри, театри, бібліотеки, музеї, будинки культури та інші об’єкти)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D638D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D638D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D638D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DC0" w:rsidRPr="00DC4C23" w:rsidTr="00BF5627">
        <w:trPr>
          <w:trHeight w:val="5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1253DE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t>споруди цивільного захисту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D638D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D638D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DC0" w:rsidRPr="00DC4C23" w:rsidTr="00BF5627">
        <w:trPr>
          <w:trHeight w:val="5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1253DE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t>об’єкти спортивної інфраструктури (стадіони, спортивні комплекси, спортивні майданчики тощо)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D638D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DC0" w:rsidRPr="00DC4C23" w:rsidTr="00BF5627">
        <w:trPr>
          <w:trHeight w:val="2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1253DE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t>молодіжні центри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D638D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D638D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D638D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DC0" w:rsidRPr="00DC4C23" w:rsidTr="00BF5627">
        <w:trPr>
          <w:trHeight w:val="4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DC0" w:rsidRDefault="00C92DC0" w:rsidP="00513465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92DC0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ІІ. Житлові будівлі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AA5969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92DC0">
              <w:rPr>
                <w:rFonts w:ascii="Arial" w:hAnsi="Arial" w:cs="Arial"/>
                <w:color w:val="000000"/>
                <w:sz w:val="21"/>
                <w:szCs w:val="21"/>
              </w:rPr>
              <w:t>будівлі і споруди, призначені для тимчасового проживання внутрішньо переміщених та евакуйованих осіб (модульні містечка, гуртожитки та інші)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D638D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D638D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DC0" w:rsidRPr="00DC4C23" w:rsidTr="00BF5627">
        <w:trPr>
          <w:trHeight w:val="4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AA5969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92DC0">
              <w:rPr>
                <w:rFonts w:ascii="Arial" w:hAnsi="Arial" w:cs="Arial"/>
                <w:color w:val="000000"/>
                <w:sz w:val="21"/>
                <w:szCs w:val="21"/>
              </w:rPr>
              <w:t>готелі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D638D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BF5627">
        <w:trPr>
          <w:trHeight w:val="5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776C6">
              <w:rPr>
                <w:rFonts w:ascii="Times New Roman" w:hAnsi="Times New Roman"/>
                <w:noProof/>
                <w:sz w:val="24"/>
                <w:szCs w:val="24"/>
              </w:rPr>
              <w:t>ІІІ. Будівлі і споруди сфери надання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AA5969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банки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D638D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D638D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D638D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BF5627">
        <w:trPr>
          <w:trHeight w:val="47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AA5969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поштові відділення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4E2FA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BF562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BF562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4E2FA2" w:rsidRDefault="004E2FA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4E2FA2">
              <w:rPr>
                <w:rFonts w:ascii="Times New Roman" w:hAnsi="Times New Roman"/>
                <w:noProof/>
                <w:sz w:val="22"/>
                <w:szCs w:val="22"/>
              </w:rPr>
              <w:t>Укрпошт</w:t>
            </w:r>
            <w:r w:rsidR="00BF5627">
              <w:rPr>
                <w:rFonts w:ascii="Times New Roman" w:hAnsi="Times New Roman"/>
                <w:noProof/>
                <w:sz w:val="22"/>
                <w:szCs w:val="22"/>
              </w:rPr>
              <w:t>а</w:t>
            </w:r>
          </w:p>
        </w:tc>
      </w:tr>
      <w:tr w:rsidR="004776C6" w:rsidRPr="00DC4C23" w:rsidTr="00BF5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AA5969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супермаркети, магазини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4E2FA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E2FA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BF5627">
        <w:trPr>
          <w:trHeight w:val="55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C30457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AA5969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кафе, ресторани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4E2FA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E2FA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E2FA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BF5627">
        <w:trPr>
          <w:trHeight w:val="55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C30457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AA5969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АЗС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4E2FA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E2FA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BF5627">
        <w:trPr>
          <w:trHeight w:val="42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C30457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аптеки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4E2FA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E2FA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E2FA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BF5627">
        <w:trPr>
          <w:trHeight w:val="40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C30457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заклади догляду, краси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4E2FA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BF562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C30457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інші будівлі і споруди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4E2FA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BF562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776C6">
              <w:rPr>
                <w:rFonts w:ascii="Times New Roman" w:hAnsi="Times New Roman"/>
                <w:noProof/>
                <w:sz w:val="24"/>
                <w:szCs w:val="24"/>
              </w:rPr>
              <w:t>ІV. Об’єкти транспортної інфраструктури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автовокзали та автостанції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4E2FA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E2FA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E2FA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BF5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залізничні вокзали та залізничні станції з пасажирською інфраструктурою, зупинні пункти у обласних та районних центрах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4E2FA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BF5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аеропорти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4E2FA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BF562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порти та причали з пасажирською інфраструктурою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4E2FA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BF562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776C6">
              <w:rPr>
                <w:rFonts w:ascii="Times New Roman" w:hAnsi="Times New Roman"/>
                <w:noProof/>
                <w:sz w:val="24"/>
                <w:szCs w:val="24"/>
              </w:rPr>
              <w:t>V. Вулиці та дороги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 xml:space="preserve">вулиці, що входять до проекту </w:t>
            </w:r>
            <w:proofErr w:type="spellStart"/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безбар’єрні</w:t>
            </w:r>
            <w:proofErr w:type="spellEnd"/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 xml:space="preserve"> маршрути у населених пунктах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4E2FA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BF5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вулиці, що ведуть до закладів охорони здоров’я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4E2FA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BF562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дороги держаного значення, що проходять через населені пункти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4E2FA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B11CF" w:rsidRPr="00DC4C23" w:rsidTr="00BF562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1CF" w:rsidRDefault="000B11CF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11CF">
              <w:rPr>
                <w:rFonts w:ascii="Times New Roman" w:hAnsi="Times New Roman"/>
                <w:noProof/>
                <w:sz w:val="24"/>
                <w:szCs w:val="24"/>
              </w:rPr>
              <w:t>VІ. Зупинки громадського транспорту</w:t>
            </w:r>
          </w:p>
          <w:p w:rsidR="00222358" w:rsidRDefault="00222358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222358" w:rsidRDefault="00222358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222358" w:rsidRDefault="00222358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222358" w:rsidRDefault="00222358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Default="000B11CF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7F29B2" w:rsidRDefault="000B11CF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зупинки громадського транспорту (автобус, тролейбус, маршрутне таксі)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F" w:rsidRPr="00D02E3B" w:rsidRDefault="00A3290E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A3290E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0B11C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0B11C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A3290E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0B11C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B11CF" w:rsidRPr="00DC4C23" w:rsidTr="00BF5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1CF" w:rsidRDefault="000B11CF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Default="000B11CF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7F29B2" w:rsidRDefault="000B11CF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зупинки метрополітену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F" w:rsidRPr="00D02E3B" w:rsidRDefault="00A56F0E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0B11C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0B11C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0B11C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0B11C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0B11C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B11CF" w:rsidRPr="00DC4C23" w:rsidTr="00BF562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F" w:rsidRDefault="000B11CF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7F29B2" w:rsidRDefault="000B11CF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зупинки трамваю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F" w:rsidRPr="00D02E3B" w:rsidRDefault="00A56F0E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0B11C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0B11C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0B11C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0B11C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0B11C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3465" w:rsidRPr="00DC4C23" w:rsidTr="00BF562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465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3465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VІІ. Об’єкти благоустрою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7F29B2" w:rsidRDefault="00513465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площі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65" w:rsidRPr="00D02E3B" w:rsidRDefault="00A56F0E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A56F0E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51346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51346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A56F0E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51346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3465" w:rsidRPr="00DC4C23" w:rsidTr="00BF5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465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7F29B2" w:rsidRDefault="00513465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парки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65" w:rsidRPr="00D02E3B" w:rsidRDefault="00A56F0E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A56F0E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51346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51346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A56F0E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51346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3465" w:rsidRPr="00DC4C23" w:rsidTr="00BF5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465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7F29B2" w:rsidRDefault="00513465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13465">
              <w:rPr>
                <w:rFonts w:ascii="Arial" w:hAnsi="Arial" w:cs="Arial"/>
                <w:color w:val="000000"/>
                <w:sz w:val="21"/>
                <w:szCs w:val="21"/>
              </w:rPr>
              <w:t>сквери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65" w:rsidRPr="00D02E3B" w:rsidRDefault="00A56F0E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A56F0E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51346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51346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A56F0E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51346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3465" w:rsidRPr="00DC4C23" w:rsidTr="00BF562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65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7F29B2" w:rsidRDefault="00513465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13465">
              <w:rPr>
                <w:rFonts w:ascii="Arial" w:hAnsi="Arial" w:cs="Arial"/>
                <w:color w:val="000000"/>
                <w:sz w:val="21"/>
                <w:szCs w:val="21"/>
              </w:rPr>
              <w:t xml:space="preserve">дитячі майданчики (у </w:t>
            </w:r>
            <w:proofErr w:type="spellStart"/>
            <w:r w:rsidRPr="00513465">
              <w:rPr>
                <w:rFonts w:ascii="Arial" w:hAnsi="Arial" w:cs="Arial"/>
                <w:color w:val="000000"/>
                <w:sz w:val="21"/>
                <w:szCs w:val="21"/>
              </w:rPr>
              <w:t>т.ч</w:t>
            </w:r>
            <w:proofErr w:type="spellEnd"/>
            <w:r w:rsidRPr="00513465">
              <w:rPr>
                <w:rFonts w:ascii="Arial" w:hAnsi="Arial" w:cs="Arial"/>
                <w:color w:val="000000"/>
                <w:sz w:val="21"/>
                <w:szCs w:val="21"/>
              </w:rPr>
              <w:t>. інклюзивні дитячі майданчики)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65" w:rsidRPr="00D02E3B" w:rsidRDefault="00A56F0E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51346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51346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51346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51346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51346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3465" w:rsidRPr="00DC4C23" w:rsidTr="00BF5627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65" w:rsidRPr="00A9350E" w:rsidRDefault="00C27D15" w:rsidP="00375D4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350E">
              <w:rPr>
                <w:rFonts w:ascii="Arial" w:hAnsi="Arial" w:cs="Arial"/>
                <w:b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65" w:rsidRPr="00A9350E" w:rsidRDefault="00A56F0E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A9350E" w:rsidRDefault="00BF5627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A9350E" w:rsidRDefault="00513465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A9350E" w:rsidRDefault="00513465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A9350E" w:rsidRDefault="00BF5627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70</w:t>
            </w:r>
            <w:bookmarkStart w:id="2" w:name="_GoBack"/>
            <w:bookmarkEnd w:id="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A9350E" w:rsidRDefault="00513465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800089" w:rsidRDefault="00800089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b w:val="0"/>
          <w:noProof/>
          <w:sz w:val="24"/>
          <w:szCs w:val="24"/>
          <w:lang w:val="en-AU"/>
        </w:rPr>
      </w:pPr>
      <w:bookmarkStart w:id="3" w:name="_Hlk70334209"/>
    </w:p>
    <w:p w:rsidR="00800089" w:rsidRDefault="00800089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b w:val="0"/>
          <w:noProof/>
          <w:sz w:val="24"/>
          <w:szCs w:val="24"/>
          <w:lang w:val="en-AU"/>
        </w:rPr>
      </w:pPr>
    </w:p>
    <w:p w:rsidR="00552DB3" w:rsidRPr="001D32A9" w:rsidRDefault="00552DB3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noProof/>
          <w:sz w:val="24"/>
          <w:szCs w:val="24"/>
        </w:rPr>
      </w:pPr>
      <w:r w:rsidRPr="001D32A9">
        <w:rPr>
          <w:rFonts w:ascii="Times New Roman" w:hAnsi="Times New Roman"/>
          <w:noProof/>
          <w:sz w:val="24"/>
          <w:szCs w:val="24"/>
        </w:rPr>
        <w:t xml:space="preserve">Кількість осіб з інвалідністю в організації, установі, на підприємстві </w:t>
      </w:r>
    </w:p>
    <w:p w:rsidR="00DC4C23" w:rsidRPr="001D32A9" w:rsidRDefault="00552DB3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noProof/>
          <w:sz w:val="24"/>
          <w:szCs w:val="24"/>
          <w:lang w:val="en-AU"/>
        </w:rPr>
      </w:pPr>
      <w:r w:rsidRPr="001D32A9">
        <w:rPr>
          <w:rFonts w:ascii="Times New Roman" w:hAnsi="Times New Roman"/>
          <w:noProof/>
          <w:sz w:val="24"/>
          <w:szCs w:val="24"/>
        </w:rPr>
        <w:t>Кількість осіб серед працюючих</w:t>
      </w:r>
    </w:p>
    <w:p w:rsidR="00DC4C23" w:rsidRPr="00552DB3" w:rsidRDefault="00DC4C23" w:rsidP="00DC4C23">
      <w:pPr>
        <w:pStyle w:val="a3"/>
        <w:rPr>
          <w:rFonts w:ascii="Times New Roman" w:hAnsi="Times New Roman"/>
          <w:noProof/>
          <w:sz w:val="16"/>
          <w:szCs w:val="16"/>
          <w:lang w:val="en-AU"/>
        </w:rPr>
      </w:pPr>
    </w:p>
    <w:tbl>
      <w:tblPr>
        <w:tblW w:w="96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08"/>
        <w:gridCol w:w="1701"/>
        <w:gridCol w:w="1416"/>
        <w:gridCol w:w="1525"/>
        <w:gridCol w:w="34"/>
        <w:gridCol w:w="1988"/>
      </w:tblGrid>
      <w:tr w:rsidR="004B1890" w:rsidRPr="00DC4C23" w:rsidTr="004B1890">
        <w:trPr>
          <w:tblHeader/>
        </w:trPr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890" w:rsidRPr="005C161D" w:rsidRDefault="00311DB5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bookmarkStart w:id="4" w:name="_Hlk70348024"/>
            <w:bookmarkStart w:id="5" w:name="_Hlk70352149"/>
            <w:r w:rsidRPr="00311DB5">
              <w:rPr>
                <w:rFonts w:ascii="Times New Roman" w:hAnsi="Times New Roman"/>
                <w:b/>
                <w:noProof/>
                <w:sz w:val="24"/>
                <w:szCs w:val="24"/>
              </w:rPr>
              <w:t>Осіб з інвалідністю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5C161D" w:rsidRDefault="004B1890" w:rsidP="00016FD9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них</w:t>
            </w:r>
          </w:p>
        </w:tc>
      </w:tr>
      <w:tr w:rsidR="004B1890" w:rsidRPr="00DC4C23" w:rsidTr="004B1890">
        <w:trPr>
          <w:tblHeader/>
        </w:trPr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90" w:rsidRPr="005C161D" w:rsidRDefault="004B1890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90" w:rsidRPr="005C161D" w:rsidRDefault="004B1890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пересуваються на кріслах колісних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90" w:rsidRPr="005C161D" w:rsidRDefault="004B1890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52DB3">
              <w:rPr>
                <w:rFonts w:ascii="Times New Roman" w:hAnsi="Times New Roman"/>
                <w:b/>
                <w:noProof/>
                <w:sz w:val="24"/>
                <w:szCs w:val="24"/>
              </w:rPr>
              <w:t>з порушенням зору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90" w:rsidRPr="005C161D" w:rsidRDefault="004B1890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52DB3">
              <w:rPr>
                <w:rFonts w:ascii="Times New Roman" w:hAnsi="Times New Roman"/>
                <w:b/>
                <w:noProof/>
                <w:sz w:val="24"/>
                <w:szCs w:val="24"/>
              </w:rPr>
              <w:t>з порушенням слуху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5C161D" w:rsidRDefault="004B1890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52DB3">
              <w:rPr>
                <w:rFonts w:ascii="Times New Roman" w:hAnsi="Times New Roman"/>
                <w:b/>
                <w:noProof/>
                <w:sz w:val="24"/>
                <w:szCs w:val="24"/>
              </w:rPr>
              <w:t>мають інші функціональні порушення</w:t>
            </w:r>
          </w:p>
        </w:tc>
      </w:tr>
      <w:tr w:rsidR="004B1890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890" w:rsidRPr="00AB4214" w:rsidRDefault="004B1890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Ж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інки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B82715" w:rsidRDefault="00B82715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B82715" w:rsidRDefault="00B82715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B82715" w:rsidRDefault="00B82715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B82715" w:rsidRDefault="00B82715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29</w:t>
            </w:r>
          </w:p>
        </w:tc>
      </w:tr>
      <w:tr w:rsidR="004B1890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DC4C23" w:rsidRDefault="004B1890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Ч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оловіки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B82715" w:rsidRDefault="00B82715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B82715" w:rsidRDefault="00B82715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B82715" w:rsidRDefault="00B82715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B82715" w:rsidRDefault="00B82715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</w:tr>
      <w:tr w:rsidR="004B1890" w:rsidRPr="00DC4C23" w:rsidTr="00311DB5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890" w:rsidRPr="00DC4C23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1680A">
              <w:rPr>
                <w:rFonts w:ascii="Times New Roman" w:hAnsi="Times New Roman"/>
                <w:noProof/>
                <w:sz w:val="24"/>
                <w:szCs w:val="24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B82715" w:rsidRDefault="00B82715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B82715" w:rsidRDefault="00B82715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B82715" w:rsidRDefault="00B82715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B82715" w:rsidRDefault="00B82715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33</w:t>
            </w:r>
          </w:p>
        </w:tc>
      </w:tr>
      <w:tr w:rsidR="00311DB5" w:rsidRPr="00DC4C23" w:rsidTr="00311DB5">
        <w:tc>
          <w:tcPr>
            <w:tcW w:w="96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DB5" w:rsidRPr="001D32A9" w:rsidRDefault="00311DB5" w:rsidP="00311DB5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D32A9">
              <w:rPr>
                <w:rFonts w:ascii="Times New Roman" w:hAnsi="Times New Roman"/>
                <w:b/>
                <w:noProof/>
                <w:sz w:val="24"/>
                <w:szCs w:val="24"/>
              </w:rPr>
              <w:t>Кількість осіб з інвалідністю серед відвідувачів/клієнтів/тих,</w:t>
            </w:r>
          </w:p>
          <w:p w:rsidR="00311DB5" w:rsidRPr="00617A7A" w:rsidRDefault="00311DB5" w:rsidP="00311DB5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</w:pPr>
            <w:r w:rsidRPr="001D32A9">
              <w:rPr>
                <w:rFonts w:ascii="Times New Roman" w:hAnsi="Times New Roman"/>
                <w:b/>
                <w:noProof/>
                <w:sz w:val="24"/>
                <w:szCs w:val="24"/>
              </w:rPr>
              <w:t>хто навчається з початку року</w:t>
            </w:r>
          </w:p>
        </w:tc>
      </w:tr>
      <w:bookmarkEnd w:id="4"/>
      <w:tr w:rsidR="004B1890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AB4214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Ж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інки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B82715" w:rsidRDefault="00B82715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B82715" w:rsidRDefault="00B82715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B82715" w:rsidRDefault="00B82715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B82715" w:rsidRDefault="00B82715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604</w:t>
            </w:r>
          </w:p>
        </w:tc>
      </w:tr>
      <w:tr w:rsidR="004B1890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DC4C23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Ч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оловіки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B82715" w:rsidRDefault="00B82715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B82715" w:rsidRDefault="00B82715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B82715" w:rsidRDefault="00B82715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B82715" w:rsidRDefault="00B82715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  <w:r w:rsidR="00FE6EC5">
              <w:rPr>
                <w:rFonts w:ascii="Times New Roman" w:hAnsi="Times New Roman"/>
                <w:noProof/>
                <w:sz w:val="24"/>
                <w:szCs w:val="24"/>
              </w:rPr>
              <w:t>86</w:t>
            </w:r>
          </w:p>
        </w:tc>
      </w:tr>
      <w:tr w:rsidR="004B1890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DC4C23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1680A">
              <w:rPr>
                <w:rFonts w:ascii="Times New Roman" w:hAnsi="Times New Roman"/>
                <w:noProof/>
                <w:sz w:val="24"/>
                <w:szCs w:val="24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B82715" w:rsidRDefault="00B82715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B82715" w:rsidRDefault="00B82715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B82715" w:rsidRDefault="00B82715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B82715" w:rsidRDefault="00B82715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  <w:r w:rsidR="00FE6EC5">
              <w:rPr>
                <w:rFonts w:ascii="Times New Roman" w:hAnsi="Times New Roman"/>
                <w:noProof/>
                <w:sz w:val="24"/>
                <w:szCs w:val="24"/>
              </w:rPr>
              <w:t>90</w:t>
            </w:r>
          </w:p>
        </w:tc>
      </w:tr>
      <w:bookmarkEnd w:id="0"/>
      <w:bookmarkEnd w:id="3"/>
      <w:bookmarkEnd w:id="5"/>
    </w:tbl>
    <w:p w:rsidR="00DC4C23" w:rsidRDefault="00DC4C23" w:rsidP="00DC4C23">
      <w:pPr>
        <w:pStyle w:val="a3"/>
        <w:ind w:firstLine="0"/>
        <w:rPr>
          <w:rFonts w:ascii="Times New Roman" w:hAnsi="Times New Roman"/>
          <w:noProof/>
          <w:sz w:val="24"/>
          <w:szCs w:val="24"/>
          <w:lang w:val="en-AU"/>
        </w:rPr>
      </w:pPr>
    </w:p>
    <w:p w:rsidR="00552DB3" w:rsidRPr="000D3F11" w:rsidRDefault="00552DB3" w:rsidP="00DC4C23">
      <w:pPr>
        <w:pStyle w:val="a3"/>
        <w:ind w:firstLine="0"/>
        <w:rPr>
          <w:rFonts w:ascii="Times New Roman" w:hAnsi="Times New Roman"/>
          <w:noProof/>
          <w:sz w:val="18"/>
          <w:szCs w:val="18"/>
          <w:lang w:val="en-AU"/>
        </w:rPr>
      </w:pPr>
      <w:r w:rsidRPr="000D3F11">
        <w:rPr>
          <w:rFonts w:ascii="Times New Roman" w:hAnsi="Times New Roman"/>
          <w:noProof/>
          <w:sz w:val="18"/>
          <w:szCs w:val="18"/>
        </w:rPr>
        <w:t>* Зазначається тип об’єкта згідно із визначеним Мінрозвитку переліком об’єктів фізичного оточення, що підлягають оцінці ступеня безбар’єрності у звітному періоді.</w:t>
      </w:r>
      <w:r w:rsidR="00973701" w:rsidRPr="000D3F11">
        <w:rPr>
          <w:rFonts w:ascii="Times New Roman" w:hAnsi="Times New Roman"/>
          <w:noProof/>
          <w:sz w:val="18"/>
          <w:szCs w:val="18"/>
          <w:lang w:val="en-AU"/>
        </w:rPr>
        <w:tab/>
      </w:r>
      <w:r w:rsidR="00973701" w:rsidRPr="000D3F11">
        <w:rPr>
          <w:rFonts w:ascii="Times New Roman" w:hAnsi="Times New Roman"/>
          <w:noProof/>
          <w:sz w:val="18"/>
          <w:szCs w:val="18"/>
          <w:lang w:val="en-AU"/>
        </w:rPr>
        <w:tab/>
      </w:r>
    </w:p>
    <w:p w:rsidR="00084A7E" w:rsidRPr="00973701" w:rsidRDefault="00552DB3" w:rsidP="00DC4C23">
      <w:pPr>
        <w:pStyle w:val="a3"/>
        <w:ind w:firstLine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</w:t>
      </w:r>
      <w:r w:rsidR="0061680A">
        <w:rPr>
          <w:rFonts w:ascii="Times New Roman" w:hAnsi="Times New Roman"/>
          <w:noProof/>
          <w:sz w:val="24"/>
          <w:szCs w:val="24"/>
        </w:rPr>
        <w:t xml:space="preserve">          </w:t>
      </w:r>
      <w:r w:rsidR="00973701">
        <w:rPr>
          <w:rFonts w:ascii="Times New Roman" w:hAnsi="Times New Roman"/>
          <w:noProof/>
          <w:sz w:val="24"/>
          <w:szCs w:val="24"/>
        </w:rPr>
        <w:t>________________________________________________</w:t>
      </w:r>
    </w:p>
    <w:sectPr w:rsidR="00084A7E" w:rsidRPr="00973701" w:rsidSect="009B65D2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C23"/>
    <w:rsid w:val="00005E56"/>
    <w:rsid w:val="00034625"/>
    <w:rsid w:val="000730FE"/>
    <w:rsid w:val="00084A7E"/>
    <w:rsid w:val="000B11CF"/>
    <w:rsid w:val="000B5ED0"/>
    <w:rsid w:val="000B6B25"/>
    <w:rsid w:val="000C61F7"/>
    <w:rsid w:val="000C6F16"/>
    <w:rsid w:val="000D3F11"/>
    <w:rsid w:val="000E4120"/>
    <w:rsid w:val="0012453A"/>
    <w:rsid w:val="00126336"/>
    <w:rsid w:val="00136788"/>
    <w:rsid w:val="00143913"/>
    <w:rsid w:val="00151382"/>
    <w:rsid w:val="00187552"/>
    <w:rsid w:val="001C30FF"/>
    <w:rsid w:val="001D32A9"/>
    <w:rsid w:val="00222358"/>
    <w:rsid w:val="0023249C"/>
    <w:rsid w:val="0029385F"/>
    <w:rsid w:val="002A67BA"/>
    <w:rsid w:val="002F251F"/>
    <w:rsid w:val="00300CB3"/>
    <w:rsid w:val="00311DB5"/>
    <w:rsid w:val="00375D4F"/>
    <w:rsid w:val="00387C1D"/>
    <w:rsid w:val="003A51B2"/>
    <w:rsid w:val="003D4EB5"/>
    <w:rsid w:val="003F2734"/>
    <w:rsid w:val="004032F0"/>
    <w:rsid w:val="00433826"/>
    <w:rsid w:val="00433A17"/>
    <w:rsid w:val="00436B83"/>
    <w:rsid w:val="00452132"/>
    <w:rsid w:val="004569D8"/>
    <w:rsid w:val="0046337B"/>
    <w:rsid w:val="004715A0"/>
    <w:rsid w:val="004776C6"/>
    <w:rsid w:val="004874E0"/>
    <w:rsid w:val="004A35C1"/>
    <w:rsid w:val="004B1890"/>
    <w:rsid w:val="004E2FA2"/>
    <w:rsid w:val="004E6D82"/>
    <w:rsid w:val="004F2461"/>
    <w:rsid w:val="00513465"/>
    <w:rsid w:val="00514D09"/>
    <w:rsid w:val="00515FF8"/>
    <w:rsid w:val="005317C0"/>
    <w:rsid w:val="005354DA"/>
    <w:rsid w:val="00552DB3"/>
    <w:rsid w:val="00553D3D"/>
    <w:rsid w:val="0056615A"/>
    <w:rsid w:val="005A3AEC"/>
    <w:rsid w:val="005A74DF"/>
    <w:rsid w:val="005C161D"/>
    <w:rsid w:val="0061680A"/>
    <w:rsid w:val="00617A7A"/>
    <w:rsid w:val="0063715F"/>
    <w:rsid w:val="006467AC"/>
    <w:rsid w:val="00696007"/>
    <w:rsid w:val="006A1E12"/>
    <w:rsid w:val="006E33A5"/>
    <w:rsid w:val="00756677"/>
    <w:rsid w:val="007A482A"/>
    <w:rsid w:val="007B7E77"/>
    <w:rsid w:val="00800089"/>
    <w:rsid w:val="00841A0D"/>
    <w:rsid w:val="0084586B"/>
    <w:rsid w:val="008A4265"/>
    <w:rsid w:val="008B4EF7"/>
    <w:rsid w:val="008B736C"/>
    <w:rsid w:val="009064DD"/>
    <w:rsid w:val="00944354"/>
    <w:rsid w:val="009545F2"/>
    <w:rsid w:val="00973701"/>
    <w:rsid w:val="0098157F"/>
    <w:rsid w:val="009B65D2"/>
    <w:rsid w:val="00A037F7"/>
    <w:rsid w:val="00A3290E"/>
    <w:rsid w:val="00A372D0"/>
    <w:rsid w:val="00A56F0E"/>
    <w:rsid w:val="00A7188D"/>
    <w:rsid w:val="00A9350E"/>
    <w:rsid w:val="00A93C02"/>
    <w:rsid w:val="00AB4214"/>
    <w:rsid w:val="00AC3458"/>
    <w:rsid w:val="00AF5BB5"/>
    <w:rsid w:val="00B2733C"/>
    <w:rsid w:val="00B82715"/>
    <w:rsid w:val="00BA15BB"/>
    <w:rsid w:val="00BF5627"/>
    <w:rsid w:val="00C17765"/>
    <w:rsid w:val="00C27D15"/>
    <w:rsid w:val="00C30457"/>
    <w:rsid w:val="00C56F6C"/>
    <w:rsid w:val="00C92DC0"/>
    <w:rsid w:val="00CE2333"/>
    <w:rsid w:val="00D015D3"/>
    <w:rsid w:val="00D02E3B"/>
    <w:rsid w:val="00D41955"/>
    <w:rsid w:val="00D544ED"/>
    <w:rsid w:val="00D57A42"/>
    <w:rsid w:val="00D638DF"/>
    <w:rsid w:val="00DC4C23"/>
    <w:rsid w:val="00E00C09"/>
    <w:rsid w:val="00E01054"/>
    <w:rsid w:val="00E24559"/>
    <w:rsid w:val="00E96439"/>
    <w:rsid w:val="00EF088E"/>
    <w:rsid w:val="00F077B1"/>
    <w:rsid w:val="00F25A00"/>
    <w:rsid w:val="00F2666B"/>
    <w:rsid w:val="00FC0617"/>
    <w:rsid w:val="00FE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EF0B"/>
  <w15:chartTrackingRefBased/>
  <w15:docId w15:val="{BF869EB8-CB12-43E0-BBE0-41110C34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C2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F5BB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C4C2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DC4C2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DC4C23"/>
    <w:pPr>
      <w:keepNext/>
      <w:keepLines/>
      <w:spacing w:after="240"/>
      <w:ind w:left="3969"/>
      <w:jc w:val="center"/>
    </w:pPr>
  </w:style>
  <w:style w:type="character" w:customStyle="1" w:styleId="20">
    <w:name w:val="Заголовок 2 Знак"/>
    <w:basedOn w:val="a0"/>
    <w:link w:val="2"/>
    <w:uiPriority w:val="9"/>
    <w:rsid w:val="00AF5BB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List Paragraph"/>
    <w:basedOn w:val="a"/>
    <w:uiPriority w:val="34"/>
    <w:qFormat/>
    <w:rsid w:val="00AF5BB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36B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A7906-6AA1-49BC-90F5-8D1EAA21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2410</Words>
  <Characters>1375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 - PC1</cp:lastModifiedBy>
  <cp:revision>11</cp:revision>
  <dcterms:created xsi:type="dcterms:W3CDTF">2025-05-06T14:25:00Z</dcterms:created>
  <dcterms:modified xsi:type="dcterms:W3CDTF">2025-09-25T11:54:00Z</dcterms:modified>
</cp:coreProperties>
</file>