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A3F" w:rsidRDefault="007B6A3F" w:rsidP="007B6A3F">
      <w:pPr>
        <w:ind w:left="5760"/>
        <w:jc w:val="both"/>
        <w:rPr>
          <w:sz w:val="24"/>
          <w:szCs w:val="24"/>
        </w:rPr>
      </w:pPr>
      <w:r>
        <w:rPr>
          <w:sz w:val="24"/>
          <w:szCs w:val="24"/>
        </w:rPr>
        <w:t>ЗАТВЕРДЖЕНО</w:t>
      </w:r>
    </w:p>
    <w:p w:rsidR="007B6A3F" w:rsidRDefault="007B6A3F" w:rsidP="007B6A3F">
      <w:pPr>
        <w:ind w:left="5760"/>
        <w:jc w:val="both"/>
        <w:rPr>
          <w:sz w:val="24"/>
          <w:szCs w:val="24"/>
        </w:rPr>
      </w:pPr>
      <w:r>
        <w:rPr>
          <w:sz w:val="24"/>
          <w:szCs w:val="24"/>
        </w:rPr>
        <w:t>Рішенням виконавчого комітету</w:t>
      </w:r>
    </w:p>
    <w:p w:rsidR="007B6A3F" w:rsidRDefault="007B6A3F" w:rsidP="007B6A3F">
      <w:pPr>
        <w:ind w:left="5760"/>
        <w:jc w:val="both"/>
        <w:rPr>
          <w:sz w:val="24"/>
          <w:szCs w:val="24"/>
        </w:rPr>
      </w:pPr>
      <w:r>
        <w:rPr>
          <w:sz w:val="24"/>
          <w:szCs w:val="24"/>
        </w:rPr>
        <w:t>__________________№________</w:t>
      </w:r>
    </w:p>
    <w:p w:rsidR="007B6A3F" w:rsidRDefault="007B6A3F" w:rsidP="007B6A3F">
      <w:pPr>
        <w:rPr>
          <w:b/>
          <w:sz w:val="24"/>
          <w:szCs w:val="24"/>
        </w:rPr>
      </w:pPr>
    </w:p>
    <w:p w:rsidR="007B6A3F" w:rsidRDefault="007B6A3F" w:rsidP="007B6A3F">
      <w:pPr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                                                             </w:t>
      </w:r>
      <w:r>
        <w:rPr>
          <w:b/>
          <w:sz w:val="26"/>
          <w:szCs w:val="26"/>
        </w:rPr>
        <w:t>В И С Н О В О К</w:t>
      </w:r>
    </w:p>
    <w:p w:rsidR="007B6A3F" w:rsidRDefault="007B6A3F" w:rsidP="007B6A3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органу опіки та піклування виконавчого комітету Бориславської міської ради щодо визначення способів участі батька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F50DF7">
        <w:rPr>
          <w:b/>
          <w:sz w:val="26"/>
          <w:szCs w:val="26"/>
        </w:rPr>
        <w:t xml:space="preserve">у вихованні  малолітніх дітей: </w:t>
      </w:r>
      <w:r w:rsidR="00B754F2">
        <w:rPr>
          <w:color w:val="000000"/>
          <w:sz w:val="26"/>
          <w:szCs w:val="26"/>
          <w:lang w:val="en-US"/>
        </w:rPr>
        <w:t>*****</w:t>
      </w:r>
      <w:r w:rsidR="00F50DF7">
        <w:rPr>
          <w:b/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>року народження</w:t>
      </w:r>
      <w:r w:rsidR="00F50DF7">
        <w:rPr>
          <w:b/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F50DF7">
        <w:rPr>
          <w:b/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F50DF7">
        <w:rPr>
          <w:b/>
          <w:sz w:val="26"/>
          <w:szCs w:val="26"/>
        </w:rPr>
        <w:t>року народження</w:t>
      </w:r>
      <w:r>
        <w:rPr>
          <w:b/>
          <w:sz w:val="26"/>
          <w:szCs w:val="26"/>
        </w:rPr>
        <w:t xml:space="preserve"> </w:t>
      </w:r>
    </w:p>
    <w:p w:rsidR="007B6A3F" w:rsidRDefault="007B6A3F" w:rsidP="007B6A3F">
      <w:pPr>
        <w:jc w:val="both"/>
        <w:rPr>
          <w:sz w:val="26"/>
          <w:szCs w:val="26"/>
        </w:rPr>
      </w:pPr>
    </w:p>
    <w:p w:rsidR="007B6A3F" w:rsidRDefault="007B6A3F" w:rsidP="007B6A3F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ab/>
        <w:t xml:space="preserve">У спільному проживанні </w:t>
      </w:r>
      <w:r w:rsidR="00B754F2">
        <w:rPr>
          <w:color w:val="000000"/>
          <w:sz w:val="26"/>
          <w:szCs w:val="26"/>
          <w:lang w:val="en-US"/>
        </w:rPr>
        <w:t>*****</w:t>
      </w:r>
      <w:r>
        <w:rPr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 xml:space="preserve">виховували малолітнього сина </w:t>
      </w:r>
      <w:r w:rsidR="00B754F2">
        <w:rPr>
          <w:color w:val="000000"/>
          <w:sz w:val="26"/>
          <w:szCs w:val="26"/>
          <w:lang w:val="en-US"/>
        </w:rPr>
        <w:t>*****</w:t>
      </w:r>
      <w:r w:rsidR="006B65A4">
        <w:rPr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>
        <w:rPr>
          <w:sz w:val="26"/>
          <w:szCs w:val="26"/>
        </w:rPr>
        <w:t xml:space="preserve"> року народження </w:t>
      </w:r>
      <w:r w:rsidR="006B65A4">
        <w:rPr>
          <w:sz w:val="26"/>
          <w:szCs w:val="26"/>
        </w:rPr>
        <w:t xml:space="preserve">(свідоцтво про народження  серія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6B65A4">
        <w:rPr>
          <w:sz w:val="26"/>
          <w:szCs w:val="26"/>
        </w:rPr>
        <w:t>видане Бориславським міським відділом державної реєстрації актів цивільного стану Головного територіального управлінн</w:t>
      </w:r>
      <w:r w:rsidR="000E53F5">
        <w:rPr>
          <w:sz w:val="26"/>
          <w:szCs w:val="26"/>
        </w:rPr>
        <w:t xml:space="preserve">я юстиції у Львівській області </w:t>
      </w:r>
      <w:r w:rsidR="006B65A4">
        <w:rPr>
          <w:sz w:val="26"/>
          <w:szCs w:val="26"/>
        </w:rPr>
        <w:t xml:space="preserve">13 листопада 2019 року), малолітню доньку </w:t>
      </w:r>
      <w:r w:rsidR="00B754F2">
        <w:rPr>
          <w:color w:val="000000"/>
          <w:sz w:val="26"/>
          <w:szCs w:val="26"/>
          <w:lang w:val="en-US"/>
        </w:rPr>
        <w:t>*****</w:t>
      </w:r>
      <w:r w:rsidR="006B65A4">
        <w:rPr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0E53F5">
        <w:rPr>
          <w:sz w:val="26"/>
          <w:szCs w:val="26"/>
        </w:rPr>
        <w:t xml:space="preserve">року народження (свідоцтво про народження серія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0E53F5">
        <w:rPr>
          <w:sz w:val="26"/>
          <w:szCs w:val="26"/>
        </w:rPr>
        <w:t>видане Бориславським відділом державної реєстрації актів цивільного стану у Дрогобицькому районі Львівської області Західного міжрегіонального управління Міністерства юстиції (</w:t>
      </w:r>
      <w:proofErr w:type="spellStart"/>
      <w:r w:rsidR="000E53F5">
        <w:rPr>
          <w:sz w:val="26"/>
          <w:szCs w:val="26"/>
        </w:rPr>
        <w:t>м.Львів</w:t>
      </w:r>
      <w:proofErr w:type="spellEnd"/>
      <w:r w:rsidR="000E53F5">
        <w:rPr>
          <w:sz w:val="26"/>
          <w:szCs w:val="26"/>
        </w:rPr>
        <w:t>) 28 серпня 2021 року)</w:t>
      </w:r>
    </w:p>
    <w:p w:rsidR="007B6A3F" w:rsidRDefault="007B6A3F" w:rsidP="007B6A3F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Однак, спільне </w:t>
      </w:r>
      <w:r w:rsidR="000E53F5">
        <w:rPr>
          <w:color w:val="000000"/>
          <w:sz w:val="26"/>
          <w:szCs w:val="26"/>
        </w:rPr>
        <w:t xml:space="preserve">подружнє </w:t>
      </w:r>
      <w:r>
        <w:rPr>
          <w:color w:val="000000"/>
          <w:sz w:val="26"/>
          <w:szCs w:val="26"/>
        </w:rPr>
        <w:t>життя у них не склалося, вони припинили подружні відносини та ведення спільного господарства, і про</w:t>
      </w:r>
      <w:r w:rsidR="000E53F5">
        <w:rPr>
          <w:color w:val="000000"/>
          <w:sz w:val="26"/>
          <w:szCs w:val="26"/>
        </w:rPr>
        <w:t xml:space="preserve">живають окремо. Мати з дітьми проживає на </w:t>
      </w:r>
      <w:r w:rsidR="00B754F2">
        <w:rPr>
          <w:color w:val="000000"/>
          <w:sz w:val="26"/>
          <w:szCs w:val="26"/>
          <w:lang w:val="en-US"/>
        </w:rPr>
        <w:t>*****</w:t>
      </w:r>
      <w:r>
        <w:rPr>
          <w:color w:val="000000"/>
          <w:sz w:val="26"/>
          <w:szCs w:val="26"/>
        </w:rPr>
        <w:t xml:space="preserve"> Дрогобицького району Львівської області. Батько проживає на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>
        <w:rPr>
          <w:color w:val="000000"/>
          <w:sz w:val="26"/>
          <w:szCs w:val="26"/>
        </w:rPr>
        <w:t>Дрогобицького району Львівської області.</w:t>
      </w:r>
      <w:r>
        <w:rPr>
          <w:sz w:val="26"/>
          <w:szCs w:val="26"/>
        </w:rPr>
        <w:t xml:space="preserve"> </w:t>
      </w:r>
    </w:p>
    <w:p w:rsidR="007B6A3F" w:rsidRDefault="007907DC" w:rsidP="007B6A3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17 липня 2026</w:t>
      </w:r>
      <w:r w:rsidR="007B6A3F">
        <w:rPr>
          <w:sz w:val="26"/>
          <w:szCs w:val="26"/>
        </w:rPr>
        <w:t xml:space="preserve"> року на засіданні комісії з питан</w:t>
      </w:r>
      <w:r>
        <w:rPr>
          <w:sz w:val="26"/>
          <w:szCs w:val="26"/>
        </w:rPr>
        <w:t xml:space="preserve">ь захисту прав дитини розглядались заяви: </w:t>
      </w:r>
      <w:r w:rsidR="00B754F2">
        <w:rPr>
          <w:color w:val="000000"/>
          <w:sz w:val="26"/>
          <w:szCs w:val="26"/>
          <w:lang w:val="en-US"/>
        </w:rPr>
        <w:t>*****</w:t>
      </w:r>
      <w:r>
        <w:rPr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7B6A3F">
        <w:rPr>
          <w:sz w:val="26"/>
          <w:szCs w:val="26"/>
        </w:rPr>
        <w:t xml:space="preserve">про визначення </w:t>
      </w:r>
      <w:r>
        <w:rPr>
          <w:sz w:val="26"/>
          <w:szCs w:val="26"/>
        </w:rPr>
        <w:t xml:space="preserve">способу участі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 w:rsidR="007B6A3F">
        <w:rPr>
          <w:sz w:val="26"/>
          <w:szCs w:val="26"/>
        </w:rPr>
        <w:t xml:space="preserve">у вихованні </w:t>
      </w:r>
      <w:r>
        <w:rPr>
          <w:sz w:val="26"/>
          <w:szCs w:val="26"/>
        </w:rPr>
        <w:t>дітей</w:t>
      </w:r>
      <w:r w:rsidR="007B6A3F">
        <w:rPr>
          <w:sz w:val="26"/>
          <w:szCs w:val="26"/>
        </w:rPr>
        <w:t xml:space="preserve"> та встановлен</w:t>
      </w:r>
      <w:r>
        <w:rPr>
          <w:sz w:val="26"/>
          <w:szCs w:val="26"/>
        </w:rPr>
        <w:t>ня графіку спілкування з дітьми</w:t>
      </w:r>
      <w:r w:rsidR="007B6A3F">
        <w:rPr>
          <w:sz w:val="26"/>
          <w:szCs w:val="26"/>
        </w:rPr>
        <w:t>.</w:t>
      </w:r>
    </w:p>
    <w:p w:rsidR="007B6A3F" w:rsidRDefault="007B6A3F" w:rsidP="007B6A3F">
      <w:pPr>
        <w:ind w:firstLine="708"/>
        <w:jc w:val="both"/>
        <w:rPr>
          <w:b/>
          <w:sz w:val="26"/>
          <w:szCs w:val="26"/>
        </w:rPr>
      </w:pPr>
      <w:r>
        <w:rPr>
          <w:sz w:val="26"/>
          <w:szCs w:val="26"/>
        </w:rPr>
        <w:t>Вислухавши  матір</w:t>
      </w:r>
      <w:r w:rsidR="007907DC">
        <w:rPr>
          <w:sz w:val="26"/>
          <w:szCs w:val="26"/>
        </w:rPr>
        <w:t>, батька дітей</w:t>
      </w:r>
      <w:r>
        <w:rPr>
          <w:sz w:val="26"/>
          <w:szCs w:val="26"/>
        </w:rPr>
        <w:t>, враховуючи ставлення батьків до виконання своїх бат</w:t>
      </w:r>
      <w:r w:rsidR="007907DC">
        <w:rPr>
          <w:sz w:val="26"/>
          <w:szCs w:val="26"/>
        </w:rPr>
        <w:t>ьківських обов’язків, вік дітей</w:t>
      </w:r>
      <w:r>
        <w:rPr>
          <w:sz w:val="26"/>
          <w:szCs w:val="26"/>
        </w:rPr>
        <w:t xml:space="preserve"> та умови проживання батьків, комісія з питань захисту прав дитини рекомендує такий спосіб участі батька </w:t>
      </w:r>
      <w:r w:rsidR="00B754F2">
        <w:rPr>
          <w:color w:val="000000"/>
          <w:sz w:val="26"/>
          <w:szCs w:val="26"/>
          <w:lang w:val="en-US"/>
        </w:rPr>
        <w:t>*****</w:t>
      </w:r>
      <w:r w:rsidR="007907DC">
        <w:rPr>
          <w:sz w:val="26"/>
          <w:szCs w:val="26"/>
        </w:rPr>
        <w:t xml:space="preserve"> у вихованні своїх малолітніх дітей: </w:t>
      </w:r>
      <w:r w:rsidR="00B754F2">
        <w:rPr>
          <w:color w:val="000000"/>
          <w:sz w:val="26"/>
          <w:szCs w:val="26"/>
          <w:lang w:val="en-US"/>
        </w:rPr>
        <w:t>*****</w:t>
      </w:r>
      <w:r w:rsidR="007907DC">
        <w:rPr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B754F2">
        <w:rPr>
          <w:color w:val="000000"/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 xml:space="preserve">року народження, </w:t>
      </w:r>
      <w:r w:rsidR="00B754F2">
        <w:rPr>
          <w:color w:val="000000"/>
          <w:sz w:val="26"/>
          <w:szCs w:val="26"/>
          <w:lang w:val="en-US"/>
        </w:rPr>
        <w:t>*****</w:t>
      </w:r>
      <w:r w:rsidR="007907DC">
        <w:rPr>
          <w:sz w:val="26"/>
          <w:szCs w:val="26"/>
        </w:rPr>
        <w:t xml:space="preserve">, </w:t>
      </w:r>
      <w:r w:rsidR="00B754F2">
        <w:rPr>
          <w:color w:val="000000"/>
          <w:sz w:val="26"/>
          <w:szCs w:val="26"/>
          <w:lang w:val="en-US"/>
        </w:rPr>
        <w:t>*****</w:t>
      </w:r>
      <w:r w:rsidR="007907DC">
        <w:rPr>
          <w:sz w:val="26"/>
          <w:szCs w:val="26"/>
        </w:rPr>
        <w:t xml:space="preserve"> року народження, </w:t>
      </w:r>
      <w:r>
        <w:rPr>
          <w:sz w:val="26"/>
          <w:szCs w:val="26"/>
        </w:rPr>
        <w:t>а саме:</w:t>
      </w:r>
      <w:r>
        <w:rPr>
          <w:b/>
          <w:sz w:val="26"/>
          <w:szCs w:val="26"/>
        </w:rPr>
        <w:t xml:space="preserve"> </w:t>
      </w:r>
    </w:p>
    <w:p w:rsidR="007907DC" w:rsidRPr="00A261B8" w:rsidRDefault="00A261B8" w:rsidP="00A261B8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A261B8">
        <w:rPr>
          <w:sz w:val="26"/>
          <w:szCs w:val="26"/>
        </w:rPr>
        <w:t>ершого, третього тижня кожного місяця</w:t>
      </w:r>
      <w:r>
        <w:rPr>
          <w:sz w:val="26"/>
          <w:szCs w:val="26"/>
        </w:rPr>
        <w:t xml:space="preserve"> забирати дітей у п’ятницю о 16.00 годині та проводити з ними час дозвілля за місцем проживання батька. Батькові забезпечити виконання домашніх завдань з дітьми згідно розкладу уроків/занять  на понеділок. Повертати дітей за їх місцем проживання</w:t>
      </w:r>
      <w:r w:rsidR="008351A9">
        <w:rPr>
          <w:sz w:val="26"/>
          <w:szCs w:val="26"/>
        </w:rPr>
        <w:t>,</w:t>
      </w:r>
      <w:r>
        <w:rPr>
          <w:sz w:val="26"/>
          <w:szCs w:val="26"/>
        </w:rPr>
        <w:t xml:space="preserve"> з матір’ю</w:t>
      </w:r>
      <w:r w:rsidR="008351A9">
        <w:rPr>
          <w:sz w:val="26"/>
          <w:szCs w:val="26"/>
        </w:rPr>
        <w:t>,</w:t>
      </w:r>
      <w:r>
        <w:rPr>
          <w:sz w:val="26"/>
          <w:szCs w:val="26"/>
        </w:rPr>
        <w:t xml:space="preserve"> у неділю о 20.00 годині</w:t>
      </w:r>
      <w:r w:rsidR="008351A9">
        <w:rPr>
          <w:sz w:val="26"/>
          <w:szCs w:val="26"/>
        </w:rPr>
        <w:t>,</w:t>
      </w:r>
    </w:p>
    <w:p w:rsidR="007B6A3F" w:rsidRDefault="008351A9" w:rsidP="007B6A3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два дні</w:t>
      </w:r>
      <w:r w:rsidR="007B6A3F">
        <w:rPr>
          <w:sz w:val="26"/>
          <w:szCs w:val="26"/>
        </w:rPr>
        <w:t xml:space="preserve"> в тиждень </w:t>
      </w:r>
      <w:r w:rsidR="00C25DDB">
        <w:rPr>
          <w:sz w:val="26"/>
          <w:szCs w:val="26"/>
        </w:rPr>
        <w:t>(</w:t>
      </w:r>
      <w:r>
        <w:rPr>
          <w:sz w:val="26"/>
          <w:szCs w:val="26"/>
        </w:rPr>
        <w:t>з ночівлею</w:t>
      </w:r>
      <w:r w:rsidR="00C25DDB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="007B6A3F">
        <w:rPr>
          <w:sz w:val="26"/>
          <w:szCs w:val="26"/>
        </w:rPr>
        <w:t>за попередньою домо</w:t>
      </w:r>
      <w:r>
        <w:rPr>
          <w:sz w:val="26"/>
          <w:szCs w:val="26"/>
        </w:rPr>
        <w:t>вленістю батька з матір’ю дітей</w:t>
      </w:r>
      <w:r w:rsidR="007B6A3F">
        <w:rPr>
          <w:sz w:val="26"/>
          <w:szCs w:val="26"/>
        </w:rPr>
        <w:t>,</w:t>
      </w:r>
    </w:p>
    <w:p w:rsidR="007B6A3F" w:rsidRDefault="008351A9" w:rsidP="007B6A3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спільний відпочинок та оздоровлення дітей в період літніх, зимових, осінніх, весняних канікул проводити з дітьми тривалістю 50 відсотків</w:t>
      </w:r>
      <w:r w:rsidR="00C25DDB">
        <w:rPr>
          <w:sz w:val="26"/>
          <w:szCs w:val="26"/>
        </w:rPr>
        <w:t xml:space="preserve"> канікулярного часу,</w:t>
      </w:r>
    </w:p>
    <w:p w:rsidR="00C25DDB" w:rsidRDefault="00C25DDB" w:rsidP="007B6A3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кожного року у день народження дітей навідувати їх за місцем проживання з можливістю привітати з днем народження та, за  бажанням дітей, бути присутнім на святкуванні,</w:t>
      </w:r>
    </w:p>
    <w:p w:rsidR="00C25DDB" w:rsidRDefault="00C25DDB" w:rsidP="007B6A3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у свята: Новий рік, Різдво Христове, Пасха, Трійця, тощо навідувати дітей за їх місцем проживання з можливістю привітання з цими святами. За попередньою домовленістю  з матір’ю дітей</w:t>
      </w:r>
      <w:r w:rsidR="0017471F">
        <w:rPr>
          <w:sz w:val="26"/>
          <w:szCs w:val="26"/>
        </w:rPr>
        <w:t>,</w:t>
      </w:r>
    </w:p>
    <w:p w:rsidR="0017471F" w:rsidRDefault="0017471F" w:rsidP="007B6A3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необмежено спілкуватися з дітьми у телефонному режимі,</w:t>
      </w:r>
    </w:p>
    <w:p w:rsidR="0017471F" w:rsidRDefault="0017471F" w:rsidP="007B6A3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відвідувати дочку у дошкільному навчальному закладі, а сина у закладі загальної середньої освіти,</w:t>
      </w:r>
    </w:p>
    <w:p w:rsidR="0017471F" w:rsidRDefault="0017471F" w:rsidP="0017471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у разі хвороби дітей</w:t>
      </w:r>
      <w:r w:rsidR="007B6A3F">
        <w:rPr>
          <w:sz w:val="26"/>
          <w:szCs w:val="26"/>
        </w:rPr>
        <w:t xml:space="preserve"> (матері повідомляти батька про</w:t>
      </w:r>
      <w:r>
        <w:rPr>
          <w:sz w:val="26"/>
          <w:szCs w:val="26"/>
        </w:rPr>
        <w:t xml:space="preserve"> стан здоров’я дітей</w:t>
      </w:r>
      <w:r w:rsidR="007B6A3F">
        <w:rPr>
          <w:sz w:val="26"/>
          <w:szCs w:val="26"/>
        </w:rPr>
        <w:t>) переносити з</w:t>
      </w:r>
      <w:r w:rsidR="00C15541">
        <w:rPr>
          <w:sz w:val="26"/>
          <w:szCs w:val="26"/>
        </w:rPr>
        <w:t>устрічі з батьком на інший день,</w:t>
      </w:r>
    </w:p>
    <w:p w:rsidR="00C15541" w:rsidRDefault="00C15541" w:rsidP="0017471F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батькові повідомляти матір про стан здоров’я дітей, коли діти перебувають у нього за його місцем проживання.</w:t>
      </w:r>
    </w:p>
    <w:p w:rsidR="007B6A3F" w:rsidRDefault="007B6A3F" w:rsidP="0017471F">
      <w:pPr>
        <w:ind w:left="1068"/>
        <w:jc w:val="both"/>
        <w:rPr>
          <w:sz w:val="26"/>
          <w:szCs w:val="26"/>
        </w:rPr>
      </w:pPr>
    </w:p>
    <w:p w:rsidR="007B6A3F" w:rsidRDefault="007B6A3F" w:rsidP="007B6A3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Згідно з пунктом 3 статті 157, пункту 2 статті 158 Сімейного кодексу України той із батьків, з ким проживає дитина, не має права перешкоджати тому з батьків, хто проживає окремо, спілкуватись з дитиною та брати участь у її вихованні, якщо таке спілкування не перешкоджає нормальному розвиткові дитини. Рішення органу опіки та піклування є обов’язковим до виконання. Особа, яка ухиляється від виконання рішення органу опіки та піклування, зобов’язана відшкодувати матеріальну та моральну шкоду, завдану тому з батьків, хто проживає окремо від дитини.</w:t>
      </w:r>
    </w:p>
    <w:p w:rsidR="007B6A3F" w:rsidRDefault="007B6A3F" w:rsidP="007B6A3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 разі недотримання запропонованого та погодженого двома сторонами г</w:t>
      </w:r>
      <w:r w:rsidR="0017471F">
        <w:rPr>
          <w:sz w:val="26"/>
          <w:szCs w:val="26"/>
        </w:rPr>
        <w:t xml:space="preserve">рафіку побачень батька з дітьми </w:t>
      </w:r>
      <w:r w:rsidR="00D8515D">
        <w:rPr>
          <w:color w:val="000000"/>
          <w:sz w:val="26"/>
          <w:szCs w:val="26"/>
          <w:lang w:val="en-US"/>
        </w:rPr>
        <w:t>*****</w:t>
      </w:r>
      <w:r w:rsidR="00D8515D">
        <w:rPr>
          <w:color w:val="000000"/>
          <w:sz w:val="26"/>
          <w:szCs w:val="26"/>
          <w:lang w:val="en-US"/>
        </w:rPr>
        <w:t xml:space="preserve"> </w:t>
      </w:r>
      <w:bookmarkStart w:id="0" w:name="_GoBack"/>
      <w:bookmarkEnd w:id="0"/>
      <w:r>
        <w:rPr>
          <w:sz w:val="26"/>
          <w:szCs w:val="26"/>
        </w:rPr>
        <w:t xml:space="preserve">має право звернутися до суду з позовом про усунення </w:t>
      </w:r>
      <w:r w:rsidR="0017471F">
        <w:rPr>
          <w:sz w:val="26"/>
          <w:szCs w:val="26"/>
        </w:rPr>
        <w:t>перешкод у спілкуванні з дітьми.</w:t>
      </w:r>
      <w:r w:rsidR="00D916CA">
        <w:rPr>
          <w:sz w:val="26"/>
          <w:szCs w:val="26"/>
        </w:rPr>
        <w:t xml:space="preserve">   </w:t>
      </w:r>
      <w:r w:rsidR="004F5AAB">
        <w:rPr>
          <w:sz w:val="26"/>
          <w:szCs w:val="26"/>
        </w:rPr>
        <w:t xml:space="preserve">  </w:t>
      </w:r>
      <w:r>
        <w:rPr>
          <w:sz w:val="26"/>
          <w:szCs w:val="26"/>
        </w:rPr>
        <w:t>.</w:t>
      </w:r>
    </w:p>
    <w:p w:rsidR="007B6A3F" w:rsidRDefault="007B6A3F" w:rsidP="007B6A3F">
      <w:pPr>
        <w:tabs>
          <w:tab w:val="left" w:pos="-1843"/>
          <w:tab w:val="left" w:pos="2925"/>
        </w:tabs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</w:r>
    </w:p>
    <w:p w:rsidR="007B6A3F" w:rsidRDefault="007B6A3F" w:rsidP="007B6A3F">
      <w:pPr>
        <w:tabs>
          <w:tab w:val="left" w:pos="-1843"/>
        </w:tabs>
        <w:jc w:val="both"/>
        <w:rPr>
          <w:sz w:val="26"/>
          <w:szCs w:val="26"/>
          <w:lang w:eastAsia="en-US"/>
        </w:rPr>
      </w:pPr>
    </w:p>
    <w:p w:rsidR="007B6A3F" w:rsidRDefault="007B6A3F" w:rsidP="007B6A3F">
      <w:pPr>
        <w:tabs>
          <w:tab w:val="left" w:pos="-1843"/>
        </w:tabs>
        <w:jc w:val="both"/>
        <w:rPr>
          <w:sz w:val="26"/>
          <w:szCs w:val="26"/>
          <w:lang w:eastAsia="en-US"/>
        </w:rPr>
      </w:pPr>
    </w:p>
    <w:p w:rsidR="007B6A3F" w:rsidRDefault="007B6A3F" w:rsidP="007B6A3F">
      <w:pPr>
        <w:tabs>
          <w:tab w:val="left" w:pos="-1843"/>
        </w:tabs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Керуючий справами виконкому</w:t>
      </w:r>
      <w:r>
        <w:rPr>
          <w:sz w:val="26"/>
          <w:szCs w:val="26"/>
          <w:lang w:eastAsia="en-US"/>
        </w:rPr>
        <w:tab/>
      </w:r>
      <w:r>
        <w:rPr>
          <w:sz w:val="26"/>
          <w:szCs w:val="26"/>
          <w:lang w:eastAsia="en-US"/>
        </w:rPr>
        <w:tab/>
      </w:r>
      <w:r>
        <w:rPr>
          <w:sz w:val="26"/>
          <w:szCs w:val="26"/>
          <w:lang w:eastAsia="en-US"/>
        </w:rPr>
        <w:tab/>
        <w:t xml:space="preserve">               Ігор КОБИЛЕЦЬКИЙ</w:t>
      </w:r>
    </w:p>
    <w:p w:rsidR="00892C8F" w:rsidRDefault="00892C8F"/>
    <w:sectPr w:rsidR="00892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12802"/>
    <w:multiLevelType w:val="hybridMultilevel"/>
    <w:tmpl w:val="680022FC"/>
    <w:lvl w:ilvl="0" w:tplc="FB769542">
      <w:start w:val="2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A3"/>
    <w:rsid w:val="000E53F5"/>
    <w:rsid w:val="0017471F"/>
    <w:rsid w:val="004F5AAB"/>
    <w:rsid w:val="006B65A4"/>
    <w:rsid w:val="007907DC"/>
    <w:rsid w:val="007B6A3F"/>
    <w:rsid w:val="008351A9"/>
    <w:rsid w:val="00892C8F"/>
    <w:rsid w:val="00A261B8"/>
    <w:rsid w:val="00AD74A3"/>
    <w:rsid w:val="00B754F2"/>
    <w:rsid w:val="00C15541"/>
    <w:rsid w:val="00C25DDB"/>
    <w:rsid w:val="00D8515D"/>
    <w:rsid w:val="00D916CA"/>
    <w:rsid w:val="00F42B3A"/>
    <w:rsid w:val="00F5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B8D4"/>
  <w15:chartTrackingRefBased/>
  <w15:docId w15:val="{DEA09B5C-CDAC-4DED-ADAF-1B02BA0B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A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1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16C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916CA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3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2470</Words>
  <Characters>1408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5</cp:revision>
  <cp:lastPrinted>2026-07-21T09:01:00Z</cp:lastPrinted>
  <dcterms:created xsi:type="dcterms:W3CDTF">2026-07-20T11:44:00Z</dcterms:created>
  <dcterms:modified xsi:type="dcterms:W3CDTF">2026-08-31T12:41:00Z</dcterms:modified>
</cp:coreProperties>
</file>