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right" w:tblpY="-178"/>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EC2830">
        <w:trPr>
          <w:trHeight w:val="699"/>
        </w:trPr>
        <w:tc>
          <w:tcPr>
            <w:tcW w:w="3652" w:type="dxa"/>
          </w:tcPr>
          <w:p w:rsidR="00EC2830" w:rsidRDefault="00EC2830" w:rsidP="0000705F">
            <w:pPr>
              <w:jc w:val="center"/>
              <w:rPr>
                <w:rFonts w:eastAsia="SimSun"/>
                <w:b/>
                <w:bCs/>
                <w:kern w:val="2"/>
                <w:sz w:val="18"/>
                <w:szCs w:val="18"/>
                <w:lang w:val="en-US" w:eastAsia="zh-CN"/>
              </w:rPr>
            </w:pPr>
            <w:r>
              <w:rPr>
                <w:b/>
                <w:bCs/>
                <w:sz w:val="18"/>
                <w:szCs w:val="18"/>
                <w:lang w:val="en-US"/>
              </w:rPr>
              <w:t>БОРИСЛАВСЬКА МІСЬКА РАДА</w:t>
            </w:r>
          </w:p>
          <w:p w:rsidR="00EC2830" w:rsidRDefault="00EC2830" w:rsidP="0000705F">
            <w:pPr>
              <w:jc w:val="center"/>
              <w:rPr>
                <w:rFonts w:eastAsia="SimSun"/>
                <w:color w:val="333333"/>
                <w:kern w:val="2"/>
                <w:sz w:val="26"/>
                <w:szCs w:val="26"/>
              </w:rPr>
            </w:pPr>
            <w:r>
              <w:rPr>
                <w:b/>
                <w:bCs/>
                <w:sz w:val="26"/>
                <w:szCs w:val="26"/>
                <w:lang w:val="en-US"/>
              </w:rPr>
              <w:t>№</w:t>
            </w:r>
            <w:r>
              <w:rPr>
                <w:b/>
                <w:bCs/>
                <w:sz w:val="26"/>
                <w:szCs w:val="26"/>
              </w:rPr>
              <w:t>1588</w:t>
            </w:r>
            <w:r>
              <w:rPr>
                <w:b/>
                <w:bCs/>
                <w:sz w:val="26"/>
                <w:szCs w:val="26"/>
                <w:lang w:val="en-US"/>
              </w:rPr>
              <w:t>-mr</w:t>
            </w:r>
            <w:r>
              <w:rPr>
                <w:b/>
                <w:bCs/>
                <w:sz w:val="26"/>
                <w:szCs w:val="26"/>
              </w:rPr>
              <w:t>6</w:t>
            </w:r>
            <w:r>
              <w:rPr>
                <w:b/>
                <w:bCs/>
                <w:sz w:val="26"/>
                <w:szCs w:val="26"/>
                <w:lang w:val="en-US"/>
              </w:rPr>
              <w:t>-20</w:t>
            </w:r>
            <w:r>
              <w:rPr>
                <w:b/>
                <w:bCs/>
                <w:sz w:val="26"/>
                <w:szCs w:val="26"/>
              </w:rPr>
              <w:t>26</w:t>
            </w:r>
          </w:p>
        </w:tc>
      </w:tr>
    </w:tbl>
    <w:p w:rsidR="00EC2830" w:rsidRPr="002A0517" w:rsidRDefault="00EC2830" w:rsidP="0000705F">
      <w:pPr>
        <w:tabs>
          <w:tab w:val="left" w:pos="7201"/>
        </w:tabs>
        <w:jc w:val="center"/>
        <w:rPr>
          <w:b/>
          <w:bCs/>
        </w:rPr>
      </w:pPr>
      <w:r>
        <w:rPr>
          <w:sz w:val="24"/>
          <w:szCs w:val="24"/>
        </w:rPr>
        <w:t xml:space="preserve">                                                     </w:t>
      </w:r>
      <w:r w:rsidRPr="002A0517">
        <w:rPr>
          <w:sz w:val="24"/>
          <w:szCs w:val="24"/>
        </w:rPr>
        <w:object w:dxaOrig="886" w:dyaOrig="1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7.6pt" o:ole="" filled="t">
            <v:fill color2="black"/>
            <v:imagedata r:id="rId7" o:title=""/>
            <o:lock v:ext="edit" aspectratio="f"/>
          </v:shape>
          <o:OLEObject Type="Embed" ProgID="Word.Picture.8" ShapeID="_x0000_i1025" DrawAspect="Content" ObjectID="_1851582063" r:id="rId8"/>
        </w:object>
      </w:r>
    </w:p>
    <w:p w:rsidR="00EC2830" w:rsidRPr="0000705F" w:rsidRDefault="00EC2830" w:rsidP="0000705F">
      <w:pPr>
        <w:pStyle w:val="Heading2"/>
        <w:jc w:val="center"/>
        <w:rPr>
          <w:rFonts w:ascii="Times New Roman" w:hAnsi="Times New Roman" w:cs="Times New Roman"/>
          <w:i w:val="0"/>
          <w:iCs w:val="0"/>
          <w:sz w:val="24"/>
          <w:szCs w:val="24"/>
        </w:rPr>
      </w:pPr>
      <w:r w:rsidRPr="0000705F">
        <w:rPr>
          <w:rFonts w:ascii="Times New Roman" w:hAnsi="Times New Roman" w:cs="Times New Roman"/>
          <w:i w:val="0"/>
          <w:iCs w:val="0"/>
          <w:sz w:val="24"/>
          <w:szCs w:val="24"/>
        </w:rPr>
        <w:t>БОРИСЛАВСЬКА МІСЬКА РАДА ЛЬВІВСЬКОЇ ОБЛАСТІ</w:t>
      </w:r>
    </w:p>
    <w:p w:rsidR="00EC2830" w:rsidRPr="0000705F" w:rsidRDefault="00EC2830" w:rsidP="0000705F">
      <w:pPr>
        <w:pStyle w:val="a"/>
        <w:rPr>
          <w:spacing w:val="140"/>
        </w:rPr>
      </w:pPr>
      <w:r w:rsidRPr="0000705F">
        <w:rPr>
          <w:spacing w:val="140"/>
        </w:rPr>
        <w:t>РІШЕННЯ</w:t>
      </w:r>
    </w:p>
    <w:p w:rsidR="00EC2830" w:rsidRPr="002A0517" w:rsidRDefault="00EC2830" w:rsidP="00AD2105">
      <w:pPr>
        <w:pStyle w:val="a"/>
        <w:spacing w:line="360" w:lineRule="auto"/>
        <w:rPr>
          <w:spacing w:val="140"/>
          <w:sz w:val="6"/>
          <w:szCs w:val="6"/>
        </w:rPr>
      </w:pPr>
    </w:p>
    <w:tbl>
      <w:tblPr>
        <w:tblW w:w="0" w:type="auto"/>
        <w:jc w:val="center"/>
        <w:tblLook w:val="01E0"/>
      </w:tblPr>
      <w:tblGrid>
        <w:gridCol w:w="3095"/>
        <w:gridCol w:w="3096"/>
        <w:gridCol w:w="3096"/>
      </w:tblGrid>
      <w:tr w:rsidR="00EC2830" w:rsidRPr="002A0517">
        <w:trPr>
          <w:jc w:val="center"/>
        </w:trPr>
        <w:tc>
          <w:tcPr>
            <w:tcW w:w="3095" w:type="dxa"/>
          </w:tcPr>
          <w:p w:rsidR="00EC2830" w:rsidRPr="002A0517" w:rsidRDefault="00EC2830" w:rsidP="00761068">
            <w:pPr>
              <w:pStyle w:val="a"/>
              <w:tabs>
                <w:tab w:val="left" w:pos="4680"/>
                <w:tab w:val="left" w:pos="6804"/>
              </w:tabs>
              <w:spacing w:line="276" w:lineRule="auto"/>
              <w:jc w:val="left"/>
              <w:rPr>
                <w:b w:val="0"/>
                <w:bCs w:val="0"/>
                <w:sz w:val="26"/>
                <w:szCs w:val="26"/>
                <w:u w:val="single"/>
              </w:rPr>
            </w:pPr>
            <w:r w:rsidRPr="002A0517">
              <w:rPr>
                <w:b w:val="0"/>
                <w:bCs w:val="0"/>
                <w:sz w:val="26"/>
                <w:szCs w:val="26"/>
                <w:u w:val="single"/>
              </w:rPr>
              <w:t>2</w:t>
            </w:r>
            <w:r>
              <w:rPr>
                <w:b w:val="0"/>
                <w:bCs w:val="0"/>
                <w:sz w:val="26"/>
                <w:szCs w:val="26"/>
                <w:u w:val="single"/>
              </w:rPr>
              <w:t>4</w:t>
            </w:r>
            <w:r w:rsidRPr="002A0517">
              <w:rPr>
                <w:b w:val="0"/>
                <w:bCs w:val="0"/>
                <w:sz w:val="26"/>
                <w:szCs w:val="26"/>
                <w:u w:val="single"/>
              </w:rPr>
              <w:t xml:space="preserve"> </w:t>
            </w:r>
            <w:r>
              <w:rPr>
                <w:b w:val="0"/>
                <w:bCs w:val="0"/>
                <w:sz w:val="26"/>
                <w:szCs w:val="26"/>
                <w:u w:val="single"/>
              </w:rPr>
              <w:t>верес</w:t>
            </w:r>
            <w:r w:rsidRPr="002A0517">
              <w:rPr>
                <w:b w:val="0"/>
                <w:bCs w:val="0"/>
                <w:sz w:val="26"/>
                <w:szCs w:val="26"/>
                <w:u w:val="single"/>
              </w:rPr>
              <w:t>ня  2026 року</w:t>
            </w:r>
          </w:p>
        </w:tc>
        <w:tc>
          <w:tcPr>
            <w:tcW w:w="3096" w:type="dxa"/>
          </w:tcPr>
          <w:p w:rsidR="00EC2830" w:rsidRPr="002A0517" w:rsidRDefault="00EC2830" w:rsidP="00973853">
            <w:pPr>
              <w:pStyle w:val="a"/>
              <w:tabs>
                <w:tab w:val="left" w:pos="4680"/>
                <w:tab w:val="left" w:pos="6804"/>
              </w:tabs>
              <w:spacing w:line="276" w:lineRule="auto"/>
              <w:rPr>
                <w:b w:val="0"/>
                <w:bCs w:val="0"/>
                <w:sz w:val="26"/>
                <w:szCs w:val="26"/>
              </w:rPr>
            </w:pPr>
            <w:r w:rsidRPr="002A0517">
              <w:rPr>
                <w:b w:val="0"/>
                <w:bCs w:val="0"/>
                <w:sz w:val="26"/>
                <w:szCs w:val="26"/>
              </w:rPr>
              <w:t>м. Борислав</w:t>
            </w:r>
          </w:p>
        </w:tc>
        <w:tc>
          <w:tcPr>
            <w:tcW w:w="3096" w:type="dxa"/>
          </w:tcPr>
          <w:p w:rsidR="00EC2830" w:rsidRPr="002A0517" w:rsidRDefault="00EC2830" w:rsidP="00761068">
            <w:pPr>
              <w:pStyle w:val="a"/>
              <w:tabs>
                <w:tab w:val="left" w:pos="4680"/>
                <w:tab w:val="left" w:pos="6804"/>
              </w:tabs>
              <w:spacing w:line="276" w:lineRule="auto"/>
              <w:rPr>
                <w:b w:val="0"/>
                <w:bCs w:val="0"/>
                <w:sz w:val="26"/>
                <w:szCs w:val="26"/>
              </w:rPr>
            </w:pPr>
            <w:r w:rsidRPr="002A0517">
              <w:rPr>
                <w:b w:val="0"/>
                <w:bCs w:val="0"/>
                <w:sz w:val="26"/>
                <w:szCs w:val="26"/>
              </w:rPr>
              <w:t xml:space="preserve">                                №                    </w:t>
            </w:r>
          </w:p>
        </w:tc>
      </w:tr>
    </w:tbl>
    <w:p w:rsidR="00EC2830" w:rsidRPr="0000705F" w:rsidRDefault="00EC2830" w:rsidP="00483D71">
      <w:pPr>
        <w:spacing w:line="348" w:lineRule="auto"/>
        <w:ind w:firstLine="12"/>
        <w:jc w:val="both"/>
        <w:rPr>
          <w:sz w:val="16"/>
          <w:szCs w:val="16"/>
        </w:rPr>
      </w:pPr>
    </w:p>
    <w:p w:rsidR="00EC2830" w:rsidRDefault="00EC2830" w:rsidP="0000705F">
      <w:pPr>
        <w:ind w:firstLine="12"/>
        <w:jc w:val="both"/>
        <w:rPr>
          <w:sz w:val="22"/>
          <w:szCs w:val="22"/>
        </w:rPr>
      </w:pPr>
      <w:r w:rsidRPr="0000705F">
        <w:rPr>
          <w:sz w:val="22"/>
          <w:szCs w:val="22"/>
        </w:rPr>
        <w:t>Про внесення змін до підпункту 1, підпункту 2 пункту 1 рішення міської ради від 18 грудня 2025 року №2851 «Про бюджет Бориславської міської територіальної громади на 2026 рік» за загальним фондом та в додатки 1,3,4,6 до нього</w:t>
      </w:r>
    </w:p>
    <w:p w:rsidR="00EC2830" w:rsidRPr="0000705F" w:rsidRDefault="00EC2830" w:rsidP="0000705F">
      <w:pPr>
        <w:ind w:firstLine="12"/>
        <w:jc w:val="both"/>
        <w:rPr>
          <w:sz w:val="22"/>
          <w:szCs w:val="22"/>
        </w:rPr>
      </w:pPr>
    </w:p>
    <w:p w:rsidR="00EC2830" w:rsidRPr="0000705F" w:rsidRDefault="00EC2830" w:rsidP="0000705F">
      <w:pPr>
        <w:ind w:firstLine="709"/>
        <w:jc w:val="both"/>
        <w:rPr>
          <w:sz w:val="22"/>
          <w:szCs w:val="22"/>
        </w:rPr>
      </w:pPr>
      <w:r w:rsidRPr="0000705F">
        <w:rPr>
          <w:sz w:val="22"/>
          <w:szCs w:val="22"/>
        </w:rPr>
        <w:t>Відповідно до пункту 23 частини 1 статті 26 Закону України «Про місцеве самоврядування в Україні», постанови Кабінету Міністрів України від 17 вересня 2026 року №1148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 розпорядження начальника Львівської обласної військової адміністрації від 25 серпня 2026 року №1636/0/5-26ВА «Про перерозподіл видатків», від 16 вересня 2026 року №1718/0/5-26ВА «Про розподіл освітньої субвенції з державного бюджету на вересень-грудень 2026 року»,  беручи до уваги рішення постійної комісії з питань планування бюджету і фінансів, економіки, здійснення державної регуляторної політики від __________ 2026 року №___ та лист виконуючого обов’язки начальника фінансового управління, заступника начальника, начальника бюджетного відділу фінансового управління міської ради Наталії Лясоти від 21 вересня 2026 року №01-35/697, міська рада</w:t>
      </w:r>
    </w:p>
    <w:p w:rsidR="00EC2830" w:rsidRPr="0000705F" w:rsidRDefault="00EC2830" w:rsidP="0000705F">
      <w:pPr>
        <w:ind w:firstLine="709"/>
        <w:jc w:val="both"/>
        <w:rPr>
          <w:sz w:val="22"/>
          <w:szCs w:val="22"/>
        </w:rPr>
      </w:pPr>
    </w:p>
    <w:p w:rsidR="00EC2830" w:rsidRPr="0000705F" w:rsidRDefault="00EC2830" w:rsidP="0000705F">
      <w:pPr>
        <w:jc w:val="both"/>
        <w:rPr>
          <w:b/>
          <w:bCs/>
          <w:sz w:val="22"/>
          <w:szCs w:val="22"/>
        </w:rPr>
      </w:pPr>
      <w:r w:rsidRPr="0000705F">
        <w:rPr>
          <w:b/>
          <w:bCs/>
          <w:sz w:val="22"/>
          <w:szCs w:val="22"/>
        </w:rPr>
        <w:t>ВИРІШИЛА:</w:t>
      </w:r>
    </w:p>
    <w:p w:rsidR="00EC2830" w:rsidRPr="0000705F" w:rsidRDefault="00EC2830" w:rsidP="0000705F">
      <w:pPr>
        <w:numPr>
          <w:ilvl w:val="0"/>
          <w:numId w:val="1"/>
        </w:numPr>
        <w:tabs>
          <w:tab w:val="left" w:pos="-5580"/>
        </w:tabs>
        <w:autoSpaceDE/>
        <w:autoSpaceDN/>
        <w:ind w:left="0" w:firstLine="709"/>
        <w:jc w:val="both"/>
        <w:rPr>
          <w:sz w:val="22"/>
          <w:szCs w:val="22"/>
        </w:rPr>
      </w:pPr>
      <w:r w:rsidRPr="0000705F">
        <w:rPr>
          <w:sz w:val="22"/>
          <w:szCs w:val="22"/>
        </w:rPr>
        <w:t>Внести зміни до підпункту 1 та підпункту 2 пункту 1 рішення міської ради від 18 грудня 2025 року №2851 «Про бюджет Бориславської міської територіальної громади на 2026 рік», а саме:</w:t>
      </w:r>
    </w:p>
    <w:p w:rsidR="00EC2830" w:rsidRPr="0000705F" w:rsidRDefault="00EC2830" w:rsidP="0000705F">
      <w:pPr>
        <w:pStyle w:val="ListParagraph"/>
        <w:numPr>
          <w:ilvl w:val="1"/>
          <w:numId w:val="1"/>
        </w:numPr>
        <w:tabs>
          <w:tab w:val="left" w:pos="-5580"/>
        </w:tabs>
        <w:ind w:left="0" w:firstLine="709"/>
        <w:jc w:val="both"/>
        <w:rPr>
          <w:sz w:val="22"/>
          <w:szCs w:val="22"/>
        </w:rPr>
      </w:pPr>
      <w:r w:rsidRPr="0000705F">
        <w:rPr>
          <w:sz w:val="22"/>
          <w:szCs w:val="22"/>
        </w:rPr>
        <w:t>у підпункті 1 пункту 1 збільшити загальний обсяг доходів бюджету Бориславської міської територіальної громади на 2026 рік на суму 750 100 гривень, у тому числі:</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обсяг доходів за загальним фондом збільшити  на суму 750 100  гривень, згідно з додатком 1 і читати його в редакції:</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«1.1) загальний обсяг доходів бюджету Бориславської міської територіальної громади на 2026 рік в сумі  635 402 769 гривень, в тому числі обсяг  доходів:</w:t>
      </w:r>
    </w:p>
    <w:p w:rsidR="00EC2830" w:rsidRPr="0000705F" w:rsidRDefault="00EC2830" w:rsidP="0000705F">
      <w:pPr>
        <w:pStyle w:val="BodyTextIndent"/>
        <w:ind w:firstLine="709"/>
        <w:jc w:val="both"/>
        <w:rPr>
          <w:rFonts w:ascii="Times New Roman" w:hAnsi="Times New Roman" w:cs="Times New Roman"/>
          <w:sz w:val="22"/>
          <w:szCs w:val="22"/>
        </w:rPr>
      </w:pPr>
      <w:r w:rsidRPr="0000705F">
        <w:rPr>
          <w:rFonts w:ascii="Times New Roman" w:hAnsi="Times New Roman" w:cs="Times New Roman"/>
          <w:sz w:val="22"/>
          <w:szCs w:val="22"/>
        </w:rPr>
        <w:t>загального фонду  визначити в сумі 603 960 680 гривень;</w:t>
      </w:r>
    </w:p>
    <w:p w:rsidR="00EC2830" w:rsidRPr="0000705F" w:rsidRDefault="00EC2830" w:rsidP="0000705F">
      <w:pPr>
        <w:tabs>
          <w:tab w:val="left" w:pos="-5580"/>
        </w:tabs>
        <w:autoSpaceDE/>
        <w:autoSpaceDN/>
        <w:ind w:firstLine="709"/>
        <w:jc w:val="both"/>
        <w:rPr>
          <w:sz w:val="22"/>
          <w:szCs w:val="22"/>
        </w:rPr>
      </w:pPr>
      <w:r w:rsidRPr="0000705F">
        <w:rPr>
          <w:sz w:val="22"/>
          <w:szCs w:val="22"/>
        </w:rPr>
        <w:t>спеціального фонду бюджету визначити в сумі 31 442 089  гривень, у тому числі бюджету розвитку в сумі 24 500 334 гривень»;</w:t>
      </w:r>
    </w:p>
    <w:p w:rsidR="00EC2830" w:rsidRPr="0000705F" w:rsidRDefault="00EC2830" w:rsidP="0000705F">
      <w:pPr>
        <w:tabs>
          <w:tab w:val="left" w:pos="-5580"/>
        </w:tabs>
        <w:autoSpaceDE/>
        <w:autoSpaceDN/>
        <w:ind w:firstLine="709"/>
        <w:jc w:val="both"/>
        <w:rPr>
          <w:sz w:val="22"/>
          <w:szCs w:val="22"/>
        </w:rPr>
      </w:pPr>
    </w:p>
    <w:p w:rsidR="00EC2830" w:rsidRPr="0000705F" w:rsidRDefault="00EC2830" w:rsidP="0000705F">
      <w:pPr>
        <w:pStyle w:val="BodyTextIndent"/>
        <w:numPr>
          <w:ilvl w:val="1"/>
          <w:numId w:val="1"/>
        </w:numPr>
        <w:ind w:left="0" w:firstLine="709"/>
        <w:jc w:val="both"/>
        <w:rPr>
          <w:rFonts w:ascii="Times New Roman" w:hAnsi="Times New Roman" w:cs="Times New Roman"/>
          <w:sz w:val="22"/>
          <w:szCs w:val="22"/>
        </w:rPr>
      </w:pPr>
      <w:r w:rsidRPr="0000705F">
        <w:rPr>
          <w:rFonts w:ascii="Times New Roman" w:hAnsi="Times New Roman" w:cs="Times New Roman"/>
          <w:sz w:val="22"/>
          <w:szCs w:val="22"/>
        </w:rPr>
        <w:t>у підпункті 2 пункту 1 збільшити загальний  обсяг видатків бюджету Бориславської міської територіальної громади на 2026 рік на суму 750 100  гривень, у тому числі:</w:t>
      </w:r>
    </w:p>
    <w:p w:rsidR="00EC2830" w:rsidRPr="0000705F" w:rsidRDefault="00EC2830" w:rsidP="0000705F">
      <w:pPr>
        <w:pStyle w:val="BodyTextIndent"/>
        <w:ind w:firstLine="709"/>
        <w:jc w:val="both"/>
        <w:rPr>
          <w:rFonts w:ascii="Times New Roman" w:hAnsi="Times New Roman" w:cs="Times New Roman"/>
          <w:sz w:val="22"/>
          <w:szCs w:val="22"/>
        </w:rPr>
      </w:pPr>
      <w:r w:rsidRPr="0000705F">
        <w:rPr>
          <w:rFonts w:ascii="Times New Roman" w:hAnsi="Times New Roman" w:cs="Times New Roman"/>
          <w:sz w:val="22"/>
          <w:szCs w:val="22"/>
        </w:rPr>
        <w:t>обсяг видатків за загальним фондом збільшити  на суму 750 100 гривень, згідно з додатком 2 і читати його в редакції:</w:t>
      </w:r>
    </w:p>
    <w:p w:rsidR="00EC2830" w:rsidRPr="0000705F" w:rsidRDefault="00EC2830" w:rsidP="0000705F">
      <w:pPr>
        <w:pStyle w:val="BodyTextIndent"/>
        <w:ind w:firstLine="709"/>
        <w:jc w:val="both"/>
        <w:rPr>
          <w:rFonts w:ascii="Times New Roman" w:hAnsi="Times New Roman" w:cs="Times New Roman"/>
          <w:sz w:val="22"/>
          <w:szCs w:val="22"/>
        </w:rPr>
      </w:pPr>
    </w:p>
    <w:p w:rsidR="00EC2830" w:rsidRPr="0000705F" w:rsidRDefault="00EC2830" w:rsidP="0000705F">
      <w:pPr>
        <w:pStyle w:val="ListParagraph"/>
        <w:ind w:left="0" w:firstLine="709"/>
        <w:jc w:val="both"/>
        <w:rPr>
          <w:sz w:val="22"/>
          <w:szCs w:val="22"/>
        </w:rPr>
      </w:pPr>
      <w:r w:rsidRPr="0000705F">
        <w:rPr>
          <w:sz w:val="22"/>
          <w:szCs w:val="22"/>
        </w:rPr>
        <w:t xml:space="preserve"> «1.2) загальний обсяг видатків бюджету Бориславської міської територіальної громади на 2026 рік у сумі 641 778 326 гривень, у тому числі обсяг видатків:</w:t>
      </w:r>
    </w:p>
    <w:p w:rsidR="00EC2830" w:rsidRPr="0000705F" w:rsidRDefault="00EC2830" w:rsidP="0000705F">
      <w:pPr>
        <w:pStyle w:val="BodyTextIndent"/>
        <w:ind w:firstLine="709"/>
        <w:jc w:val="both"/>
        <w:rPr>
          <w:rFonts w:ascii="Times New Roman" w:hAnsi="Times New Roman" w:cs="Times New Roman"/>
          <w:sz w:val="22"/>
          <w:szCs w:val="22"/>
        </w:rPr>
      </w:pPr>
      <w:r w:rsidRPr="0000705F">
        <w:rPr>
          <w:rFonts w:ascii="Times New Roman" w:hAnsi="Times New Roman" w:cs="Times New Roman"/>
          <w:sz w:val="22"/>
          <w:szCs w:val="22"/>
        </w:rPr>
        <w:t>загального фонду  визначити в сумі 596 564 270 гривень;</w:t>
      </w:r>
    </w:p>
    <w:p w:rsidR="00EC2830" w:rsidRPr="0000705F" w:rsidRDefault="00EC2830" w:rsidP="0000705F">
      <w:pPr>
        <w:pStyle w:val="ListParagraph"/>
        <w:ind w:left="0" w:firstLine="709"/>
        <w:jc w:val="both"/>
        <w:rPr>
          <w:sz w:val="22"/>
          <w:szCs w:val="22"/>
        </w:rPr>
      </w:pPr>
      <w:r w:rsidRPr="0000705F">
        <w:rPr>
          <w:sz w:val="22"/>
          <w:szCs w:val="22"/>
        </w:rPr>
        <w:t xml:space="preserve">спеціального фонду бюджету визначити в сумі 45 214 056  гривень, у тому числі бюджету розвитку в сумі 38 081 890 гривень». </w:t>
      </w:r>
    </w:p>
    <w:p w:rsidR="00EC2830" w:rsidRPr="0000705F" w:rsidRDefault="00EC2830" w:rsidP="0000705F">
      <w:pPr>
        <w:pStyle w:val="ListParagraph"/>
        <w:ind w:left="0" w:firstLine="709"/>
        <w:jc w:val="both"/>
        <w:rPr>
          <w:sz w:val="22"/>
          <w:szCs w:val="22"/>
        </w:rPr>
      </w:pPr>
    </w:p>
    <w:p w:rsidR="00EC2830" w:rsidRPr="0000705F" w:rsidRDefault="00EC2830" w:rsidP="0000705F">
      <w:pPr>
        <w:pStyle w:val="ListParagraph"/>
        <w:numPr>
          <w:ilvl w:val="0"/>
          <w:numId w:val="1"/>
        </w:numPr>
        <w:tabs>
          <w:tab w:val="left" w:pos="-5580"/>
        </w:tabs>
        <w:ind w:left="0" w:firstLine="709"/>
        <w:jc w:val="both"/>
        <w:rPr>
          <w:sz w:val="22"/>
          <w:szCs w:val="22"/>
        </w:rPr>
      </w:pPr>
      <w:r w:rsidRPr="0000705F">
        <w:rPr>
          <w:sz w:val="22"/>
          <w:szCs w:val="22"/>
        </w:rPr>
        <w:t>Внести зміни до:</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обсягу міжбюджетних трансфертів на 2026 рік, згідно з додатком 3;</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 xml:space="preserve"> розподілу витрат бюджету Бориславської міської територіальної громади  на  реалізацію місцевих/регіональних  програм у 2026  році, згідно з додатком 4.</w:t>
      </w:r>
    </w:p>
    <w:p w:rsidR="00EC2830" w:rsidRPr="0000705F" w:rsidRDefault="00EC2830" w:rsidP="0000705F">
      <w:pPr>
        <w:pStyle w:val="ListParagraph"/>
        <w:tabs>
          <w:tab w:val="left" w:pos="-5580"/>
        </w:tabs>
        <w:ind w:left="0" w:firstLine="709"/>
        <w:jc w:val="both"/>
        <w:rPr>
          <w:sz w:val="22"/>
          <w:szCs w:val="22"/>
        </w:rPr>
      </w:pPr>
    </w:p>
    <w:p w:rsidR="00EC2830" w:rsidRPr="0000705F" w:rsidRDefault="00EC2830" w:rsidP="0000705F">
      <w:pPr>
        <w:pStyle w:val="ListParagraph"/>
        <w:numPr>
          <w:ilvl w:val="0"/>
          <w:numId w:val="2"/>
        </w:numPr>
        <w:tabs>
          <w:tab w:val="left" w:pos="-5580"/>
        </w:tabs>
        <w:ind w:left="0" w:firstLine="709"/>
        <w:jc w:val="both"/>
        <w:rPr>
          <w:sz w:val="22"/>
          <w:szCs w:val="22"/>
        </w:rPr>
      </w:pPr>
      <w:r w:rsidRPr="0000705F">
        <w:rPr>
          <w:sz w:val="22"/>
          <w:szCs w:val="22"/>
        </w:rPr>
        <w:t>Взяти до уваги, що кошти:</w:t>
      </w:r>
    </w:p>
    <w:p w:rsidR="00EC2830" w:rsidRPr="0000705F" w:rsidRDefault="00EC2830" w:rsidP="0000705F">
      <w:pPr>
        <w:ind w:firstLine="708"/>
        <w:jc w:val="both"/>
        <w:rPr>
          <w:sz w:val="22"/>
          <w:szCs w:val="22"/>
          <w:shd w:val="clear" w:color="auto" w:fill="FFFFFF"/>
        </w:rPr>
      </w:pPr>
      <w:r w:rsidRPr="0000705F">
        <w:rPr>
          <w:sz w:val="22"/>
          <w:szCs w:val="22"/>
          <w:shd w:val="clear" w:color="auto" w:fill="FFFFFF"/>
        </w:rPr>
        <w:t>в сумі 39 500 гривень, спрямувати на реалізацію Програми фінансового забезпечення представницьких витрат та інших видатків, пов'язаних з діяльністю Бориславської міської ради на 2025-2027 роки для закупівлі сувенірної та подарункової продукції;</w:t>
      </w:r>
    </w:p>
    <w:p w:rsidR="00EC2830" w:rsidRPr="0000705F" w:rsidRDefault="00EC2830" w:rsidP="0000705F">
      <w:pPr>
        <w:ind w:firstLine="708"/>
        <w:jc w:val="both"/>
        <w:rPr>
          <w:sz w:val="22"/>
          <w:szCs w:val="22"/>
          <w:shd w:val="clear" w:color="auto" w:fill="FFFFFF"/>
        </w:rPr>
      </w:pPr>
      <w:r w:rsidRPr="0000705F">
        <w:rPr>
          <w:sz w:val="22"/>
          <w:szCs w:val="22"/>
          <w:shd w:val="clear" w:color="auto" w:fill="FFFFFF"/>
        </w:rPr>
        <w:t>в сумі 566 200 гривень, спрямувати на забезпечення діяльності інклюзивно-ресурсного центру за рахунок коштів субвенції з місцевого бюджету на здійснення переданих видатків у сфері освіти за рахунок коштів освітньої субвенції на оплату праці і нарахування на заробітну плату педагогічним працівникам інклюзивно-ресурсного центру;</w:t>
      </w:r>
    </w:p>
    <w:p w:rsidR="00EC2830" w:rsidRPr="0000705F" w:rsidRDefault="00EC2830" w:rsidP="0000705F">
      <w:pPr>
        <w:ind w:firstLine="708"/>
        <w:jc w:val="both"/>
        <w:rPr>
          <w:sz w:val="22"/>
          <w:szCs w:val="22"/>
          <w:shd w:val="clear" w:color="auto" w:fill="FFFFFF"/>
        </w:rPr>
      </w:pPr>
      <w:r w:rsidRPr="0000705F">
        <w:rPr>
          <w:sz w:val="22"/>
          <w:szCs w:val="22"/>
          <w:shd w:val="clear" w:color="auto" w:fill="FFFFFF"/>
        </w:rPr>
        <w:t>в сумі 400 000 гривень, спрямувати на реалізацію Програми  компенсації за пільговий проїзд та пільг з оплати послуг за користування телефоном окремим пільговим категоріям мешканців Бориславської міської територіальної громади на 2024-2026 роки у новій редакції;</w:t>
      </w:r>
    </w:p>
    <w:p w:rsidR="00EC2830" w:rsidRPr="0000705F" w:rsidRDefault="00EC2830" w:rsidP="0000705F">
      <w:pPr>
        <w:ind w:firstLine="708"/>
        <w:jc w:val="both"/>
        <w:rPr>
          <w:sz w:val="22"/>
          <w:szCs w:val="22"/>
          <w:shd w:val="clear" w:color="auto" w:fill="FFFFFF"/>
        </w:rPr>
      </w:pPr>
      <w:r w:rsidRPr="0000705F">
        <w:rPr>
          <w:sz w:val="22"/>
          <w:szCs w:val="22"/>
          <w:shd w:val="clear" w:color="auto" w:fill="FFFFFF"/>
        </w:rPr>
        <w:t>в сумі 210 000 гривень, спрямувати на оплату праці і нарахування на заробітну плату працівникам Бориславського міського палаці культури;</w:t>
      </w:r>
    </w:p>
    <w:p w:rsidR="00EC2830" w:rsidRPr="0000705F" w:rsidRDefault="00EC2830" w:rsidP="0000705F">
      <w:pPr>
        <w:ind w:firstLine="708"/>
        <w:jc w:val="both"/>
        <w:rPr>
          <w:sz w:val="22"/>
          <w:szCs w:val="22"/>
          <w:shd w:val="clear" w:color="auto" w:fill="FFFFFF"/>
        </w:rPr>
      </w:pPr>
      <w:r w:rsidRPr="0000705F">
        <w:rPr>
          <w:sz w:val="22"/>
          <w:szCs w:val="22"/>
          <w:shd w:val="clear" w:color="auto" w:fill="FFFFFF"/>
        </w:rPr>
        <w:t>в сумі 6 500 гривень, спрямувати на сплату цільового внеску на підтримку працевлаштування осіб з інвалідністю;</w:t>
      </w:r>
    </w:p>
    <w:p w:rsidR="00EC2830" w:rsidRPr="0000705F" w:rsidRDefault="00EC2830" w:rsidP="0000705F">
      <w:pPr>
        <w:ind w:firstLine="708"/>
        <w:jc w:val="both"/>
        <w:rPr>
          <w:sz w:val="22"/>
          <w:szCs w:val="22"/>
          <w:shd w:val="clear" w:color="auto" w:fill="FFFFFF"/>
        </w:rPr>
      </w:pPr>
      <w:r w:rsidRPr="0000705F">
        <w:rPr>
          <w:sz w:val="22"/>
          <w:szCs w:val="22"/>
          <w:shd w:val="clear" w:color="auto" w:fill="FFFFFF"/>
        </w:rPr>
        <w:t>в сумі 550 000 гривень, спрямувати на виконання Програми розвитку освіти Бориславської міської територіальної громади на 2026-2030 роки на проведення видатків по об’єкту «Капітальний ремонт електромереж приміщень третього поверху Академічного ліцею Бориславської міської ради Львівської області»;</w:t>
      </w:r>
    </w:p>
    <w:p w:rsidR="00EC2830" w:rsidRPr="0000705F" w:rsidRDefault="00EC2830" w:rsidP="0000705F">
      <w:pPr>
        <w:ind w:firstLine="708"/>
        <w:jc w:val="both"/>
        <w:rPr>
          <w:sz w:val="22"/>
          <w:szCs w:val="22"/>
          <w:shd w:val="clear" w:color="auto" w:fill="FFFFFF"/>
        </w:rPr>
      </w:pPr>
      <w:r w:rsidRPr="0000705F">
        <w:rPr>
          <w:sz w:val="22"/>
          <w:szCs w:val="22"/>
          <w:shd w:val="clear" w:color="auto" w:fill="FFFFFF"/>
        </w:rPr>
        <w:t>в сумі 176 000 гривень, спрямувати на виконання Програми сприяння виконанню рішень судів і інших виконавчих документів та сплати судового збору на 2025-2026 роки для повного своєчасного та ефективного захисту прав та законних інтересів Бориславської міської ради та її виконавчих органів в судах, а також для забезпечення виконання судових рішень і виконавчих документів;</w:t>
      </w:r>
    </w:p>
    <w:p w:rsidR="00EC2830" w:rsidRPr="0000705F" w:rsidRDefault="00EC2830" w:rsidP="0000705F">
      <w:pPr>
        <w:pStyle w:val="ListParagraph"/>
        <w:tabs>
          <w:tab w:val="left" w:pos="-5580"/>
        </w:tabs>
        <w:ind w:left="0" w:firstLine="709"/>
        <w:jc w:val="both"/>
        <w:rPr>
          <w:sz w:val="22"/>
          <w:szCs w:val="22"/>
        </w:rPr>
      </w:pPr>
      <w:r w:rsidRPr="0000705F">
        <w:rPr>
          <w:sz w:val="22"/>
          <w:szCs w:val="22"/>
          <w:shd w:val="clear" w:color="auto" w:fill="FFFFFF"/>
        </w:rPr>
        <w:t xml:space="preserve">в сумі 242 700 </w:t>
      </w:r>
      <w:r w:rsidRPr="0000705F">
        <w:rPr>
          <w:sz w:val="22"/>
          <w:szCs w:val="22"/>
        </w:rPr>
        <w:t>гривень, спрямувати на 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w:t>
      </w:r>
    </w:p>
    <w:p w:rsidR="00EC2830" w:rsidRPr="0000705F" w:rsidRDefault="00EC2830" w:rsidP="0000705F">
      <w:pPr>
        <w:ind w:firstLine="708"/>
        <w:jc w:val="both"/>
        <w:rPr>
          <w:sz w:val="22"/>
          <w:szCs w:val="22"/>
          <w:shd w:val="clear" w:color="auto" w:fill="FFFFFF"/>
        </w:rPr>
      </w:pPr>
    </w:p>
    <w:p w:rsidR="00EC2830" w:rsidRPr="0000705F" w:rsidRDefault="00EC2830" w:rsidP="0000705F">
      <w:pPr>
        <w:pStyle w:val="ListParagraph"/>
        <w:numPr>
          <w:ilvl w:val="0"/>
          <w:numId w:val="4"/>
        </w:numPr>
        <w:ind w:left="0" w:firstLine="705"/>
        <w:jc w:val="both"/>
        <w:rPr>
          <w:sz w:val="22"/>
          <w:szCs w:val="22"/>
        </w:rPr>
      </w:pPr>
      <w:r w:rsidRPr="0000705F">
        <w:rPr>
          <w:sz w:val="22"/>
          <w:szCs w:val="22"/>
        </w:rPr>
        <w:t>Внести зміни до кошторису виконавчого комітету Бориславської міської ради по загальному фонду  за кодом програмної класифікації видатків КПКВ 0219800 «Субвенція з місцевого бюджету державному бюджету на виконання програм соціально-економічного розвитку регіонів» для військової частини А1546, а саме:</w:t>
      </w:r>
    </w:p>
    <w:p w:rsidR="00EC2830" w:rsidRPr="0000705F" w:rsidRDefault="00EC2830" w:rsidP="0000705F">
      <w:pPr>
        <w:pStyle w:val="ListParagraph"/>
        <w:ind w:left="0" w:firstLine="709"/>
        <w:jc w:val="both"/>
        <w:rPr>
          <w:sz w:val="22"/>
          <w:szCs w:val="22"/>
        </w:rPr>
      </w:pPr>
      <w:r w:rsidRPr="0000705F">
        <w:rPr>
          <w:sz w:val="22"/>
          <w:szCs w:val="22"/>
        </w:rPr>
        <w:t>зменшити обсяг видатків за кодом економічної класифікації КЕКВ 2620 «</w:t>
      </w:r>
      <w:r w:rsidRPr="0000705F">
        <w:rPr>
          <w:sz w:val="22"/>
          <w:szCs w:val="22"/>
          <w:shd w:val="clear" w:color="auto" w:fill="FFFFFF"/>
        </w:rPr>
        <w:t>Поточні трансферти органам державного управління інших рівнів</w:t>
      </w:r>
      <w:r w:rsidRPr="0000705F">
        <w:rPr>
          <w:sz w:val="22"/>
          <w:szCs w:val="22"/>
        </w:rPr>
        <w:t>» на суму         500 000 гривень;</w:t>
      </w:r>
    </w:p>
    <w:p w:rsidR="00EC2830" w:rsidRPr="0000705F" w:rsidRDefault="00EC2830" w:rsidP="0000705F">
      <w:pPr>
        <w:pStyle w:val="ListParagraph"/>
        <w:ind w:left="0" w:firstLine="709"/>
        <w:jc w:val="both"/>
        <w:rPr>
          <w:sz w:val="22"/>
          <w:szCs w:val="22"/>
        </w:rPr>
      </w:pPr>
      <w:r w:rsidRPr="0000705F">
        <w:rPr>
          <w:sz w:val="22"/>
          <w:szCs w:val="22"/>
        </w:rPr>
        <w:t>збільшити обсяг видатків за кодом економічної класифікації КЕКВ 3220 «</w:t>
      </w:r>
      <w:r w:rsidRPr="0000705F">
        <w:rPr>
          <w:sz w:val="22"/>
          <w:szCs w:val="22"/>
          <w:shd w:val="clear" w:color="auto" w:fill="FFFFFF"/>
        </w:rPr>
        <w:t>Капітальні трансферти органам державного управління інших рівнів</w:t>
      </w:r>
      <w:r w:rsidRPr="0000705F">
        <w:rPr>
          <w:sz w:val="22"/>
          <w:szCs w:val="22"/>
        </w:rPr>
        <w:t>» на суму      500 000 гривень.</w:t>
      </w:r>
    </w:p>
    <w:p w:rsidR="00EC2830" w:rsidRPr="0000705F" w:rsidRDefault="00EC2830" w:rsidP="0000705F">
      <w:pPr>
        <w:pStyle w:val="ListParagraph"/>
        <w:ind w:left="0" w:firstLine="709"/>
        <w:jc w:val="both"/>
        <w:rPr>
          <w:sz w:val="22"/>
          <w:szCs w:val="22"/>
        </w:rPr>
      </w:pPr>
    </w:p>
    <w:p w:rsidR="00EC2830" w:rsidRPr="0000705F" w:rsidRDefault="00EC2830" w:rsidP="0000705F">
      <w:pPr>
        <w:pStyle w:val="ListParagraph"/>
        <w:numPr>
          <w:ilvl w:val="0"/>
          <w:numId w:val="4"/>
        </w:numPr>
        <w:tabs>
          <w:tab w:val="left" w:pos="-5580"/>
        </w:tabs>
        <w:ind w:left="0" w:firstLine="709"/>
        <w:jc w:val="both"/>
        <w:rPr>
          <w:sz w:val="22"/>
          <w:szCs w:val="22"/>
        </w:rPr>
      </w:pPr>
      <w:r w:rsidRPr="0000705F">
        <w:rPr>
          <w:sz w:val="22"/>
          <w:szCs w:val="22"/>
        </w:rPr>
        <w:t xml:space="preserve">Внести зміни до кошторису відділу освіти Бориславської міської ради по загальному фонду  за кодом програмної класифікації видатків КПКВ 0611021 «Надання загальної середньої освіти закладами загальної середньої освіти за рахунок коштів місцевого бюджету», а саме: </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зменшити обсяг видатків за кодом економічної класифікації КЕКВ 2240 «Оплата послуг (крім комунальних)» на суму 550 000 грн., в тому числі з об’єктів:</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«Поточний ремонт системи електропостачання кабінетів теоретичного навчання хімії та інформатики Академічного ліцею Бориславської міської ради Львівської області» на суму 180 000 гривень;</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«Поточний ремонт системи електропостачання кабінетів теоретичного навчання роботехніки (STEM-лабораторії Академічного ліцею Бориславської міської ради Львівської області» на суму 70 000 гривень;</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«Поточний ремонт системи електропостачання кабінетів теоретичного навчання фізики Академічного ліцею Бориславської міської ради Львівської області» на суму 140 000 гривень;</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 xml:space="preserve">  «Поточний ремонт системи електропостачання кабінетів теоретичного навчання географії та біології Академічного ліцею Бориславської міської ради Львівської області» на суму 160 000 гривень;</w:t>
      </w:r>
    </w:p>
    <w:p w:rsidR="00EC2830" w:rsidRPr="0000705F" w:rsidRDefault="00EC2830" w:rsidP="0000705F">
      <w:pPr>
        <w:pStyle w:val="ListParagraph"/>
        <w:tabs>
          <w:tab w:val="left" w:pos="-5580"/>
        </w:tabs>
        <w:ind w:left="0" w:firstLine="709"/>
        <w:jc w:val="both"/>
        <w:rPr>
          <w:sz w:val="22"/>
          <w:szCs w:val="22"/>
        </w:rPr>
      </w:pPr>
      <w:r w:rsidRPr="0000705F">
        <w:rPr>
          <w:sz w:val="22"/>
          <w:szCs w:val="22"/>
        </w:rPr>
        <w:t>збільшити обсяг видатків за кодом економічної класифікації КЕКВ 3132 «Капітальний ремонт інших об’єктів» на суму 550 000 грн по об’єкту «Капітальний ремонт електромереж приміщень третього поверху Академічного ліцею Бориславської міської ради Львівської області».</w:t>
      </w:r>
    </w:p>
    <w:p w:rsidR="00EC2830" w:rsidRPr="0000705F" w:rsidRDefault="00EC2830" w:rsidP="0000705F">
      <w:pPr>
        <w:pStyle w:val="ListParagraph"/>
        <w:tabs>
          <w:tab w:val="left" w:pos="-5580"/>
        </w:tabs>
        <w:ind w:left="0" w:firstLine="709"/>
        <w:jc w:val="both"/>
        <w:rPr>
          <w:sz w:val="22"/>
          <w:szCs w:val="22"/>
        </w:rPr>
      </w:pPr>
    </w:p>
    <w:p w:rsidR="00EC2830" w:rsidRPr="0000705F" w:rsidRDefault="00EC2830" w:rsidP="0000705F">
      <w:pPr>
        <w:pStyle w:val="ListParagraph"/>
        <w:numPr>
          <w:ilvl w:val="0"/>
          <w:numId w:val="4"/>
        </w:numPr>
        <w:tabs>
          <w:tab w:val="left" w:pos="-5580"/>
        </w:tabs>
        <w:jc w:val="both"/>
        <w:rPr>
          <w:sz w:val="22"/>
          <w:szCs w:val="22"/>
        </w:rPr>
      </w:pPr>
      <w:r w:rsidRPr="0000705F">
        <w:rPr>
          <w:sz w:val="22"/>
          <w:szCs w:val="22"/>
        </w:rPr>
        <w:t>Вважати додатки 1-4 до цього рішення невід'ємною його частиною.</w:t>
      </w:r>
    </w:p>
    <w:p w:rsidR="00EC2830" w:rsidRPr="0000705F" w:rsidRDefault="00EC2830" w:rsidP="0000705F">
      <w:pPr>
        <w:pStyle w:val="ListParagraph"/>
        <w:ind w:left="0" w:firstLine="705"/>
        <w:rPr>
          <w:sz w:val="22"/>
          <w:szCs w:val="22"/>
        </w:rPr>
      </w:pPr>
    </w:p>
    <w:p w:rsidR="00EC2830" w:rsidRPr="0000705F" w:rsidRDefault="00EC2830" w:rsidP="0000705F">
      <w:pPr>
        <w:pStyle w:val="ListParagraph"/>
        <w:numPr>
          <w:ilvl w:val="0"/>
          <w:numId w:val="4"/>
        </w:numPr>
        <w:ind w:left="0" w:firstLine="705"/>
        <w:jc w:val="both"/>
        <w:rPr>
          <w:sz w:val="22"/>
          <w:szCs w:val="22"/>
        </w:rPr>
      </w:pPr>
      <w:r w:rsidRPr="0000705F">
        <w:rPr>
          <w:sz w:val="22"/>
          <w:szCs w:val="22"/>
        </w:rPr>
        <w:t xml:space="preserve">Контроль за виконанням цього рішення покласти на секретаря міської ради Юрія Химина, заступників міського голови </w:t>
      </w:r>
      <w:r w:rsidRPr="0000705F">
        <w:rPr>
          <w:sz w:val="22"/>
          <w:szCs w:val="22"/>
          <w:shd w:val="clear" w:color="auto" w:fill="FFFFFF"/>
        </w:rPr>
        <w:t xml:space="preserve">з питань діяльності виконавчих органів ради Віктора Ревкевича та Мирона Цайтлера згідно з розподілом їх функціональних обов’язків </w:t>
      </w:r>
      <w:r w:rsidRPr="0000705F">
        <w:rPr>
          <w:sz w:val="22"/>
          <w:szCs w:val="22"/>
        </w:rPr>
        <w:t>та постійну комісію з питань планування бюджету і фінансів, економіки, здійснення державної регуляторної політики (Руслан Зелінський).</w:t>
      </w:r>
    </w:p>
    <w:p w:rsidR="00EC2830" w:rsidRPr="0000705F" w:rsidRDefault="00EC2830" w:rsidP="0000705F">
      <w:pPr>
        <w:tabs>
          <w:tab w:val="left" w:pos="-5580"/>
        </w:tabs>
        <w:jc w:val="both"/>
        <w:rPr>
          <w:sz w:val="22"/>
          <w:szCs w:val="22"/>
        </w:rPr>
      </w:pPr>
    </w:p>
    <w:p w:rsidR="00EC2830" w:rsidRPr="0000705F" w:rsidRDefault="00EC2830" w:rsidP="0000705F">
      <w:pPr>
        <w:tabs>
          <w:tab w:val="left" w:pos="-5580"/>
        </w:tabs>
        <w:jc w:val="both"/>
        <w:rPr>
          <w:sz w:val="22"/>
          <w:szCs w:val="22"/>
        </w:rPr>
      </w:pPr>
    </w:p>
    <w:p w:rsidR="00EC2830" w:rsidRPr="0000705F" w:rsidRDefault="00EC2830" w:rsidP="0000705F">
      <w:pPr>
        <w:tabs>
          <w:tab w:val="left" w:pos="-5580"/>
        </w:tabs>
        <w:jc w:val="both"/>
        <w:rPr>
          <w:sz w:val="22"/>
          <w:szCs w:val="22"/>
        </w:rPr>
      </w:pPr>
      <w:r w:rsidRPr="0000705F">
        <w:rPr>
          <w:sz w:val="22"/>
          <w:szCs w:val="22"/>
        </w:rPr>
        <w:t>Міський голова                                                                                    Ігор ЯВОРСЬКИЙ</w:t>
      </w:r>
    </w:p>
    <w:p w:rsidR="00EC2830" w:rsidRPr="0000705F" w:rsidRDefault="00EC2830" w:rsidP="00DB7F72">
      <w:pPr>
        <w:rPr>
          <w:sz w:val="22"/>
          <w:szCs w:val="22"/>
        </w:rPr>
      </w:pPr>
    </w:p>
    <w:sectPr w:rsidR="00EC2830" w:rsidRPr="0000705F" w:rsidSect="0000705F">
      <w:pgSz w:w="11906" w:h="16838"/>
      <w:pgMar w:top="426" w:right="566" w:bottom="53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830" w:rsidRDefault="00EC2830" w:rsidP="00E54EFE">
      <w:r>
        <w:separator/>
      </w:r>
    </w:p>
  </w:endnote>
  <w:endnote w:type="continuationSeparator" w:id="0">
    <w:p w:rsidR="00EC2830" w:rsidRDefault="00EC2830" w:rsidP="00E54E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830" w:rsidRDefault="00EC2830" w:rsidP="00E54EFE">
      <w:r>
        <w:separator/>
      </w:r>
    </w:p>
  </w:footnote>
  <w:footnote w:type="continuationSeparator" w:id="0">
    <w:p w:rsidR="00EC2830" w:rsidRDefault="00EC2830" w:rsidP="00E54E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A6AAB"/>
    <w:multiLevelType w:val="multilevel"/>
    <w:tmpl w:val="D91A3400"/>
    <w:lvl w:ilvl="0">
      <w:start w:val="1"/>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nsid w:val="15DE0E7F"/>
    <w:multiLevelType w:val="hybridMultilevel"/>
    <w:tmpl w:val="EC5878D0"/>
    <w:lvl w:ilvl="0" w:tplc="7A1C27C4">
      <w:start w:val="3"/>
      <w:numFmt w:val="decimal"/>
      <w:lvlText w:val="%1."/>
      <w:lvlJc w:val="left"/>
      <w:pPr>
        <w:ind w:left="1065" w:hanging="360"/>
      </w:pPr>
      <w:rPr>
        <w:rFonts w:hint="default"/>
      </w:r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2">
    <w:nsid w:val="3D1B62ED"/>
    <w:multiLevelType w:val="hybridMultilevel"/>
    <w:tmpl w:val="1F58C0A8"/>
    <w:lvl w:ilvl="0" w:tplc="68CE1152">
      <w:start w:val="4"/>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3">
    <w:nsid w:val="410761E8"/>
    <w:multiLevelType w:val="hybridMultilevel"/>
    <w:tmpl w:val="0B8A188A"/>
    <w:lvl w:ilvl="0" w:tplc="7A1C27C4">
      <w:start w:val="4"/>
      <w:numFmt w:val="decimal"/>
      <w:lvlText w:val="%1."/>
      <w:lvlJc w:val="left"/>
      <w:pPr>
        <w:ind w:left="1065" w:hanging="360"/>
      </w:pPr>
      <w:rPr>
        <w:rFonts w:hint="default"/>
      </w:r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4">
    <w:nsid w:val="4DE936CA"/>
    <w:multiLevelType w:val="multilevel"/>
    <w:tmpl w:val="68446A92"/>
    <w:lvl w:ilvl="0">
      <w:start w:val="1"/>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
    <w:nsid w:val="518B7951"/>
    <w:multiLevelType w:val="hybridMultilevel"/>
    <w:tmpl w:val="61FA0C06"/>
    <w:lvl w:ilvl="0" w:tplc="F5E2677C">
      <w:start w:val="3"/>
      <w:numFmt w:val="bullet"/>
      <w:lvlText w:val="-"/>
      <w:lvlJc w:val="left"/>
      <w:pPr>
        <w:ind w:left="360" w:hanging="360"/>
      </w:pPr>
      <w:rPr>
        <w:rFonts w:ascii="Times New Roman" w:eastAsia="Times New Roman" w:hAnsi="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cs="Wingdings" w:hint="default"/>
      </w:rPr>
    </w:lvl>
    <w:lvl w:ilvl="3" w:tplc="04220001">
      <w:start w:val="1"/>
      <w:numFmt w:val="bullet"/>
      <w:lvlText w:val=""/>
      <w:lvlJc w:val="left"/>
      <w:pPr>
        <w:ind w:left="3087" w:hanging="360"/>
      </w:pPr>
      <w:rPr>
        <w:rFonts w:ascii="Symbol" w:hAnsi="Symbol" w:cs="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cs="Wingdings" w:hint="default"/>
      </w:rPr>
    </w:lvl>
    <w:lvl w:ilvl="6" w:tplc="04220001">
      <w:start w:val="1"/>
      <w:numFmt w:val="bullet"/>
      <w:lvlText w:val=""/>
      <w:lvlJc w:val="left"/>
      <w:pPr>
        <w:ind w:left="5247" w:hanging="360"/>
      </w:pPr>
      <w:rPr>
        <w:rFonts w:ascii="Symbol" w:hAnsi="Symbol" w:cs="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cs="Wingdings" w:hint="default"/>
      </w:rPr>
    </w:lvl>
  </w:abstractNum>
  <w:abstractNum w:abstractNumId="6">
    <w:nsid w:val="7FBC2306"/>
    <w:multiLevelType w:val="hybridMultilevel"/>
    <w:tmpl w:val="47B435C6"/>
    <w:lvl w:ilvl="0" w:tplc="320445C6">
      <w:start w:val="3"/>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2105"/>
    <w:rsid w:val="0000115F"/>
    <w:rsid w:val="0000276C"/>
    <w:rsid w:val="0000705F"/>
    <w:rsid w:val="00007E56"/>
    <w:rsid w:val="00011B27"/>
    <w:rsid w:val="00020E08"/>
    <w:rsid w:val="000221C2"/>
    <w:rsid w:val="00026F2E"/>
    <w:rsid w:val="00033D8F"/>
    <w:rsid w:val="00043CDD"/>
    <w:rsid w:val="00043D27"/>
    <w:rsid w:val="00046483"/>
    <w:rsid w:val="00056875"/>
    <w:rsid w:val="00060348"/>
    <w:rsid w:val="00063517"/>
    <w:rsid w:val="00066582"/>
    <w:rsid w:val="00066AF0"/>
    <w:rsid w:val="00066DA9"/>
    <w:rsid w:val="00071198"/>
    <w:rsid w:val="00072440"/>
    <w:rsid w:val="0007517E"/>
    <w:rsid w:val="00075D59"/>
    <w:rsid w:val="00081A7A"/>
    <w:rsid w:val="00083ECC"/>
    <w:rsid w:val="000874E5"/>
    <w:rsid w:val="00092047"/>
    <w:rsid w:val="00096A6C"/>
    <w:rsid w:val="00097E9A"/>
    <w:rsid w:val="000A10FF"/>
    <w:rsid w:val="000A12FF"/>
    <w:rsid w:val="000A465B"/>
    <w:rsid w:val="000A5D9D"/>
    <w:rsid w:val="000B0325"/>
    <w:rsid w:val="000B4A1A"/>
    <w:rsid w:val="000B51F5"/>
    <w:rsid w:val="000B61A5"/>
    <w:rsid w:val="000B73E5"/>
    <w:rsid w:val="000C25D9"/>
    <w:rsid w:val="000C5B30"/>
    <w:rsid w:val="000C7B3A"/>
    <w:rsid w:val="000D5529"/>
    <w:rsid w:val="000D6465"/>
    <w:rsid w:val="000E623D"/>
    <w:rsid w:val="000E7336"/>
    <w:rsid w:val="000F10FC"/>
    <w:rsid w:val="000F11F4"/>
    <w:rsid w:val="000F176B"/>
    <w:rsid w:val="000F3548"/>
    <w:rsid w:val="000F5772"/>
    <w:rsid w:val="001003E8"/>
    <w:rsid w:val="00101B60"/>
    <w:rsid w:val="001068F3"/>
    <w:rsid w:val="001215BD"/>
    <w:rsid w:val="00121AA5"/>
    <w:rsid w:val="0012402B"/>
    <w:rsid w:val="00125B82"/>
    <w:rsid w:val="00132212"/>
    <w:rsid w:val="001328A3"/>
    <w:rsid w:val="0013519E"/>
    <w:rsid w:val="00136787"/>
    <w:rsid w:val="001404B3"/>
    <w:rsid w:val="00143214"/>
    <w:rsid w:val="00145618"/>
    <w:rsid w:val="001469EB"/>
    <w:rsid w:val="00147E5F"/>
    <w:rsid w:val="001544CF"/>
    <w:rsid w:val="001632D2"/>
    <w:rsid w:val="0016399A"/>
    <w:rsid w:val="00166189"/>
    <w:rsid w:val="00166206"/>
    <w:rsid w:val="00171E32"/>
    <w:rsid w:val="00173865"/>
    <w:rsid w:val="00180F77"/>
    <w:rsid w:val="001828FA"/>
    <w:rsid w:val="00184852"/>
    <w:rsid w:val="001903C7"/>
    <w:rsid w:val="0019082D"/>
    <w:rsid w:val="00191AD6"/>
    <w:rsid w:val="0019388F"/>
    <w:rsid w:val="00193C03"/>
    <w:rsid w:val="001A1009"/>
    <w:rsid w:val="001A2741"/>
    <w:rsid w:val="001B0A71"/>
    <w:rsid w:val="001B4881"/>
    <w:rsid w:val="001B4D6F"/>
    <w:rsid w:val="001B7D9F"/>
    <w:rsid w:val="001C3C88"/>
    <w:rsid w:val="001D23FC"/>
    <w:rsid w:val="001D2FF9"/>
    <w:rsid w:val="001E1A6B"/>
    <w:rsid w:val="001E2736"/>
    <w:rsid w:val="001E357F"/>
    <w:rsid w:val="001E5EA6"/>
    <w:rsid w:val="001E603A"/>
    <w:rsid w:val="001E63CF"/>
    <w:rsid w:val="001E79CD"/>
    <w:rsid w:val="001F7BE2"/>
    <w:rsid w:val="0020707A"/>
    <w:rsid w:val="00213095"/>
    <w:rsid w:val="002140B4"/>
    <w:rsid w:val="0021656D"/>
    <w:rsid w:val="002169E0"/>
    <w:rsid w:val="00217CEE"/>
    <w:rsid w:val="00220C24"/>
    <w:rsid w:val="00222AE6"/>
    <w:rsid w:val="00222B0F"/>
    <w:rsid w:val="002311E3"/>
    <w:rsid w:val="00231347"/>
    <w:rsid w:val="00233C69"/>
    <w:rsid w:val="002355DC"/>
    <w:rsid w:val="00236AF9"/>
    <w:rsid w:val="00241A44"/>
    <w:rsid w:val="00241F61"/>
    <w:rsid w:val="002451C4"/>
    <w:rsid w:val="00245593"/>
    <w:rsid w:val="00246706"/>
    <w:rsid w:val="00250D40"/>
    <w:rsid w:val="00254FB3"/>
    <w:rsid w:val="00256147"/>
    <w:rsid w:val="00256AFA"/>
    <w:rsid w:val="00263A6D"/>
    <w:rsid w:val="00264AFD"/>
    <w:rsid w:val="002663B8"/>
    <w:rsid w:val="0026717B"/>
    <w:rsid w:val="0027230D"/>
    <w:rsid w:val="00273939"/>
    <w:rsid w:val="00274ABE"/>
    <w:rsid w:val="00275BC5"/>
    <w:rsid w:val="00284DC1"/>
    <w:rsid w:val="00290053"/>
    <w:rsid w:val="002919C5"/>
    <w:rsid w:val="0029213B"/>
    <w:rsid w:val="0029385F"/>
    <w:rsid w:val="002A0517"/>
    <w:rsid w:val="002A0B33"/>
    <w:rsid w:val="002A1A10"/>
    <w:rsid w:val="002B4B75"/>
    <w:rsid w:val="002B5574"/>
    <w:rsid w:val="002B65F0"/>
    <w:rsid w:val="002C22AA"/>
    <w:rsid w:val="002C5C96"/>
    <w:rsid w:val="002D2584"/>
    <w:rsid w:val="002D59A9"/>
    <w:rsid w:val="002D6232"/>
    <w:rsid w:val="002E05F3"/>
    <w:rsid w:val="002E1078"/>
    <w:rsid w:val="002E34F3"/>
    <w:rsid w:val="002E3AE8"/>
    <w:rsid w:val="002E4094"/>
    <w:rsid w:val="002E66F2"/>
    <w:rsid w:val="002F1CBE"/>
    <w:rsid w:val="002F6574"/>
    <w:rsid w:val="003002E8"/>
    <w:rsid w:val="00301A20"/>
    <w:rsid w:val="0030224C"/>
    <w:rsid w:val="00302A24"/>
    <w:rsid w:val="00304705"/>
    <w:rsid w:val="003055CD"/>
    <w:rsid w:val="003109A7"/>
    <w:rsid w:val="003124D9"/>
    <w:rsid w:val="00320F9A"/>
    <w:rsid w:val="003230A1"/>
    <w:rsid w:val="003240FD"/>
    <w:rsid w:val="0033099B"/>
    <w:rsid w:val="00333954"/>
    <w:rsid w:val="003363AC"/>
    <w:rsid w:val="00337DCB"/>
    <w:rsid w:val="003412D3"/>
    <w:rsid w:val="003611B8"/>
    <w:rsid w:val="00361DB5"/>
    <w:rsid w:val="00362985"/>
    <w:rsid w:val="00364579"/>
    <w:rsid w:val="003701B8"/>
    <w:rsid w:val="00372E92"/>
    <w:rsid w:val="00376DF6"/>
    <w:rsid w:val="00383A58"/>
    <w:rsid w:val="00385798"/>
    <w:rsid w:val="00386818"/>
    <w:rsid w:val="003919EF"/>
    <w:rsid w:val="00392BA4"/>
    <w:rsid w:val="0039425C"/>
    <w:rsid w:val="003A0360"/>
    <w:rsid w:val="003A4427"/>
    <w:rsid w:val="003B33FE"/>
    <w:rsid w:val="003B37F6"/>
    <w:rsid w:val="003C1A9B"/>
    <w:rsid w:val="003C2239"/>
    <w:rsid w:val="003C2984"/>
    <w:rsid w:val="003C2B96"/>
    <w:rsid w:val="003C30B6"/>
    <w:rsid w:val="003D73B3"/>
    <w:rsid w:val="003D7A41"/>
    <w:rsid w:val="003D7C51"/>
    <w:rsid w:val="003E2D80"/>
    <w:rsid w:val="003E60F1"/>
    <w:rsid w:val="003F2B83"/>
    <w:rsid w:val="003F4966"/>
    <w:rsid w:val="003F5522"/>
    <w:rsid w:val="004052A2"/>
    <w:rsid w:val="004065C1"/>
    <w:rsid w:val="004128EC"/>
    <w:rsid w:val="00412EBF"/>
    <w:rsid w:val="00414E20"/>
    <w:rsid w:val="00417935"/>
    <w:rsid w:val="004204B9"/>
    <w:rsid w:val="004225A4"/>
    <w:rsid w:val="00423D60"/>
    <w:rsid w:val="004240A8"/>
    <w:rsid w:val="0042451A"/>
    <w:rsid w:val="004258BE"/>
    <w:rsid w:val="004270A6"/>
    <w:rsid w:val="004330BF"/>
    <w:rsid w:val="004369F4"/>
    <w:rsid w:val="00437BBD"/>
    <w:rsid w:val="00441E5E"/>
    <w:rsid w:val="004461A7"/>
    <w:rsid w:val="00450FD6"/>
    <w:rsid w:val="00452DF3"/>
    <w:rsid w:val="004553C2"/>
    <w:rsid w:val="00463183"/>
    <w:rsid w:val="004661F2"/>
    <w:rsid w:val="004666F9"/>
    <w:rsid w:val="004715F5"/>
    <w:rsid w:val="00472B49"/>
    <w:rsid w:val="004749D1"/>
    <w:rsid w:val="00480CA6"/>
    <w:rsid w:val="00481A19"/>
    <w:rsid w:val="00483D71"/>
    <w:rsid w:val="004859C9"/>
    <w:rsid w:val="00492232"/>
    <w:rsid w:val="00493EFE"/>
    <w:rsid w:val="00494A1B"/>
    <w:rsid w:val="004A3A99"/>
    <w:rsid w:val="004A3D5D"/>
    <w:rsid w:val="004B5AA1"/>
    <w:rsid w:val="004B7365"/>
    <w:rsid w:val="004B7C4A"/>
    <w:rsid w:val="004C2AED"/>
    <w:rsid w:val="004C2BEE"/>
    <w:rsid w:val="004C59F0"/>
    <w:rsid w:val="004D04F9"/>
    <w:rsid w:val="004D449F"/>
    <w:rsid w:val="004D7051"/>
    <w:rsid w:val="004E2F0A"/>
    <w:rsid w:val="004E712C"/>
    <w:rsid w:val="004F0762"/>
    <w:rsid w:val="004F0C37"/>
    <w:rsid w:val="004F1C7C"/>
    <w:rsid w:val="004F6B65"/>
    <w:rsid w:val="004F7565"/>
    <w:rsid w:val="005014F8"/>
    <w:rsid w:val="005024A9"/>
    <w:rsid w:val="00504446"/>
    <w:rsid w:val="00504D40"/>
    <w:rsid w:val="0051535D"/>
    <w:rsid w:val="0051556E"/>
    <w:rsid w:val="005209E5"/>
    <w:rsid w:val="00522066"/>
    <w:rsid w:val="0052400B"/>
    <w:rsid w:val="00524469"/>
    <w:rsid w:val="00525684"/>
    <w:rsid w:val="00525818"/>
    <w:rsid w:val="00525CAD"/>
    <w:rsid w:val="0052683C"/>
    <w:rsid w:val="00530AC9"/>
    <w:rsid w:val="005310A6"/>
    <w:rsid w:val="005360C6"/>
    <w:rsid w:val="00545C6B"/>
    <w:rsid w:val="0054648A"/>
    <w:rsid w:val="00551D7B"/>
    <w:rsid w:val="00554DF2"/>
    <w:rsid w:val="00555ABD"/>
    <w:rsid w:val="00556EA1"/>
    <w:rsid w:val="00557B2B"/>
    <w:rsid w:val="0056107D"/>
    <w:rsid w:val="005615DE"/>
    <w:rsid w:val="00561F11"/>
    <w:rsid w:val="00563CCA"/>
    <w:rsid w:val="00571308"/>
    <w:rsid w:val="00571AD5"/>
    <w:rsid w:val="00571F36"/>
    <w:rsid w:val="005728A1"/>
    <w:rsid w:val="00576F48"/>
    <w:rsid w:val="005811C5"/>
    <w:rsid w:val="00582E7C"/>
    <w:rsid w:val="0059277A"/>
    <w:rsid w:val="00594983"/>
    <w:rsid w:val="00596658"/>
    <w:rsid w:val="005A0A41"/>
    <w:rsid w:val="005A263A"/>
    <w:rsid w:val="005A5A54"/>
    <w:rsid w:val="005B19C8"/>
    <w:rsid w:val="005B51DA"/>
    <w:rsid w:val="005B7363"/>
    <w:rsid w:val="005C09E7"/>
    <w:rsid w:val="005C128B"/>
    <w:rsid w:val="005C24DD"/>
    <w:rsid w:val="005C4E75"/>
    <w:rsid w:val="005D002D"/>
    <w:rsid w:val="005D0361"/>
    <w:rsid w:val="005D43FA"/>
    <w:rsid w:val="005E06EB"/>
    <w:rsid w:val="005E3546"/>
    <w:rsid w:val="005E45FB"/>
    <w:rsid w:val="005E5D95"/>
    <w:rsid w:val="005F0CBF"/>
    <w:rsid w:val="005F12CC"/>
    <w:rsid w:val="005F1698"/>
    <w:rsid w:val="005F4384"/>
    <w:rsid w:val="005F5A68"/>
    <w:rsid w:val="006062C8"/>
    <w:rsid w:val="00606BE5"/>
    <w:rsid w:val="0061171C"/>
    <w:rsid w:val="006123AF"/>
    <w:rsid w:val="00612D0F"/>
    <w:rsid w:val="006250D7"/>
    <w:rsid w:val="00627C77"/>
    <w:rsid w:val="006317E4"/>
    <w:rsid w:val="00632895"/>
    <w:rsid w:val="00632B36"/>
    <w:rsid w:val="006333A7"/>
    <w:rsid w:val="00633C1C"/>
    <w:rsid w:val="00640388"/>
    <w:rsid w:val="00641792"/>
    <w:rsid w:val="0064184E"/>
    <w:rsid w:val="0064534C"/>
    <w:rsid w:val="00650676"/>
    <w:rsid w:val="00655497"/>
    <w:rsid w:val="006577BE"/>
    <w:rsid w:val="00661906"/>
    <w:rsid w:val="0066632E"/>
    <w:rsid w:val="006666E4"/>
    <w:rsid w:val="00671BD8"/>
    <w:rsid w:val="00673C32"/>
    <w:rsid w:val="00681DFE"/>
    <w:rsid w:val="00681ED0"/>
    <w:rsid w:val="00683086"/>
    <w:rsid w:val="00684EA5"/>
    <w:rsid w:val="00690156"/>
    <w:rsid w:val="00691DE0"/>
    <w:rsid w:val="00692EF3"/>
    <w:rsid w:val="0069791B"/>
    <w:rsid w:val="00697943"/>
    <w:rsid w:val="006A15B3"/>
    <w:rsid w:val="006A76F4"/>
    <w:rsid w:val="006B1942"/>
    <w:rsid w:val="006B20FB"/>
    <w:rsid w:val="006B2BB5"/>
    <w:rsid w:val="006C229B"/>
    <w:rsid w:val="006C3D3F"/>
    <w:rsid w:val="006D21ED"/>
    <w:rsid w:val="006D3978"/>
    <w:rsid w:val="006D6D43"/>
    <w:rsid w:val="006D7F41"/>
    <w:rsid w:val="006E476A"/>
    <w:rsid w:val="006E4CCB"/>
    <w:rsid w:val="006F2F58"/>
    <w:rsid w:val="006F3571"/>
    <w:rsid w:val="006F77F8"/>
    <w:rsid w:val="006F7CDC"/>
    <w:rsid w:val="00705F83"/>
    <w:rsid w:val="0071010F"/>
    <w:rsid w:val="007134AE"/>
    <w:rsid w:val="007151B3"/>
    <w:rsid w:val="00717619"/>
    <w:rsid w:val="00722354"/>
    <w:rsid w:val="00723D36"/>
    <w:rsid w:val="007245C1"/>
    <w:rsid w:val="00724EFF"/>
    <w:rsid w:val="0072651D"/>
    <w:rsid w:val="0072782B"/>
    <w:rsid w:val="0073134B"/>
    <w:rsid w:val="00744418"/>
    <w:rsid w:val="007457F8"/>
    <w:rsid w:val="0074689D"/>
    <w:rsid w:val="007472CA"/>
    <w:rsid w:val="00747BB6"/>
    <w:rsid w:val="00761068"/>
    <w:rsid w:val="007637A1"/>
    <w:rsid w:val="00765DD4"/>
    <w:rsid w:val="00770C4E"/>
    <w:rsid w:val="00773725"/>
    <w:rsid w:val="0077785A"/>
    <w:rsid w:val="00783BB4"/>
    <w:rsid w:val="007852D6"/>
    <w:rsid w:val="00785979"/>
    <w:rsid w:val="00787F59"/>
    <w:rsid w:val="007A3931"/>
    <w:rsid w:val="007A6C59"/>
    <w:rsid w:val="007B1D6A"/>
    <w:rsid w:val="007B3DBB"/>
    <w:rsid w:val="007C11DF"/>
    <w:rsid w:val="007C2B2F"/>
    <w:rsid w:val="007C3851"/>
    <w:rsid w:val="007C6EFD"/>
    <w:rsid w:val="007C72FC"/>
    <w:rsid w:val="007C7F22"/>
    <w:rsid w:val="007D0BBC"/>
    <w:rsid w:val="007D1E58"/>
    <w:rsid w:val="007D2B64"/>
    <w:rsid w:val="007D2CF0"/>
    <w:rsid w:val="007D3255"/>
    <w:rsid w:val="007D415D"/>
    <w:rsid w:val="007E0819"/>
    <w:rsid w:val="007E12FD"/>
    <w:rsid w:val="007E448E"/>
    <w:rsid w:val="007E6BA3"/>
    <w:rsid w:val="007F2F0D"/>
    <w:rsid w:val="007F3AC0"/>
    <w:rsid w:val="008000E7"/>
    <w:rsid w:val="00800D9A"/>
    <w:rsid w:val="0080109B"/>
    <w:rsid w:val="00804B95"/>
    <w:rsid w:val="00805401"/>
    <w:rsid w:val="008110ED"/>
    <w:rsid w:val="00816D53"/>
    <w:rsid w:val="00817FF4"/>
    <w:rsid w:val="00821173"/>
    <w:rsid w:val="00821A3D"/>
    <w:rsid w:val="0082758D"/>
    <w:rsid w:val="00830135"/>
    <w:rsid w:val="00831E4E"/>
    <w:rsid w:val="00832698"/>
    <w:rsid w:val="00836EBB"/>
    <w:rsid w:val="00843C7F"/>
    <w:rsid w:val="00843F02"/>
    <w:rsid w:val="00845C26"/>
    <w:rsid w:val="00847574"/>
    <w:rsid w:val="008564E7"/>
    <w:rsid w:val="00856F2A"/>
    <w:rsid w:val="00860B78"/>
    <w:rsid w:val="00861A93"/>
    <w:rsid w:val="00866067"/>
    <w:rsid w:val="008677A5"/>
    <w:rsid w:val="00873ABE"/>
    <w:rsid w:val="00875C81"/>
    <w:rsid w:val="00883CEE"/>
    <w:rsid w:val="0088563F"/>
    <w:rsid w:val="00891182"/>
    <w:rsid w:val="00891518"/>
    <w:rsid w:val="008936D1"/>
    <w:rsid w:val="008948CE"/>
    <w:rsid w:val="008A28A6"/>
    <w:rsid w:val="008B10F7"/>
    <w:rsid w:val="008B7AFC"/>
    <w:rsid w:val="008C43D3"/>
    <w:rsid w:val="008C4AE7"/>
    <w:rsid w:val="008D0184"/>
    <w:rsid w:val="008D0E75"/>
    <w:rsid w:val="008D492E"/>
    <w:rsid w:val="008D6FFB"/>
    <w:rsid w:val="008D7250"/>
    <w:rsid w:val="008D74E2"/>
    <w:rsid w:val="008D7556"/>
    <w:rsid w:val="008E1E93"/>
    <w:rsid w:val="008F21EA"/>
    <w:rsid w:val="008F4464"/>
    <w:rsid w:val="008F4797"/>
    <w:rsid w:val="008F4BFF"/>
    <w:rsid w:val="008F7DAA"/>
    <w:rsid w:val="0090589A"/>
    <w:rsid w:val="00907E0A"/>
    <w:rsid w:val="00910EC6"/>
    <w:rsid w:val="00914143"/>
    <w:rsid w:val="009158C8"/>
    <w:rsid w:val="009201B6"/>
    <w:rsid w:val="00925EA2"/>
    <w:rsid w:val="00927D31"/>
    <w:rsid w:val="0093325A"/>
    <w:rsid w:val="009346BB"/>
    <w:rsid w:val="00934BA3"/>
    <w:rsid w:val="00934BB7"/>
    <w:rsid w:val="00945D35"/>
    <w:rsid w:val="00952821"/>
    <w:rsid w:val="00957A0C"/>
    <w:rsid w:val="00963B93"/>
    <w:rsid w:val="009648B8"/>
    <w:rsid w:val="00965907"/>
    <w:rsid w:val="00971027"/>
    <w:rsid w:val="00972F40"/>
    <w:rsid w:val="00973853"/>
    <w:rsid w:val="00975282"/>
    <w:rsid w:val="0097597B"/>
    <w:rsid w:val="00976428"/>
    <w:rsid w:val="0099048B"/>
    <w:rsid w:val="00994BE6"/>
    <w:rsid w:val="009965AB"/>
    <w:rsid w:val="009967BB"/>
    <w:rsid w:val="009A0B55"/>
    <w:rsid w:val="009A16BD"/>
    <w:rsid w:val="009A3DB3"/>
    <w:rsid w:val="009B0674"/>
    <w:rsid w:val="009B0F81"/>
    <w:rsid w:val="009B2B35"/>
    <w:rsid w:val="009B2E19"/>
    <w:rsid w:val="009B4A33"/>
    <w:rsid w:val="009B555F"/>
    <w:rsid w:val="009B604F"/>
    <w:rsid w:val="009E0A3D"/>
    <w:rsid w:val="009E1A69"/>
    <w:rsid w:val="009E4FA7"/>
    <w:rsid w:val="009F0A0A"/>
    <w:rsid w:val="009F2FE0"/>
    <w:rsid w:val="009F7F1D"/>
    <w:rsid w:val="00A008EA"/>
    <w:rsid w:val="00A0387C"/>
    <w:rsid w:val="00A0692D"/>
    <w:rsid w:val="00A15B04"/>
    <w:rsid w:val="00A22945"/>
    <w:rsid w:val="00A272F6"/>
    <w:rsid w:val="00A27958"/>
    <w:rsid w:val="00A30D03"/>
    <w:rsid w:val="00A3211F"/>
    <w:rsid w:val="00A352DA"/>
    <w:rsid w:val="00A37B01"/>
    <w:rsid w:val="00A40A79"/>
    <w:rsid w:val="00A44A28"/>
    <w:rsid w:val="00A44E31"/>
    <w:rsid w:val="00A50B9A"/>
    <w:rsid w:val="00A51CB6"/>
    <w:rsid w:val="00A52448"/>
    <w:rsid w:val="00A52D7F"/>
    <w:rsid w:val="00A5321D"/>
    <w:rsid w:val="00A55D3C"/>
    <w:rsid w:val="00A55DF8"/>
    <w:rsid w:val="00A61A53"/>
    <w:rsid w:val="00A623F3"/>
    <w:rsid w:val="00A65106"/>
    <w:rsid w:val="00A654F5"/>
    <w:rsid w:val="00A70F00"/>
    <w:rsid w:val="00A718C5"/>
    <w:rsid w:val="00A73779"/>
    <w:rsid w:val="00A752F7"/>
    <w:rsid w:val="00A8368D"/>
    <w:rsid w:val="00A9284C"/>
    <w:rsid w:val="00A95924"/>
    <w:rsid w:val="00A974C3"/>
    <w:rsid w:val="00A97EC2"/>
    <w:rsid w:val="00AA434C"/>
    <w:rsid w:val="00AA747A"/>
    <w:rsid w:val="00AB6A5F"/>
    <w:rsid w:val="00AB7E1C"/>
    <w:rsid w:val="00AD0253"/>
    <w:rsid w:val="00AD0A7D"/>
    <w:rsid w:val="00AD1BBE"/>
    <w:rsid w:val="00AD1CCF"/>
    <w:rsid w:val="00AD2105"/>
    <w:rsid w:val="00AD5512"/>
    <w:rsid w:val="00AD67B2"/>
    <w:rsid w:val="00AE0C81"/>
    <w:rsid w:val="00AE440F"/>
    <w:rsid w:val="00AE4D32"/>
    <w:rsid w:val="00AE688F"/>
    <w:rsid w:val="00AE77EF"/>
    <w:rsid w:val="00AF0E11"/>
    <w:rsid w:val="00AF373F"/>
    <w:rsid w:val="00AF5243"/>
    <w:rsid w:val="00B02EF7"/>
    <w:rsid w:val="00B07710"/>
    <w:rsid w:val="00B1314F"/>
    <w:rsid w:val="00B20F9C"/>
    <w:rsid w:val="00B216A1"/>
    <w:rsid w:val="00B216DE"/>
    <w:rsid w:val="00B2172E"/>
    <w:rsid w:val="00B21745"/>
    <w:rsid w:val="00B30108"/>
    <w:rsid w:val="00B31A74"/>
    <w:rsid w:val="00B3207E"/>
    <w:rsid w:val="00B32952"/>
    <w:rsid w:val="00B34D74"/>
    <w:rsid w:val="00B424C2"/>
    <w:rsid w:val="00B4278F"/>
    <w:rsid w:val="00B4734E"/>
    <w:rsid w:val="00B55D26"/>
    <w:rsid w:val="00B567B2"/>
    <w:rsid w:val="00B5682B"/>
    <w:rsid w:val="00B62FEB"/>
    <w:rsid w:val="00B653CB"/>
    <w:rsid w:val="00B67FC8"/>
    <w:rsid w:val="00B73AA7"/>
    <w:rsid w:val="00B82647"/>
    <w:rsid w:val="00B83254"/>
    <w:rsid w:val="00B83DC5"/>
    <w:rsid w:val="00B91C92"/>
    <w:rsid w:val="00B926A4"/>
    <w:rsid w:val="00B94E16"/>
    <w:rsid w:val="00BA14AD"/>
    <w:rsid w:val="00BA3F0B"/>
    <w:rsid w:val="00BA65C2"/>
    <w:rsid w:val="00BA7C15"/>
    <w:rsid w:val="00BB070B"/>
    <w:rsid w:val="00BB07DE"/>
    <w:rsid w:val="00BB086C"/>
    <w:rsid w:val="00BB7DE3"/>
    <w:rsid w:val="00BC1585"/>
    <w:rsid w:val="00BD03D8"/>
    <w:rsid w:val="00BD4D05"/>
    <w:rsid w:val="00BD5E0D"/>
    <w:rsid w:val="00BD7248"/>
    <w:rsid w:val="00BF1A86"/>
    <w:rsid w:val="00BF3275"/>
    <w:rsid w:val="00BF42A4"/>
    <w:rsid w:val="00BF579E"/>
    <w:rsid w:val="00BF6307"/>
    <w:rsid w:val="00BF719C"/>
    <w:rsid w:val="00C000DF"/>
    <w:rsid w:val="00C02FBB"/>
    <w:rsid w:val="00C045FC"/>
    <w:rsid w:val="00C05AA0"/>
    <w:rsid w:val="00C11715"/>
    <w:rsid w:val="00C12E17"/>
    <w:rsid w:val="00C15F56"/>
    <w:rsid w:val="00C17589"/>
    <w:rsid w:val="00C2080E"/>
    <w:rsid w:val="00C265AF"/>
    <w:rsid w:val="00C32AA1"/>
    <w:rsid w:val="00C34C3F"/>
    <w:rsid w:val="00C374BC"/>
    <w:rsid w:val="00C410F3"/>
    <w:rsid w:val="00C41D40"/>
    <w:rsid w:val="00C42123"/>
    <w:rsid w:val="00C4682A"/>
    <w:rsid w:val="00C47D83"/>
    <w:rsid w:val="00C548BB"/>
    <w:rsid w:val="00C57E61"/>
    <w:rsid w:val="00C616F4"/>
    <w:rsid w:val="00C647A1"/>
    <w:rsid w:val="00C64DDE"/>
    <w:rsid w:val="00C650FE"/>
    <w:rsid w:val="00C6799D"/>
    <w:rsid w:val="00C70134"/>
    <w:rsid w:val="00C7147E"/>
    <w:rsid w:val="00C722CD"/>
    <w:rsid w:val="00C82CDA"/>
    <w:rsid w:val="00C83F18"/>
    <w:rsid w:val="00C86976"/>
    <w:rsid w:val="00C9294C"/>
    <w:rsid w:val="00C9392F"/>
    <w:rsid w:val="00C9546B"/>
    <w:rsid w:val="00CA0A3C"/>
    <w:rsid w:val="00CB06BE"/>
    <w:rsid w:val="00CB439F"/>
    <w:rsid w:val="00CB5B0C"/>
    <w:rsid w:val="00CB6813"/>
    <w:rsid w:val="00CC1E1D"/>
    <w:rsid w:val="00CC6185"/>
    <w:rsid w:val="00CD2B7B"/>
    <w:rsid w:val="00CD4538"/>
    <w:rsid w:val="00CD575F"/>
    <w:rsid w:val="00CE1480"/>
    <w:rsid w:val="00CE3499"/>
    <w:rsid w:val="00CE4DB0"/>
    <w:rsid w:val="00CF0045"/>
    <w:rsid w:val="00CF1A86"/>
    <w:rsid w:val="00CF2070"/>
    <w:rsid w:val="00CF281A"/>
    <w:rsid w:val="00CF2A7D"/>
    <w:rsid w:val="00CF3D30"/>
    <w:rsid w:val="00D02FF5"/>
    <w:rsid w:val="00D10E2F"/>
    <w:rsid w:val="00D11284"/>
    <w:rsid w:val="00D12556"/>
    <w:rsid w:val="00D1332E"/>
    <w:rsid w:val="00D1621C"/>
    <w:rsid w:val="00D17F8A"/>
    <w:rsid w:val="00D204A1"/>
    <w:rsid w:val="00D207AE"/>
    <w:rsid w:val="00D21CE5"/>
    <w:rsid w:val="00D234DB"/>
    <w:rsid w:val="00D23C00"/>
    <w:rsid w:val="00D24A41"/>
    <w:rsid w:val="00D25DA1"/>
    <w:rsid w:val="00D266E5"/>
    <w:rsid w:val="00D27E6A"/>
    <w:rsid w:val="00D30365"/>
    <w:rsid w:val="00D30A9F"/>
    <w:rsid w:val="00D345A1"/>
    <w:rsid w:val="00D41F18"/>
    <w:rsid w:val="00D449CC"/>
    <w:rsid w:val="00D44E5F"/>
    <w:rsid w:val="00D46252"/>
    <w:rsid w:val="00D46A40"/>
    <w:rsid w:val="00D4776D"/>
    <w:rsid w:val="00D5172F"/>
    <w:rsid w:val="00D51AF1"/>
    <w:rsid w:val="00D533A0"/>
    <w:rsid w:val="00D54306"/>
    <w:rsid w:val="00D57F61"/>
    <w:rsid w:val="00D60525"/>
    <w:rsid w:val="00D60BCA"/>
    <w:rsid w:val="00D6128B"/>
    <w:rsid w:val="00D70EAD"/>
    <w:rsid w:val="00D716E6"/>
    <w:rsid w:val="00D71A92"/>
    <w:rsid w:val="00D71F64"/>
    <w:rsid w:val="00D74B85"/>
    <w:rsid w:val="00D7642E"/>
    <w:rsid w:val="00D76E92"/>
    <w:rsid w:val="00D811D8"/>
    <w:rsid w:val="00D818C5"/>
    <w:rsid w:val="00D84730"/>
    <w:rsid w:val="00D85F69"/>
    <w:rsid w:val="00D90DBF"/>
    <w:rsid w:val="00D9113E"/>
    <w:rsid w:val="00DA3EB3"/>
    <w:rsid w:val="00DB0ABF"/>
    <w:rsid w:val="00DB3462"/>
    <w:rsid w:val="00DB389D"/>
    <w:rsid w:val="00DB5521"/>
    <w:rsid w:val="00DB7F72"/>
    <w:rsid w:val="00DC1800"/>
    <w:rsid w:val="00DC1FB5"/>
    <w:rsid w:val="00DC4913"/>
    <w:rsid w:val="00DD0C4D"/>
    <w:rsid w:val="00DD2595"/>
    <w:rsid w:val="00DD516A"/>
    <w:rsid w:val="00DD656B"/>
    <w:rsid w:val="00DE0BCB"/>
    <w:rsid w:val="00DE1B52"/>
    <w:rsid w:val="00DE467E"/>
    <w:rsid w:val="00DF2079"/>
    <w:rsid w:val="00DF38DB"/>
    <w:rsid w:val="00DF3F71"/>
    <w:rsid w:val="00DF5EB6"/>
    <w:rsid w:val="00DF61C3"/>
    <w:rsid w:val="00DF64AD"/>
    <w:rsid w:val="00DF7CFB"/>
    <w:rsid w:val="00E01F1B"/>
    <w:rsid w:val="00E03551"/>
    <w:rsid w:val="00E035D0"/>
    <w:rsid w:val="00E0685D"/>
    <w:rsid w:val="00E11E7D"/>
    <w:rsid w:val="00E1411E"/>
    <w:rsid w:val="00E1474C"/>
    <w:rsid w:val="00E147B8"/>
    <w:rsid w:val="00E1790D"/>
    <w:rsid w:val="00E26AA0"/>
    <w:rsid w:val="00E319FF"/>
    <w:rsid w:val="00E331D8"/>
    <w:rsid w:val="00E353E3"/>
    <w:rsid w:val="00E35A34"/>
    <w:rsid w:val="00E36B64"/>
    <w:rsid w:val="00E37C7F"/>
    <w:rsid w:val="00E40ABF"/>
    <w:rsid w:val="00E418D4"/>
    <w:rsid w:val="00E45262"/>
    <w:rsid w:val="00E466ED"/>
    <w:rsid w:val="00E47736"/>
    <w:rsid w:val="00E51365"/>
    <w:rsid w:val="00E538F0"/>
    <w:rsid w:val="00E54EFE"/>
    <w:rsid w:val="00E611D6"/>
    <w:rsid w:val="00E62D6D"/>
    <w:rsid w:val="00E640F2"/>
    <w:rsid w:val="00E6562B"/>
    <w:rsid w:val="00E66447"/>
    <w:rsid w:val="00E67C0D"/>
    <w:rsid w:val="00E67FAE"/>
    <w:rsid w:val="00E706F0"/>
    <w:rsid w:val="00E71931"/>
    <w:rsid w:val="00E74517"/>
    <w:rsid w:val="00E76A75"/>
    <w:rsid w:val="00E84E97"/>
    <w:rsid w:val="00E8572D"/>
    <w:rsid w:val="00E85F05"/>
    <w:rsid w:val="00E93DCB"/>
    <w:rsid w:val="00E97F27"/>
    <w:rsid w:val="00EB03B7"/>
    <w:rsid w:val="00EB3A22"/>
    <w:rsid w:val="00EC03A6"/>
    <w:rsid w:val="00EC2478"/>
    <w:rsid w:val="00EC2830"/>
    <w:rsid w:val="00ED18A7"/>
    <w:rsid w:val="00ED2EBA"/>
    <w:rsid w:val="00EE2B0D"/>
    <w:rsid w:val="00EE54AC"/>
    <w:rsid w:val="00EE5F24"/>
    <w:rsid w:val="00EE65B4"/>
    <w:rsid w:val="00EF650F"/>
    <w:rsid w:val="00F04CC4"/>
    <w:rsid w:val="00F05CCC"/>
    <w:rsid w:val="00F07A5C"/>
    <w:rsid w:val="00F104E1"/>
    <w:rsid w:val="00F14490"/>
    <w:rsid w:val="00F15C0A"/>
    <w:rsid w:val="00F16073"/>
    <w:rsid w:val="00F16594"/>
    <w:rsid w:val="00F16E52"/>
    <w:rsid w:val="00F17F4B"/>
    <w:rsid w:val="00F21064"/>
    <w:rsid w:val="00F23E69"/>
    <w:rsid w:val="00F24369"/>
    <w:rsid w:val="00F31C39"/>
    <w:rsid w:val="00F31C41"/>
    <w:rsid w:val="00F32569"/>
    <w:rsid w:val="00F36311"/>
    <w:rsid w:val="00F469F8"/>
    <w:rsid w:val="00F50FBB"/>
    <w:rsid w:val="00F5208F"/>
    <w:rsid w:val="00F521AD"/>
    <w:rsid w:val="00F52735"/>
    <w:rsid w:val="00F61402"/>
    <w:rsid w:val="00F6289C"/>
    <w:rsid w:val="00F64A42"/>
    <w:rsid w:val="00F661E0"/>
    <w:rsid w:val="00F74E1E"/>
    <w:rsid w:val="00F77AEC"/>
    <w:rsid w:val="00F77BA0"/>
    <w:rsid w:val="00F86AE3"/>
    <w:rsid w:val="00F90103"/>
    <w:rsid w:val="00F93C50"/>
    <w:rsid w:val="00F9464C"/>
    <w:rsid w:val="00F947E7"/>
    <w:rsid w:val="00FA0532"/>
    <w:rsid w:val="00FA1145"/>
    <w:rsid w:val="00FB6DC2"/>
    <w:rsid w:val="00FB75EF"/>
    <w:rsid w:val="00FC3B87"/>
    <w:rsid w:val="00FC3F82"/>
    <w:rsid w:val="00FC4BE6"/>
    <w:rsid w:val="00FC5006"/>
    <w:rsid w:val="00FC7588"/>
    <w:rsid w:val="00FC767C"/>
    <w:rsid w:val="00FD11C4"/>
    <w:rsid w:val="00FD13D3"/>
    <w:rsid w:val="00FD1EFE"/>
    <w:rsid w:val="00FD34E9"/>
    <w:rsid w:val="00FE1A3E"/>
    <w:rsid w:val="00FE389E"/>
    <w:rsid w:val="00FF2856"/>
    <w:rsid w:val="00FF295F"/>
    <w:rsid w:val="00FF4F38"/>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105"/>
    <w:pPr>
      <w:autoSpaceDE w:val="0"/>
      <w:autoSpaceDN w:val="0"/>
    </w:pPr>
    <w:rPr>
      <w:rFonts w:ascii="Times New Roman" w:eastAsia="Times New Roman" w:hAnsi="Times New Roman"/>
      <w:sz w:val="20"/>
      <w:szCs w:val="20"/>
      <w:lang w:eastAsia="ru-RU"/>
    </w:rPr>
  </w:style>
  <w:style w:type="paragraph" w:styleId="Heading2">
    <w:name w:val="heading 2"/>
    <w:basedOn w:val="Normal"/>
    <w:next w:val="Normal"/>
    <w:link w:val="Heading2Char"/>
    <w:uiPriority w:val="99"/>
    <w:qFormat/>
    <w:rsid w:val="00AD2105"/>
    <w:pPr>
      <w:keepNext/>
      <w:autoSpaceDE/>
      <w:autoSpaceDN/>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F24369"/>
    <w:pPr>
      <w:keepNext/>
      <w:keepLines/>
      <w:spacing w:before="200"/>
      <w:outlineLvl w:val="2"/>
    </w:pPr>
    <w:rPr>
      <w:rFonts w:ascii="Cambria" w:hAnsi="Cambria" w:cs="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D2105"/>
    <w:rPr>
      <w:rFonts w:ascii="Arial" w:hAnsi="Arial" w:cs="Arial"/>
      <w:b/>
      <w:bCs/>
      <w:i/>
      <w:iCs/>
      <w:sz w:val="28"/>
      <w:szCs w:val="28"/>
      <w:lang w:eastAsia="ru-RU"/>
    </w:rPr>
  </w:style>
  <w:style w:type="character" w:customStyle="1" w:styleId="Heading3Char">
    <w:name w:val="Heading 3 Char"/>
    <w:basedOn w:val="DefaultParagraphFont"/>
    <w:link w:val="Heading3"/>
    <w:uiPriority w:val="99"/>
    <w:semiHidden/>
    <w:locked/>
    <w:rsid w:val="00F24369"/>
    <w:rPr>
      <w:rFonts w:ascii="Cambria" w:hAnsi="Cambria" w:cs="Cambria"/>
      <w:b/>
      <w:bCs/>
      <w:color w:val="4F81BD"/>
      <w:sz w:val="20"/>
      <w:szCs w:val="20"/>
      <w:lang w:eastAsia="ru-RU"/>
    </w:rPr>
  </w:style>
  <w:style w:type="paragraph" w:customStyle="1" w:styleId="a">
    <w:name w:val="заголов"/>
    <w:basedOn w:val="Normal"/>
    <w:uiPriority w:val="99"/>
    <w:rsid w:val="00AD2105"/>
    <w:pPr>
      <w:widowControl w:val="0"/>
      <w:suppressAutoHyphens/>
      <w:autoSpaceDE/>
      <w:autoSpaceDN/>
      <w:jc w:val="center"/>
    </w:pPr>
    <w:rPr>
      <w:b/>
      <w:bCs/>
      <w:kern w:val="2"/>
      <w:sz w:val="24"/>
      <w:szCs w:val="24"/>
      <w:lang w:eastAsia="ar-SA"/>
    </w:rPr>
  </w:style>
  <w:style w:type="paragraph" w:styleId="BodyTextIndent">
    <w:name w:val="Body Text Indent"/>
    <w:basedOn w:val="Normal"/>
    <w:link w:val="BodyTextIndentChar"/>
    <w:uiPriority w:val="99"/>
    <w:rsid w:val="00830135"/>
    <w:pPr>
      <w:jc w:val="center"/>
    </w:pPr>
    <w:rPr>
      <w:rFonts w:ascii="Bookman Old Style" w:hAnsi="Bookman Old Style" w:cs="Bookman Old Style"/>
      <w:sz w:val="12"/>
      <w:szCs w:val="12"/>
    </w:rPr>
  </w:style>
  <w:style w:type="character" w:customStyle="1" w:styleId="BodyTextIndentChar">
    <w:name w:val="Body Text Indent Char"/>
    <w:basedOn w:val="DefaultParagraphFont"/>
    <w:link w:val="BodyTextIndent"/>
    <w:uiPriority w:val="99"/>
    <w:locked/>
    <w:rsid w:val="00830135"/>
    <w:rPr>
      <w:rFonts w:ascii="Bookman Old Style" w:hAnsi="Bookman Old Style" w:cs="Bookman Old Style"/>
      <w:sz w:val="12"/>
      <w:szCs w:val="12"/>
      <w:lang w:eastAsia="ru-RU"/>
    </w:rPr>
  </w:style>
  <w:style w:type="paragraph" w:styleId="ListParagraph">
    <w:name w:val="List Paragraph"/>
    <w:basedOn w:val="Normal"/>
    <w:uiPriority w:val="99"/>
    <w:qFormat/>
    <w:rsid w:val="00830135"/>
    <w:pPr>
      <w:ind w:left="720"/>
    </w:pPr>
  </w:style>
  <w:style w:type="paragraph" w:customStyle="1" w:styleId="FR1">
    <w:name w:val="FR1"/>
    <w:uiPriority w:val="99"/>
    <w:rsid w:val="00E01F1B"/>
    <w:pPr>
      <w:widowControl w:val="0"/>
      <w:autoSpaceDE w:val="0"/>
      <w:autoSpaceDN w:val="0"/>
      <w:adjustRightInd w:val="0"/>
      <w:jc w:val="center"/>
    </w:pPr>
    <w:rPr>
      <w:rFonts w:ascii="Arial" w:eastAsia="Times New Roman" w:hAnsi="Arial" w:cs="Arial"/>
      <w:noProof/>
      <w:sz w:val="24"/>
      <w:szCs w:val="24"/>
    </w:rPr>
  </w:style>
  <w:style w:type="character" w:styleId="Hyperlink">
    <w:name w:val="Hyperlink"/>
    <w:basedOn w:val="DefaultParagraphFont"/>
    <w:uiPriority w:val="99"/>
    <w:rsid w:val="00E47736"/>
    <w:rPr>
      <w:color w:val="0000FF"/>
      <w:u w:val="single"/>
    </w:rPr>
  </w:style>
  <w:style w:type="character" w:styleId="Strong">
    <w:name w:val="Strong"/>
    <w:basedOn w:val="DefaultParagraphFont"/>
    <w:uiPriority w:val="99"/>
    <w:qFormat/>
    <w:rsid w:val="008D0184"/>
    <w:rPr>
      <w:rFonts w:ascii="Times New Roman" w:hAnsi="Times New Roman" w:cs="Times New Roman"/>
      <w:b/>
      <w:bCs/>
    </w:rPr>
  </w:style>
  <w:style w:type="character" w:customStyle="1" w:styleId="rvts37">
    <w:name w:val="rvts37"/>
    <w:basedOn w:val="DefaultParagraphFont"/>
    <w:uiPriority w:val="99"/>
    <w:rsid w:val="007637A1"/>
  </w:style>
  <w:style w:type="paragraph" w:styleId="Header">
    <w:name w:val="header"/>
    <w:basedOn w:val="Normal"/>
    <w:link w:val="HeaderChar"/>
    <w:uiPriority w:val="99"/>
    <w:semiHidden/>
    <w:rsid w:val="00E54EFE"/>
    <w:pPr>
      <w:tabs>
        <w:tab w:val="center" w:pos="4819"/>
        <w:tab w:val="right" w:pos="9639"/>
      </w:tabs>
    </w:pPr>
  </w:style>
  <w:style w:type="character" w:customStyle="1" w:styleId="HeaderChar">
    <w:name w:val="Header Char"/>
    <w:basedOn w:val="DefaultParagraphFont"/>
    <w:link w:val="Header"/>
    <w:uiPriority w:val="99"/>
    <w:semiHidden/>
    <w:locked/>
    <w:rsid w:val="00E54EFE"/>
    <w:rPr>
      <w:rFonts w:ascii="Times New Roman" w:hAnsi="Times New Roman" w:cs="Times New Roman"/>
      <w:sz w:val="20"/>
      <w:szCs w:val="20"/>
      <w:lang w:eastAsia="ru-RU"/>
    </w:rPr>
  </w:style>
  <w:style w:type="paragraph" w:styleId="Footer">
    <w:name w:val="footer"/>
    <w:basedOn w:val="Normal"/>
    <w:link w:val="FooterChar"/>
    <w:uiPriority w:val="99"/>
    <w:rsid w:val="00E54EFE"/>
    <w:pPr>
      <w:tabs>
        <w:tab w:val="center" w:pos="4819"/>
        <w:tab w:val="right" w:pos="9639"/>
      </w:tabs>
    </w:pPr>
  </w:style>
  <w:style w:type="character" w:customStyle="1" w:styleId="FooterChar">
    <w:name w:val="Footer Char"/>
    <w:basedOn w:val="DefaultParagraphFont"/>
    <w:link w:val="Footer"/>
    <w:uiPriority w:val="99"/>
    <w:locked/>
    <w:rsid w:val="00E54EFE"/>
    <w:rPr>
      <w:rFonts w:ascii="Times New Roman" w:hAnsi="Times New Roman" w:cs="Times New Roman"/>
      <w:sz w:val="20"/>
      <w:szCs w:val="20"/>
      <w:lang w:eastAsia="ru-RU"/>
    </w:rPr>
  </w:style>
  <w:style w:type="paragraph" w:styleId="BalloonText">
    <w:name w:val="Balloon Text"/>
    <w:basedOn w:val="Normal"/>
    <w:link w:val="BalloonTextChar"/>
    <w:uiPriority w:val="99"/>
    <w:semiHidden/>
    <w:rsid w:val="00D234D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234DB"/>
    <w:rPr>
      <w:rFonts w:ascii="Tahoma" w:hAnsi="Tahoma" w:cs="Tahoma"/>
      <w:sz w:val="16"/>
      <w:szCs w:val="16"/>
      <w:lang w:eastAsia="ru-RU"/>
    </w:rPr>
  </w:style>
  <w:style w:type="character" w:customStyle="1" w:styleId="docdata">
    <w:name w:val="docdata"/>
    <w:aliases w:val="docy,v5,5062,baiaagaaboqcaaad2w8aaaxpdwaaaaaaaaaaaaaaaaaaaaaaaaaaaaaaaaaaaaaaaaaaaaaaaaaaaaaaaaaaaaaaaaaaaaaaaaaaaaaaaaaaaaaaaaaaaaaaaaaaaaaaaaaaaaaaaaaaaaaaaaaaaaaaaaaaaaaaaaaaaaaaaaaaaaaaaaaaaaaaaaaaaaaaaaaaaaaaaaaaaaaaaaaaaaaaaaaaaaaaaaaaaaa"/>
    <w:basedOn w:val="DefaultParagraphFont"/>
    <w:uiPriority w:val="99"/>
    <w:rsid w:val="005360C6"/>
  </w:style>
  <w:style w:type="paragraph" w:customStyle="1" w:styleId="7486">
    <w:name w:val="7486"/>
    <w:aliases w:val="baiaagaaboqcaaadpxkaaavngqaaaaaaaaaaaaaaaaaaaaaaaaaaaaaaaaaaaaaaaaaaaaaaaaaaaaaaaaaaaaaaaaaaaaaaaaaaaaaaaaaaaaaaaaaaaaaaaaaaaaaaaaaaaaaaaaaaaaaaaaaaaaaaaaaaaaaaaaaaaaaaaaaaaaaaaaaaaaaaaaaaaaaaaaaaaaaaaaaaaaaaaaaaaaaaaaaaaaaaaaaaaaaa"/>
    <w:basedOn w:val="Normal"/>
    <w:uiPriority w:val="99"/>
    <w:rsid w:val="00F6289C"/>
    <w:pPr>
      <w:autoSpaceDE/>
      <w:autoSpaceDN/>
      <w:spacing w:before="100" w:beforeAutospacing="1" w:after="100" w:afterAutospacing="1"/>
    </w:pPr>
    <w:rPr>
      <w:sz w:val="24"/>
      <w:szCs w:val="24"/>
      <w:lang w:eastAsia="uk-UA"/>
    </w:rPr>
  </w:style>
  <w:style w:type="paragraph" w:styleId="NormalWeb">
    <w:name w:val="Normal (Web)"/>
    <w:basedOn w:val="Normal"/>
    <w:uiPriority w:val="99"/>
    <w:rsid w:val="00F6289C"/>
    <w:pPr>
      <w:autoSpaceDE/>
      <w:autoSpaceDN/>
      <w:spacing w:before="100" w:beforeAutospacing="1" w:after="100" w:afterAutospacing="1"/>
    </w:pPr>
    <w:rPr>
      <w:sz w:val="24"/>
      <w:szCs w:val="24"/>
      <w:lang w:eastAsia="uk-UA"/>
    </w:rPr>
  </w:style>
  <w:style w:type="paragraph" w:customStyle="1" w:styleId="Standard">
    <w:name w:val="Standard"/>
    <w:uiPriority w:val="99"/>
    <w:rsid w:val="00D46252"/>
    <w:pPr>
      <w:suppressAutoHyphens/>
      <w:autoSpaceDN w:val="0"/>
    </w:pPr>
    <w:rPr>
      <w:rFonts w:ascii="Times New Roman" w:eastAsia="Times New Roman" w:hAnsi="Times New Roman"/>
      <w:kern w:val="3"/>
      <w:sz w:val="20"/>
      <w:szCs w:val="20"/>
      <w:lang w:val="ru-RU" w:eastAsia="zh-CN"/>
    </w:rPr>
  </w:style>
</w:styles>
</file>

<file path=word/webSettings.xml><?xml version="1.0" encoding="utf-8"?>
<w:webSettings xmlns:r="http://schemas.openxmlformats.org/officeDocument/2006/relationships" xmlns:w="http://schemas.openxmlformats.org/wordprocessingml/2006/main">
  <w:divs>
    <w:div w:id="1123423725">
      <w:marLeft w:val="0"/>
      <w:marRight w:val="0"/>
      <w:marTop w:val="0"/>
      <w:marBottom w:val="0"/>
      <w:divBdr>
        <w:top w:val="none" w:sz="0" w:space="0" w:color="auto"/>
        <w:left w:val="none" w:sz="0" w:space="0" w:color="auto"/>
        <w:bottom w:val="none" w:sz="0" w:space="0" w:color="auto"/>
        <w:right w:val="none" w:sz="0" w:space="0" w:color="auto"/>
      </w:divBdr>
    </w:div>
    <w:div w:id="1123423726">
      <w:marLeft w:val="0"/>
      <w:marRight w:val="0"/>
      <w:marTop w:val="0"/>
      <w:marBottom w:val="0"/>
      <w:divBdr>
        <w:top w:val="none" w:sz="0" w:space="0" w:color="auto"/>
        <w:left w:val="none" w:sz="0" w:space="0" w:color="auto"/>
        <w:bottom w:val="none" w:sz="0" w:space="0" w:color="auto"/>
        <w:right w:val="none" w:sz="0" w:space="0" w:color="auto"/>
      </w:divBdr>
    </w:div>
    <w:div w:id="1123423727">
      <w:marLeft w:val="0"/>
      <w:marRight w:val="0"/>
      <w:marTop w:val="0"/>
      <w:marBottom w:val="0"/>
      <w:divBdr>
        <w:top w:val="none" w:sz="0" w:space="0" w:color="auto"/>
        <w:left w:val="none" w:sz="0" w:space="0" w:color="auto"/>
        <w:bottom w:val="none" w:sz="0" w:space="0" w:color="auto"/>
        <w:right w:val="none" w:sz="0" w:space="0" w:color="auto"/>
      </w:divBdr>
    </w:div>
    <w:div w:id="1123423728">
      <w:marLeft w:val="0"/>
      <w:marRight w:val="0"/>
      <w:marTop w:val="0"/>
      <w:marBottom w:val="0"/>
      <w:divBdr>
        <w:top w:val="none" w:sz="0" w:space="0" w:color="auto"/>
        <w:left w:val="none" w:sz="0" w:space="0" w:color="auto"/>
        <w:bottom w:val="none" w:sz="0" w:space="0" w:color="auto"/>
        <w:right w:val="none" w:sz="0" w:space="0" w:color="auto"/>
      </w:divBdr>
    </w:div>
    <w:div w:id="1123423729">
      <w:marLeft w:val="0"/>
      <w:marRight w:val="0"/>
      <w:marTop w:val="0"/>
      <w:marBottom w:val="0"/>
      <w:divBdr>
        <w:top w:val="none" w:sz="0" w:space="0" w:color="auto"/>
        <w:left w:val="none" w:sz="0" w:space="0" w:color="auto"/>
        <w:bottom w:val="none" w:sz="0" w:space="0" w:color="auto"/>
        <w:right w:val="none" w:sz="0" w:space="0" w:color="auto"/>
      </w:divBdr>
    </w:div>
    <w:div w:id="11234237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194</TotalTime>
  <Pages>2</Pages>
  <Words>4961</Words>
  <Characters>2828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54</cp:revision>
  <cp:lastPrinted>2026-09-21T12:34:00Z</cp:lastPrinted>
  <dcterms:created xsi:type="dcterms:W3CDTF">2026-09-21T08:34:00Z</dcterms:created>
  <dcterms:modified xsi:type="dcterms:W3CDTF">2026-09-22T08:35:00Z</dcterms:modified>
</cp:coreProperties>
</file>