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6C8C8" w14:textId="77777777" w:rsidR="000738EF" w:rsidRPr="000738EF" w:rsidRDefault="000738EF" w:rsidP="000738EF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0738EF">
        <w:rPr>
          <w:sz w:val="24"/>
          <w:szCs w:val="24"/>
          <w:lang w:val="uk-UA"/>
        </w:rPr>
        <w:object w:dxaOrig="960" w:dyaOrig="1170" w14:anchorId="0D289B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5pt" o:ole="" filled="t">
            <v:fill color2="black"/>
            <v:imagedata r:id="rId4" o:title=""/>
            <o:lock v:ext="edit" aspectratio="f"/>
          </v:shape>
          <o:OLEObject Type="Embed" ProgID="Word.Picture.8" ShapeID="_x0000_i1025" DrawAspect="Content" ObjectID="_1851076391" r:id="rId5"/>
        </w:object>
      </w:r>
    </w:p>
    <w:p w14:paraId="2F31697D" w14:textId="77777777" w:rsidR="000738EF" w:rsidRPr="000738EF" w:rsidRDefault="000738EF" w:rsidP="000738EF">
      <w:pPr>
        <w:keepNext/>
        <w:spacing w:line="276" w:lineRule="auto"/>
        <w:jc w:val="center"/>
        <w:outlineLvl w:val="1"/>
        <w:rPr>
          <w:b/>
          <w:bCs/>
          <w:sz w:val="28"/>
          <w:szCs w:val="28"/>
          <w:lang w:val="uk-UA"/>
        </w:rPr>
      </w:pPr>
      <w:r w:rsidRPr="000738EF">
        <w:rPr>
          <w:b/>
          <w:bCs/>
          <w:sz w:val="28"/>
          <w:szCs w:val="28"/>
          <w:lang w:val="uk-UA"/>
        </w:rPr>
        <w:t>БОРИСЛАВСЬКА МІСЬКА РАДА ЛЬВІВСЬКОЇ ОБЛАСТІ</w:t>
      </w:r>
    </w:p>
    <w:p w14:paraId="15A8A92B" w14:textId="77777777" w:rsidR="000738EF" w:rsidRPr="000738EF" w:rsidRDefault="000738EF" w:rsidP="000738EF">
      <w:pPr>
        <w:keepNext/>
        <w:spacing w:line="276" w:lineRule="auto"/>
        <w:jc w:val="center"/>
        <w:outlineLvl w:val="1"/>
        <w:rPr>
          <w:b/>
          <w:spacing w:val="140"/>
          <w:sz w:val="28"/>
          <w:szCs w:val="28"/>
          <w:lang w:val="uk-UA"/>
        </w:rPr>
      </w:pPr>
      <w:r w:rsidRPr="000738EF">
        <w:rPr>
          <w:b/>
          <w:spacing w:val="140"/>
          <w:sz w:val="28"/>
          <w:szCs w:val="28"/>
          <w:lang w:val="uk-UA"/>
        </w:rPr>
        <w:t>РОЗПОРЯДЖЕННЯ</w:t>
      </w:r>
    </w:p>
    <w:p w14:paraId="026E986A" w14:textId="77777777" w:rsidR="000738EF" w:rsidRPr="000738EF" w:rsidRDefault="000738EF" w:rsidP="000738EF">
      <w:pPr>
        <w:spacing w:line="276" w:lineRule="auto"/>
        <w:jc w:val="center"/>
        <w:rPr>
          <w:b/>
          <w:sz w:val="28"/>
          <w:szCs w:val="28"/>
          <w:lang w:val="uk-UA"/>
        </w:rPr>
      </w:pPr>
      <w:r w:rsidRPr="000738EF">
        <w:rPr>
          <w:b/>
          <w:sz w:val="28"/>
          <w:szCs w:val="28"/>
          <w:lang w:val="uk-UA"/>
        </w:rPr>
        <w:t>МІСЬКОГО ГОЛОВИ</w:t>
      </w:r>
    </w:p>
    <w:p w14:paraId="67D9BA0D" w14:textId="77777777" w:rsidR="000738EF" w:rsidRPr="000738EF" w:rsidRDefault="000738EF" w:rsidP="000738EF">
      <w:pPr>
        <w:rPr>
          <w:b/>
          <w:sz w:val="16"/>
          <w:szCs w:val="28"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E76303" w:rsidRPr="000738EF" w14:paraId="2CCF6070" w14:textId="77777777" w:rsidTr="00132D68">
        <w:trPr>
          <w:jc w:val="center"/>
        </w:trPr>
        <w:tc>
          <w:tcPr>
            <w:tcW w:w="3095" w:type="dxa"/>
            <w:hideMark/>
          </w:tcPr>
          <w:p w14:paraId="32C463D2" w14:textId="59FB4940" w:rsidR="00E76303" w:rsidRPr="000738EF" w:rsidRDefault="00947F4C" w:rsidP="00E76303">
            <w:pPr>
              <w:widowControl w:val="0"/>
              <w:tabs>
                <w:tab w:val="left" w:pos="4680"/>
                <w:tab w:val="left" w:pos="6804"/>
              </w:tabs>
              <w:suppressAutoHyphens/>
              <w:jc w:val="both"/>
              <w:rPr>
                <w:rFonts w:ascii="Antiqua" w:hAnsi="Antiqua"/>
                <w:kern w:val="2"/>
                <w:sz w:val="26"/>
                <w:szCs w:val="26"/>
                <w:u w:val="single"/>
                <w:lang w:val="uk-UA" w:eastAsia="ar-SA"/>
              </w:rPr>
            </w:pPr>
            <w:r>
              <w:rPr>
                <w:sz w:val="26"/>
                <w:szCs w:val="26"/>
                <w:u w:val="single"/>
                <w:lang w:val="uk-UA"/>
              </w:rPr>
              <w:t>10</w:t>
            </w:r>
            <w:r w:rsidR="00E76303">
              <w:rPr>
                <w:sz w:val="26"/>
                <w:szCs w:val="26"/>
                <w:u w:val="single"/>
                <w:lang w:val="uk-UA"/>
              </w:rPr>
              <w:t xml:space="preserve"> вересня</w:t>
            </w:r>
            <w:r w:rsidR="00E76303">
              <w:rPr>
                <w:sz w:val="26"/>
                <w:szCs w:val="26"/>
                <w:u w:val="single"/>
              </w:rPr>
              <w:t xml:space="preserve"> 2026 року</w:t>
            </w:r>
          </w:p>
        </w:tc>
        <w:tc>
          <w:tcPr>
            <w:tcW w:w="3096" w:type="dxa"/>
            <w:hideMark/>
          </w:tcPr>
          <w:p w14:paraId="333643E2" w14:textId="6C443D3B" w:rsidR="00E76303" w:rsidRPr="000738EF" w:rsidRDefault="00E76303" w:rsidP="00E76303">
            <w:pPr>
              <w:widowControl w:val="0"/>
              <w:tabs>
                <w:tab w:val="left" w:pos="4680"/>
                <w:tab w:val="left" w:pos="6804"/>
              </w:tabs>
              <w:suppressAutoHyphens/>
              <w:jc w:val="center"/>
              <w:rPr>
                <w:kern w:val="2"/>
                <w:sz w:val="26"/>
                <w:szCs w:val="26"/>
                <w:lang w:val="uk-UA" w:eastAsia="ar-SA"/>
              </w:rPr>
            </w:pPr>
            <w:r>
              <w:rPr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  <w:hideMark/>
          </w:tcPr>
          <w:p w14:paraId="43D711B7" w14:textId="13CB5CD1" w:rsidR="00E76303" w:rsidRPr="000738EF" w:rsidRDefault="00E76303" w:rsidP="00E76303">
            <w:pPr>
              <w:widowControl w:val="0"/>
              <w:tabs>
                <w:tab w:val="left" w:pos="4680"/>
                <w:tab w:val="left" w:pos="6804"/>
              </w:tabs>
              <w:suppressAutoHyphens/>
              <w:jc w:val="right"/>
              <w:rPr>
                <w:kern w:val="2"/>
                <w:sz w:val="26"/>
                <w:szCs w:val="26"/>
                <w:u w:val="single"/>
                <w:lang w:val="uk-UA" w:eastAsia="ar-SA"/>
              </w:rPr>
            </w:pPr>
            <w:r>
              <w:rPr>
                <w:sz w:val="26"/>
                <w:szCs w:val="26"/>
                <w:u w:val="single"/>
              </w:rPr>
              <w:t>№ 4</w:t>
            </w:r>
            <w:r w:rsidR="00947F4C">
              <w:rPr>
                <w:sz w:val="26"/>
                <w:szCs w:val="26"/>
                <w:u w:val="single"/>
                <w:lang w:val="uk-UA"/>
              </w:rPr>
              <w:t>65</w:t>
            </w:r>
            <w:r>
              <w:rPr>
                <w:sz w:val="26"/>
                <w:szCs w:val="26"/>
                <w:u w:val="single"/>
              </w:rPr>
              <w:t>-р</w:t>
            </w:r>
          </w:p>
        </w:tc>
      </w:tr>
    </w:tbl>
    <w:p w14:paraId="2AB3830D" w14:textId="77777777" w:rsidR="005C3761" w:rsidRPr="00A946A6" w:rsidRDefault="005C3761" w:rsidP="005C3761">
      <w:pPr>
        <w:rPr>
          <w:sz w:val="16"/>
          <w:szCs w:val="12"/>
          <w:lang w:val="uk-UA" w:eastAsia="uk-UA"/>
        </w:rPr>
      </w:pPr>
    </w:p>
    <w:p w14:paraId="6DC9991A" w14:textId="77777777" w:rsidR="005C3761" w:rsidRDefault="005C3761" w:rsidP="006A4D20">
      <w:pPr>
        <w:suppressAutoHyphens/>
        <w:jc w:val="both"/>
        <w:rPr>
          <w:sz w:val="26"/>
          <w:szCs w:val="26"/>
          <w:lang w:val="uk-UA"/>
        </w:rPr>
      </w:pPr>
      <w:r>
        <w:rPr>
          <w:sz w:val="26"/>
          <w:szCs w:val="26"/>
        </w:rPr>
        <w:t xml:space="preserve">Про </w:t>
      </w:r>
      <w:r>
        <w:rPr>
          <w:sz w:val="26"/>
          <w:szCs w:val="26"/>
          <w:lang w:val="uk-UA"/>
        </w:rPr>
        <w:t xml:space="preserve">проведення оповіщення </w:t>
      </w:r>
    </w:p>
    <w:p w14:paraId="6A0371A7" w14:textId="77777777" w:rsidR="005C3761" w:rsidRDefault="005C3761" w:rsidP="006A4D20">
      <w:pPr>
        <w:suppressAutoHyphens/>
        <w:jc w:val="both"/>
        <w:rPr>
          <w:sz w:val="26"/>
          <w:szCs w:val="26"/>
          <w:lang w:val="uk-UA"/>
        </w:rPr>
      </w:pPr>
      <w:proofErr w:type="spellStart"/>
      <w:r>
        <w:rPr>
          <w:sz w:val="26"/>
          <w:szCs w:val="26"/>
          <w:lang w:val="uk-UA"/>
        </w:rPr>
        <w:t>військовозобов</w:t>
      </w:r>
      <w:proofErr w:type="spellEnd"/>
      <w:r>
        <w:rPr>
          <w:sz w:val="26"/>
          <w:szCs w:val="26"/>
          <w:lang w:val="en-US"/>
        </w:rPr>
        <w:t>’</w:t>
      </w:r>
      <w:proofErr w:type="spellStart"/>
      <w:r>
        <w:rPr>
          <w:sz w:val="26"/>
          <w:szCs w:val="26"/>
          <w:lang w:val="uk-UA"/>
        </w:rPr>
        <w:t>язаних</w:t>
      </w:r>
      <w:proofErr w:type="spellEnd"/>
    </w:p>
    <w:p w14:paraId="212C1393" w14:textId="77777777" w:rsidR="005C3761" w:rsidRPr="00A946A6" w:rsidRDefault="005C3761" w:rsidP="006A4D20">
      <w:pPr>
        <w:suppressAutoHyphens/>
        <w:ind w:firstLine="709"/>
        <w:jc w:val="both"/>
        <w:rPr>
          <w:sz w:val="18"/>
          <w:szCs w:val="18"/>
          <w:lang w:val="uk-UA" w:eastAsia="ar-SA"/>
        </w:rPr>
      </w:pPr>
    </w:p>
    <w:p w14:paraId="7BB4852E" w14:textId="77777777" w:rsidR="00947F4C" w:rsidRDefault="00947F4C" w:rsidP="006A4D20">
      <w:pPr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Відповідно до пункту 20 частини 4 статті 42 Закону України „Про місцеве самоврядування в Україні</w:t>
      </w:r>
      <w:r>
        <w:rPr>
          <w:sz w:val="26"/>
          <w:szCs w:val="26"/>
          <w:lang w:val="en-US"/>
        </w:rPr>
        <w:t>”</w:t>
      </w:r>
      <w:r>
        <w:rPr>
          <w:sz w:val="26"/>
          <w:szCs w:val="26"/>
          <w:lang w:val="uk-UA"/>
        </w:rPr>
        <w:t>, статті 18 Закону України „Про мобілізаційну підготовку та мобілізацію</w:t>
      </w:r>
      <w:r>
        <w:rPr>
          <w:sz w:val="26"/>
          <w:szCs w:val="26"/>
          <w:lang w:val="en-US"/>
        </w:rPr>
        <w:t>”</w:t>
      </w:r>
      <w:r>
        <w:rPr>
          <w:sz w:val="26"/>
          <w:szCs w:val="26"/>
          <w:lang w:val="uk-UA"/>
        </w:rPr>
        <w:t>, Указу Президента України від 24 лютого 2022 року №69/2022 „Про загальну мобілізацію</w:t>
      </w:r>
      <w:r>
        <w:rPr>
          <w:sz w:val="26"/>
          <w:szCs w:val="26"/>
          <w:lang w:val="en-US"/>
        </w:rPr>
        <w:t>”</w:t>
      </w:r>
      <w:r>
        <w:rPr>
          <w:sz w:val="26"/>
          <w:szCs w:val="26"/>
          <w:lang w:val="uk-UA"/>
        </w:rPr>
        <w:t>, пункту 12 Порядку проведення призову громадян на військову службу під час мобілізації, на особливий період, затвердженого постановою Кабінету Міністрів України від 16 травня 2024 року №560, рішення Бориславської міської ради від 20 грудня 2022 року № 1170 „Про надання повноважень міському голові</w:t>
      </w:r>
      <w:r>
        <w:rPr>
          <w:sz w:val="26"/>
          <w:szCs w:val="26"/>
          <w:lang w:val="en-US"/>
        </w:rPr>
        <w:t>”</w:t>
      </w:r>
      <w:r>
        <w:rPr>
          <w:sz w:val="26"/>
          <w:szCs w:val="26"/>
          <w:lang w:val="uk-UA"/>
        </w:rPr>
        <w:t xml:space="preserve"> та на виконання розпорядження </w:t>
      </w:r>
      <w:proofErr w:type="spellStart"/>
      <w:r>
        <w:rPr>
          <w:sz w:val="26"/>
          <w:szCs w:val="26"/>
          <w:lang w:val="uk-UA"/>
        </w:rPr>
        <w:t>т.в.о</w:t>
      </w:r>
      <w:proofErr w:type="spellEnd"/>
      <w:r>
        <w:rPr>
          <w:sz w:val="26"/>
          <w:szCs w:val="26"/>
          <w:lang w:val="uk-UA"/>
        </w:rPr>
        <w:t xml:space="preserve"> начальника Дрогобицького районного територіального центру комплектування та соціальної підтримки  підполковника Петра Русина від 10 вересня 2026 року №</w:t>
      </w:r>
      <w:r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  <w:lang w:val="uk-UA"/>
        </w:rPr>
        <w:t>14961</w:t>
      </w:r>
      <w:r>
        <w:rPr>
          <w:sz w:val="26"/>
          <w:szCs w:val="26"/>
          <w:lang w:val="en-US"/>
        </w:rPr>
        <w:t>,</w:t>
      </w:r>
      <w:r>
        <w:rPr>
          <w:sz w:val="26"/>
          <w:szCs w:val="26"/>
          <w:lang w:val="uk-UA"/>
        </w:rPr>
        <w:t xml:space="preserve"> з метою проведення своєчасного та якісного оповіщення військовозобов’язаних</w:t>
      </w:r>
      <w:r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  <w:lang w:val="uk-UA"/>
        </w:rPr>
        <w:t>для  уточнення військово-облікових даних</w:t>
      </w:r>
    </w:p>
    <w:p w14:paraId="2A2BE348" w14:textId="77777777" w:rsidR="002F3CC9" w:rsidRPr="00225B15" w:rsidRDefault="002F3CC9" w:rsidP="006A4D20">
      <w:pPr>
        <w:suppressAutoHyphens/>
        <w:ind w:firstLine="709"/>
        <w:jc w:val="both"/>
        <w:rPr>
          <w:sz w:val="16"/>
          <w:szCs w:val="16"/>
          <w:lang w:val="uk-UA" w:eastAsia="ar-SA"/>
        </w:rPr>
      </w:pPr>
    </w:p>
    <w:p w14:paraId="70BB12D3" w14:textId="77777777" w:rsidR="005C3761" w:rsidRDefault="005C3761" w:rsidP="006A4D20">
      <w:pPr>
        <w:shd w:val="clear" w:color="auto" w:fill="FFFFFF"/>
        <w:ind w:right="-2"/>
        <w:jc w:val="both"/>
        <w:textAlignment w:val="baseline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ЗОБОВ’ЯЗУЮ:        </w:t>
      </w:r>
    </w:p>
    <w:p w14:paraId="53CE2867" w14:textId="77777777" w:rsidR="005C3761" w:rsidRPr="00225B15" w:rsidRDefault="005C3761" w:rsidP="006A4D20">
      <w:pPr>
        <w:tabs>
          <w:tab w:val="left" w:pos="900"/>
        </w:tabs>
        <w:ind w:firstLine="709"/>
        <w:jc w:val="both"/>
        <w:rPr>
          <w:sz w:val="12"/>
          <w:szCs w:val="12"/>
          <w:lang w:val="uk-UA"/>
        </w:rPr>
      </w:pPr>
      <w:r>
        <w:rPr>
          <w:sz w:val="26"/>
          <w:szCs w:val="26"/>
          <w:lang w:val="uk-UA"/>
        </w:rPr>
        <w:t xml:space="preserve">       </w:t>
      </w:r>
    </w:p>
    <w:p w14:paraId="487C6721" w14:textId="77777777" w:rsidR="00947F4C" w:rsidRDefault="00947F4C" w:rsidP="006A4D20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1. Начальника відділу оборонної роботи, цивільного захисту та охорони довкілля міської ради Володимира </w:t>
      </w:r>
      <w:proofErr w:type="spellStart"/>
      <w:r>
        <w:rPr>
          <w:sz w:val="26"/>
          <w:szCs w:val="26"/>
          <w:lang w:val="uk-UA"/>
        </w:rPr>
        <w:t>Прідуна</w:t>
      </w:r>
      <w:proofErr w:type="spellEnd"/>
      <w:r>
        <w:rPr>
          <w:sz w:val="26"/>
          <w:szCs w:val="26"/>
          <w:lang w:val="uk-UA"/>
        </w:rPr>
        <w:t>:</w:t>
      </w:r>
    </w:p>
    <w:p w14:paraId="678D333B" w14:textId="77777777" w:rsidR="00947F4C" w:rsidRDefault="00947F4C" w:rsidP="006A4D20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1.1. Організувати оповіщення військовозобов’язаних про їх виклик до збірного пункту Дрогобицького районного територіального центру комплектування та соціальної підтримки на 15 вересня  2026 року за </w:t>
      </w:r>
      <w:proofErr w:type="spellStart"/>
      <w:r>
        <w:rPr>
          <w:sz w:val="26"/>
          <w:szCs w:val="26"/>
          <w:lang w:val="uk-UA"/>
        </w:rPr>
        <w:t>адресою</w:t>
      </w:r>
      <w:proofErr w:type="spellEnd"/>
      <w:r>
        <w:rPr>
          <w:sz w:val="26"/>
          <w:szCs w:val="26"/>
          <w:lang w:val="uk-UA"/>
        </w:rPr>
        <w:t>: вулиця Шевченка,25 місто Дрогобич, відповідно до списку, згідно з додатком.</w:t>
      </w:r>
    </w:p>
    <w:p w14:paraId="2EF33AE5" w14:textId="77777777" w:rsidR="00947F4C" w:rsidRDefault="00947F4C" w:rsidP="006A4D20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1.2. Забезпечити прибуття військовозобов’язаних шляхом перевезення їх транспортним засобом з дільниці оповіщення Бориславської міської ради (вулиця Шевченка, 42, місто Борислав) до Дрогобицького районного територіального центру комплектування та соціальної підтримки (вулиця Шевченка,25, місто Дрогобич).</w:t>
      </w:r>
    </w:p>
    <w:p w14:paraId="44274293" w14:textId="77777777" w:rsidR="00947F4C" w:rsidRDefault="00947F4C" w:rsidP="00947F4C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1.3. До оповіщення залучити уповноважених представників, які мають право проводити заходи з оповіщення, затверджених розпорядженням міського голови від 05 січня 2026 року №2-р.</w:t>
      </w:r>
    </w:p>
    <w:p w14:paraId="3131E402" w14:textId="77777777" w:rsidR="00947F4C" w:rsidRDefault="00947F4C" w:rsidP="00947F4C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1.4. Підготувати інформацію про результати оповіщення військовозобов’язаних та проінформувати письмово Дрогобицький районний територіальний центр комплектування та соціальної підтримки до 11 вересня 2026 року.</w:t>
      </w:r>
    </w:p>
    <w:p w14:paraId="6204FC10" w14:textId="77777777" w:rsidR="00947F4C" w:rsidRPr="00947F4C" w:rsidRDefault="00947F4C" w:rsidP="00947F4C">
      <w:pPr>
        <w:tabs>
          <w:tab w:val="left" w:pos="900"/>
        </w:tabs>
        <w:ind w:firstLine="709"/>
        <w:jc w:val="both"/>
        <w:rPr>
          <w:sz w:val="16"/>
          <w:szCs w:val="16"/>
          <w:lang w:val="uk-UA"/>
        </w:rPr>
      </w:pPr>
    </w:p>
    <w:p w14:paraId="11ABCEFD" w14:textId="77777777" w:rsidR="005C3761" w:rsidRDefault="005C3761" w:rsidP="005C3761">
      <w:pPr>
        <w:pStyle w:val="a6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2. Контроль за виконанням цього розпорядження покласти на першого заступника міського голови</w:t>
      </w:r>
      <w:r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  <w:lang w:val="uk-UA"/>
        </w:rPr>
        <w:t xml:space="preserve">з питань діяльності виконавчих органів ради Романа </w:t>
      </w:r>
      <w:proofErr w:type="spellStart"/>
      <w:r>
        <w:rPr>
          <w:sz w:val="26"/>
          <w:szCs w:val="26"/>
          <w:lang w:val="uk-UA"/>
        </w:rPr>
        <w:t>Садлівського</w:t>
      </w:r>
      <w:proofErr w:type="spellEnd"/>
      <w:r>
        <w:rPr>
          <w:sz w:val="26"/>
          <w:szCs w:val="26"/>
          <w:lang w:val="uk-UA"/>
        </w:rPr>
        <w:t>.</w:t>
      </w:r>
    </w:p>
    <w:p w14:paraId="0730885F" w14:textId="7DF2058A" w:rsidR="005C3761" w:rsidRDefault="005C3761" w:rsidP="005C3761">
      <w:pPr>
        <w:pStyle w:val="a3"/>
        <w:spacing w:after="0"/>
        <w:ind w:firstLine="709"/>
        <w:jc w:val="both"/>
        <w:rPr>
          <w:sz w:val="26"/>
          <w:szCs w:val="26"/>
        </w:rPr>
      </w:pPr>
    </w:p>
    <w:p w14:paraId="40E14712" w14:textId="77777777" w:rsidR="006A4D20" w:rsidRDefault="006A4D20" w:rsidP="005C3761">
      <w:pPr>
        <w:pStyle w:val="a3"/>
        <w:spacing w:after="0"/>
        <w:ind w:firstLine="709"/>
        <w:jc w:val="both"/>
        <w:rPr>
          <w:sz w:val="26"/>
          <w:szCs w:val="26"/>
        </w:rPr>
      </w:pPr>
    </w:p>
    <w:p w14:paraId="35DB08AD" w14:textId="5E132912" w:rsidR="00A946A6" w:rsidRDefault="00A946A6" w:rsidP="00A946A6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>
        <w:rPr>
          <w:sz w:val="26"/>
          <w:szCs w:val="26"/>
          <w:lang w:val="uk-UA" w:eastAsia="zh-CN"/>
        </w:rPr>
        <w:t xml:space="preserve">Міський голова                                      </w:t>
      </w:r>
      <w:r w:rsidR="006A4D20">
        <w:rPr>
          <w:sz w:val="26"/>
          <w:szCs w:val="26"/>
          <w:lang w:val="en-US" w:eastAsia="zh-CN"/>
        </w:rPr>
        <w:t xml:space="preserve">                                                  </w:t>
      </w:r>
      <w:r>
        <w:rPr>
          <w:sz w:val="26"/>
          <w:szCs w:val="26"/>
          <w:lang w:val="uk-UA" w:eastAsia="zh-CN"/>
        </w:rPr>
        <w:t>Ігор ЯВОРСЬКИЙ</w:t>
      </w:r>
    </w:p>
    <w:p w14:paraId="2C7E87B3" w14:textId="77777777" w:rsidR="0072580A" w:rsidRDefault="0072580A"/>
    <w:sectPr w:rsidR="0072580A" w:rsidSect="006A4D20">
      <w:pgSz w:w="11906" w:h="16838"/>
      <w:pgMar w:top="568" w:right="707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Arial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4B2"/>
    <w:rsid w:val="00005314"/>
    <w:rsid w:val="00041933"/>
    <w:rsid w:val="000738EF"/>
    <w:rsid w:val="0008742E"/>
    <w:rsid w:val="000D1398"/>
    <w:rsid w:val="000D270A"/>
    <w:rsid w:val="000E0AD3"/>
    <w:rsid w:val="00111591"/>
    <w:rsid w:val="00114DE8"/>
    <w:rsid w:val="00161587"/>
    <w:rsid w:val="001C5CFD"/>
    <w:rsid w:val="00211EFD"/>
    <w:rsid w:val="00225B15"/>
    <w:rsid w:val="002753C3"/>
    <w:rsid w:val="002B4C8C"/>
    <w:rsid w:val="002D18DB"/>
    <w:rsid w:val="002D47E7"/>
    <w:rsid w:val="002F3CC9"/>
    <w:rsid w:val="002F74B3"/>
    <w:rsid w:val="003038A9"/>
    <w:rsid w:val="0031484F"/>
    <w:rsid w:val="0033376B"/>
    <w:rsid w:val="00354346"/>
    <w:rsid w:val="00364CF9"/>
    <w:rsid w:val="0038481E"/>
    <w:rsid w:val="003B02C2"/>
    <w:rsid w:val="003D7E87"/>
    <w:rsid w:val="003E48CE"/>
    <w:rsid w:val="00415984"/>
    <w:rsid w:val="004159FB"/>
    <w:rsid w:val="00442EC7"/>
    <w:rsid w:val="00476B68"/>
    <w:rsid w:val="004C021B"/>
    <w:rsid w:val="005412B1"/>
    <w:rsid w:val="00561D56"/>
    <w:rsid w:val="00591CD9"/>
    <w:rsid w:val="0059738D"/>
    <w:rsid w:val="005A34B2"/>
    <w:rsid w:val="005C3761"/>
    <w:rsid w:val="00607235"/>
    <w:rsid w:val="00627648"/>
    <w:rsid w:val="006A4D20"/>
    <w:rsid w:val="006B1DF1"/>
    <w:rsid w:val="006F32FE"/>
    <w:rsid w:val="0072580A"/>
    <w:rsid w:val="00757A61"/>
    <w:rsid w:val="007A7A9A"/>
    <w:rsid w:val="00824733"/>
    <w:rsid w:val="00880B68"/>
    <w:rsid w:val="008928F8"/>
    <w:rsid w:val="0092356F"/>
    <w:rsid w:val="00925DB3"/>
    <w:rsid w:val="00947F4C"/>
    <w:rsid w:val="00966386"/>
    <w:rsid w:val="009A0801"/>
    <w:rsid w:val="009C43F5"/>
    <w:rsid w:val="009F5102"/>
    <w:rsid w:val="00A323AD"/>
    <w:rsid w:val="00A610A0"/>
    <w:rsid w:val="00A72C99"/>
    <w:rsid w:val="00A82B53"/>
    <w:rsid w:val="00A946A6"/>
    <w:rsid w:val="00AB0FCD"/>
    <w:rsid w:val="00AD1505"/>
    <w:rsid w:val="00B06109"/>
    <w:rsid w:val="00B45E46"/>
    <w:rsid w:val="00B505C6"/>
    <w:rsid w:val="00BB1E6B"/>
    <w:rsid w:val="00C035C9"/>
    <w:rsid w:val="00C120D0"/>
    <w:rsid w:val="00C32A85"/>
    <w:rsid w:val="00C35D45"/>
    <w:rsid w:val="00C749FB"/>
    <w:rsid w:val="00CF1846"/>
    <w:rsid w:val="00D10EF7"/>
    <w:rsid w:val="00D30694"/>
    <w:rsid w:val="00D336E1"/>
    <w:rsid w:val="00D43266"/>
    <w:rsid w:val="00D45454"/>
    <w:rsid w:val="00D86591"/>
    <w:rsid w:val="00DC2E5C"/>
    <w:rsid w:val="00DE1A63"/>
    <w:rsid w:val="00DF1767"/>
    <w:rsid w:val="00E02CAD"/>
    <w:rsid w:val="00E657B6"/>
    <w:rsid w:val="00E76303"/>
    <w:rsid w:val="00ED52B4"/>
    <w:rsid w:val="00EE13B9"/>
    <w:rsid w:val="00F032A7"/>
    <w:rsid w:val="00F254B2"/>
    <w:rsid w:val="00F43D3D"/>
    <w:rsid w:val="00F81B6F"/>
    <w:rsid w:val="00F93B7C"/>
    <w:rsid w:val="00FA4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34B6351"/>
  <w15:chartTrackingRefBased/>
  <w15:docId w15:val="{03E1CF48-866C-4745-A3B2-CA6A77E82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7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5C3761"/>
    <w:pPr>
      <w:keepNext/>
      <w:outlineLvl w:val="1"/>
    </w:pPr>
    <w:rPr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5C376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5C3761"/>
    <w:pPr>
      <w:spacing w:after="120"/>
    </w:pPr>
    <w:rPr>
      <w:lang w:val="x-none" w:eastAsia="x-none"/>
    </w:rPr>
  </w:style>
  <w:style w:type="character" w:customStyle="1" w:styleId="a4">
    <w:name w:val="Основний текст Знак"/>
    <w:basedOn w:val="a0"/>
    <w:link w:val="a3"/>
    <w:uiPriority w:val="99"/>
    <w:semiHidden/>
    <w:rsid w:val="005C3761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5">
    <w:name w:val="Без інтервалів Знак"/>
    <w:link w:val="a6"/>
    <w:uiPriority w:val="1"/>
    <w:locked/>
    <w:rsid w:val="005C3761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6">
    <w:name w:val="No Spacing"/>
    <w:link w:val="a5"/>
    <w:uiPriority w:val="1"/>
    <w:qFormat/>
    <w:rsid w:val="005C37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a7">
    <w:name w:val="заголов"/>
    <w:basedOn w:val="a"/>
    <w:uiPriority w:val="99"/>
    <w:rsid w:val="005C3761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paragraph" w:customStyle="1" w:styleId="FR1">
    <w:name w:val="FR1"/>
    <w:uiPriority w:val="99"/>
    <w:rsid w:val="005C3761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noProof/>
      <w:sz w:val="24"/>
      <w:szCs w:val="24"/>
      <w:lang w:eastAsia="uk-UA"/>
    </w:rPr>
  </w:style>
  <w:style w:type="paragraph" w:styleId="a8">
    <w:name w:val="Balloon Text"/>
    <w:basedOn w:val="a"/>
    <w:link w:val="a9"/>
    <w:uiPriority w:val="99"/>
    <w:semiHidden/>
    <w:unhideWhenUsed/>
    <w:rsid w:val="00C120D0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C120D0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16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1564</Words>
  <Characters>893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user</cp:lastModifiedBy>
  <cp:revision>4</cp:revision>
  <cp:lastPrinted>2026-09-07T07:54:00Z</cp:lastPrinted>
  <dcterms:created xsi:type="dcterms:W3CDTF">2026-09-11T06:06:00Z</dcterms:created>
  <dcterms:modified xsi:type="dcterms:W3CDTF">2026-09-16T12:07:00Z</dcterms:modified>
</cp:coreProperties>
</file>