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074395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4E24A89D" w:rsidR="0014209F" w:rsidRPr="004D0D24" w:rsidRDefault="0014209F" w:rsidP="007A12DD">
            <w:pPr>
              <w:pStyle w:val="a6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1</w:t>
            </w:r>
            <w:r w:rsidR="004F1136">
              <w:rPr>
                <w:b w:val="0"/>
                <w:sz w:val="26"/>
                <w:szCs w:val="26"/>
                <w:u w:val="single"/>
                <w:lang w:val="en-US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2177DF69" w:rsidR="0014209F" w:rsidRPr="00767104" w:rsidRDefault="0014209F" w:rsidP="007A12DD">
            <w:pPr>
              <w:pStyle w:val="a6"/>
              <w:tabs>
                <w:tab w:val="left" w:pos="4680"/>
                <w:tab w:val="left" w:pos="6804"/>
              </w:tabs>
              <w:ind w:left="1825"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№ 47</w:t>
            </w:r>
            <w:r w:rsidR="004F1136">
              <w:rPr>
                <w:b w:val="0"/>
                <w:sz w:val="26"/>
                <w:szCs w:val="26"/>
                <w:u w:val="single"/>
                <w:lang w:val="en-US"/>
              </w:rPr>
              <w:t>7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42756F13" w14:textId="77777777" w:rsidR="00D15B2F" w:rsidRDefault="00D15B2F" w:rsidP="00D15B2F">
      <w:pPr>
        <w:pStyle w:val="a4"/>
        <w:spacing w:before="0" w:beforeAutospacing="0" w:after="0"/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4B972224" w14:textId="4589BF6E" w:rsidR="004F1136" w:rsidRPr="004F1136" w:rsidRDefault="004F1136" w:rsidP="004F1136">
      <w:pPr>
        <w:pStyle w:val="Standard"/>
        <w:shd w:val="clear" w:color="auto" w:fill="FFFFFF"/>
        <w:jc w:val="both"/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 скасування розпорядження </w:t>
      </w:r>
      <w:bookmarkStart w:id="0" w:name="_Hlk240442717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від 09 вересня 2026 року №</w:t>
      </w:r>
      <w:r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463-р </w:t>
      </w:r>
      <w:r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„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 організацію та проведення громадських слухань щодо обговорення </w:t>
      </w:r>
      <w:bookmarkStart w:id="1" w:name="_Hlk223959361"/>
      <w:proofErr w:type="spellStart"/>
      <w:r w:rsidRPr="00DA2CEF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у</w:t>
      </w:r>
      <w:proofErr w:type="spellEnd"/>
      <w:r w:rsidRPr="00DA2CE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рішення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виконавчого комітету Бориславської міської ради</w:t>
      </w:r>
      <w:r w:rsidRPr="00DA2CE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bookmarkStart w:id="2" w:name="_Hlk233789065"/>
      <w:bookmarkStart w:id="3" w:name="_Hlk239232456"/>
      <w:r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„</w:t>
      </w:r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Про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затвердження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норм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надання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послуги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з управління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відходами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для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населених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пунктів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Бориславської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міської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територіальної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громади</w:t>
      </w:r>
      <w:proofErr w:type="spellEnd"/>
      <w:r w:rsidRPr="00061093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на 2026-2030 роки</w:t>
      </w:r>
      <w:bookmarkEnd w:id="2"/>
      <w:bookmarkEnd w:id="3"/>
      <w:r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”</w:t>
      </w:r>
    </w:p>
    <w:bookmarkEnd w:id="0"/>
    <w:p w14:paraId="0005A5BC" w14:textId="77777777" w:rsidR="004F1136" w:rsidRPr="004F1136" w:rsidRDefault="004F1136" w:rsidP="004F1136">
      <w:pPr>
        <w:pStyle w:val="Standard"/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bookmarkEnd w:id="1"/>
    <w:p w14:paraId="73B3CAED" w14:textId="01F8FA23" w:rsidR="004F1136" w:rsidRPr="004F1136" w:rsidRDefault="004F1136" w:rsidP="004F1136">
      <w:pPr>
        <w:pStyle w:val="Standard"/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Відповідно до статті 13 пункту 20 частини 4 статті 42 Закону України </w:t>
      </w:r>
      <w:r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„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місцеве самоврядування в Україні</w:t>
      </w:r>
      <w:r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”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Положення про громадські слухання у Бориславській міській територіальній громаді, що є Додатком 3 до Статуту Бориславської міської територіальної громади, затвердженого рішенням Бориславської  міської ради від 18.12.2025 року № 2857 </w:t>
      </w:r>
      <w:r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„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затвердження Статуту Бориславської міської територіальної громади</w:t>
      </w:r>
      <w:r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”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беручи до уваги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доповідну записку </w:t>
      </w:r>
      <w:r w:rsidRPr="005410B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начальника управління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житлово-комунального господарства та енергозбереження Романа</w:t>
      </w:r>
      <w:r w:rsidRPr="005410B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Корпана</w:t>
      </w:r>
      <w:proofErr w:type="spellEnd"/>
      <w:r w:rsidRPr="005410B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від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16.09.</w:t>
      </w:r>
      <w:r w:rsidRPr="005410B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2026 року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та у зв’язку з </w:t>
      </w:r>
      <w:r w:rsidRPr="00B951EA">
        <w:rPr>
          <w:rFonts w:ascii="Times New Roman" w:eastAsia="Arial" w:hAnsi="Times New Roman" w:cs="Times New Roman"/>
          <w:color w:val="auto"/>
          <w:kern w:val="0"/>
          <w:sz w:val="26"/>
          <w:szCs w:val="26"/>
          <w:lang w:eastAsia="uk-UA" w:bidi="ar-SA"/>
        </w:rPr>
        <w:t>допущення</w:t>
      </w:r>
      <w:r>
        <w:rPr>
          <w:rFonts w:ascii="Times New Roman" w:eastAsia="Arial" w:hAnsi="Times New Roman" w:cs="Times New Roman"/>
          <w:color w:val="auto"/>
          <w:kern w:val="0"/>
          <w:sz w:val="26"/>
          <w:szCs w:val="26"/>
          <w:lang w:eastAsia="uk-UA" w:bidi="ar-SA"/>
        </w:rPr>
        <w:t>м</w:t>
      </w:r>
      <w:r w:rsidRPr="00B951EA">
        <w:rPr>
          <w:rFonts w:ascii="Times New Roman" w:eastAsia="Arial" w:hAnsi="Times New Roman" w:cs="Times New Roman"/>
          <w:color w:val="auto"/>
          <w:kern w:val="0"/>
          <w:sz w:val="26"/>
          <w:szCs w:val="26"/>
          <w:lang w:eastAsia="uk-UA" w:bidi="ar-SA"/>
        </w:rPr>
        <w:t xml:space="preserve"> технічної помилки, а саме: </w:t>
      </w:r>
      <w:r w:rsidRPr="00B951EA">
        <w:rPr>
          <w:rFonts w:ascii="Times New Roman" w:eastAsia="Calibri" w:hAnsi="Times New Roman" w:cs="Times New Roman"/>
          <w:color w:val="auto"/>
          <w:kern w:val="0"/>
          <w:sz w:val="26"/>
          <w:szCs w:val="26"/>
          <w:lang w:eastAsia="en-US" w:bidi="ar-SA"/>
        </w:rPr>
        <w:t xml:space="preserve">до оприлюдненого повідомлення про організацію та проведення громадських слухань не було долучено додаток до </w:t>
      </w:r>
      <w:proofErr w:type="spellStart"/>
      <w:r w:rsidRPr="00B951EA">
        <w:rPr>
          <w:rFonts w:ascii="Times New Roman" w:eastAsia="Calibri" w:hAnsi="Times New Roman" w:cs="Times New Roman"/>
          <w:color w:val="auto"/>
          <w:kern w:val="0"/>
          <w:sz w:val="26"/>
          <w:szCs w:val="26"/>
          <w:lang w:eastAsia="en-US" w:bidi="ar-SA"/>
        </w:rPr>
        <w:t>проєкту</w:t>
      </w:r>
      <w:proofErr w:type="spellEnd"/>
      <w:r w:rsidRPr="00B951EA">
        <w:rPr>
          <w:rFonts w:ascii="Times New Roman" w:eastAsia="Calibri" w:hAnsi="Times New Roman" w:cs="Times New Roman"/>
          <w:color w:val="auto"/>
          <w:kern w:val="0"/>
          <w:sz w:val="26"/>
          <w:szCs w:val="26"/>
          <w:lang w:eastAsia="en-US" w:bidi="ar-SA"/>
        </w:rPr>
        <w:t xml:space="preserve"> рішення виконавчого комітету </w:t>
      </w:r>
      <w:r>
        <w:rPr>
          <w:rFonts w:ascii="Times New Roman" w:eastAsia="Calibri" w:hAnsi="Times New Roman" w:cs="Times New Roman"/>
          <w:color w:val="auto"/>
          <w:kern w:val="0"/>
          <w:sz w:val="26"/>
          <w:szCs w:val="26"/>
          <w:lang w:val="en-US" w:eastAsia="en-US" w:bidi="ar-SA"/>
        </w:rPr>
        <w:t>„</w:t>
      </w:r>
      <w:r w:rsidRPr="00B951EA">
        <w:rPr>
          <w:rFonts w:ascii="Times New Roman" w:eastAsia="Calibri" w:hAnsi="Times New Roman" w:cs="Times New Roman"/>
          <w:color w:val="auto"/>
          <w:kern w:val="0"/>
          <w:sz w:val="26"/>
          <w:szCs w:val="26"/>
          <w:lang w:eastAsia="en-US" w:bidi="ar-SA"/>
        </w:rPr>
        <w:t>Про затвердження норм надання послуги з управління відходами для населених пунктів Бориславської міської територіальної громади на 2026-2030 роки</w:t>
      </w:r>
      <w:r>
        <w:rPr>
          <w:rFonts w:ascii="Times New Roman" w:eastAsia="Calibri" w:hAnsi="Times New Roman" w:cs="Times New Roman"/>
          <w:color w:val="auto"/>
          <w:kern w:val="0"/>
          <w:sz w:val="26"/>
          <w:szCs w:val="26"/>
          <w:lang w:val="en-US" w:eastAsia="en-US" w:bidi="ar-SA"/>
        </w:rPr>
        <w:t>”</w:t>
      </w:r>
    </w:p>
    <w:p w14:paraId="537CD7B1" w14:textId="77777777" w:rsidR="004F1136" w:rsidRPr="004F1136" w:rsidRDefault="004F1136" w:rsidP="004F1136">
      <w:pPr>
        <w:shd w:val="clear" w:color="auto" w:fill="FFFFFF"/>
        <w:ind w:right="-2"/>
        <w:jc w:val="both"/>
        <w:textAlignment w:val="baseline"/>
        <w:rPr>
          <w:b/>
          <w:sz w:val="18"/>
          <w:szCs w:val="18"/>
          <w:lang w:val="uk-UA"/>
        </w:rPr>
      </w:pPr>
    </w:p>
    <w:p w14:paraId="776B70CC" w14:textId="77777777" w:rsidR="004F1136" w:rsidRPr="00DD3B17" w:rsidRDefault="004F1136" w:rsidP="004F1136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DD3B17">
        <w:rPr>
          <w:b/>
          <w:sz w:val="26"/>
          <w:szCs w:val="26"/>
          <w:lang w:val="uk-UA"/>
        </w:rPr>
        <w:t xml:space="preserve">ЗОБОВ’ЯЗУЮ:        </w:t>
      </w:r>
    </w:p>
    <w:p w14:paraId="6FD33798" w14:textId="77777777" w:rsidR="004F1136" w:rsidRPr="00DD3B17" w:rsidRDefault="004F1136" w:rsidP="004F1136">
      <w:pPr>
        <w:autoSpaceDE w:val="0"/>
        <w:autoSpaceDN w:val="0"/>
        <w:adjustRightInd w:val="0"/>
        <w:spacing w:after="200" w:line="276" w:lineRule="auto"/>
        <w:contextualSpacing/>
        <w:jc w:val="both"/>
        <w:rPr>
          <w:sz w:val="8"/>
          <w:szCs w:val="8"/>
          <w:lang w:val="uk-UA" w:eastAsia="en-US"/>
        </w:rPr>
      </w:pPr>
    </w:p>
    <w:p w14:paraId="0B038766" w14:textId="6BB478ED" w:rsidR="004F1136" w:rsidRDefault="004F1136" w:rsidP="004F1136">
      <w:pPr>
        <w:pStyle w:val="Standard"/>
        <w:shd w:val="clear" w:color="auto" w:fill="FFFFFF"/>
        <w:tabs>
          <w:tab w:val="left" w:pos="709"/>
          <w:tab w:val="left" w:pos="851"/>
          <w:tab w:val="left" w:pos="1134"/>
        </w:tabs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en-US" w:eastAsia="uk-UA"/>
        </w:rPr>
        <w:t xml:space="preserve">1.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Скасувати розпорядження міського голови </w:t>
      </w:r>
      <w:r w:rsidRPr="00F1541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від 09 вересня 2026 року №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en-US" w:eastAsia="uk-UA"/>
        </w:rPr>
        <w:t xml:space="preserve"> </w:t>
      </w:r>
      <w:r w:rsidRPr="00F1541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463-р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en-US" w:eastAsia="uk-UA"/>
        </w:rPr>
        <w:t>„</w:t>
      </w:r>
      <w:r w:rsidRPr="00F1541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Про організацію та проведення громадських слухань щодо обговорення </w:t>
      </w:r>
      <w:proofErr w:type="spellStart"/>
      <w:r w:rsidRPr="00F1541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проєкту</w:t>
      </w:r>
      <w:proofErr w:type="spellEnd"/>
      <w:r w:rsidRPr="00F1541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 рішення виконавчого комітету Бориславської міської ради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en-US" w:eastAsia="uk-UA"/>
        </w:rPr>
        <w:t>„</w:t>
      </w:r>
      <w:r w:rsidRPr="00F1541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Про затвердження норм надання послуги з управління відходами для населених пунктів Бориславської міської територіальної громади на 2026-2030 роки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en-US" w:eastAsia="uk-UA"/>
        </w:rPr>
        <w:t>”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.</w:t>
      </w:r>
    </w:p>
    <w:p w14:paraId="05900D2B" w14:textId="77777777" w:rsidR="004F1136" w:rsidRPr="004F1136" w:rsidRDefault="004F1136" w:rsidP="004F1136">
      <w:pPr>
        <w:pStyle w:val="Standard"/>
        <w:shd w:val="clear" w:color="auto" w:fill="FFFFFF"/>
        <w:tabs>
          <w:tab w:val="left" w:pos="709"/>
          <w:tab w:val="left" w:pos="851"/>
          <w:tab w:val="left" w:pos="1134"/>
        </w:tabs>
        <w:ind w:right="-1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uk-UA"/>
        </w:rPr>
      </w:pPr>
    </w:p>
    <w:p w14:paraId="216E1A0A" w14:textId="085CE6E4" w:rsidR="004F1136" w:rsidRDefault="004F1136" w:rsidP="004F1136">
      <w:pPr>
        <w:pStyle w:val="Standard"/>
        <w:shd w:val="clear" w:color="auto" w:fill="FFFFFF"/>
        <w:tabs>
          <w:tab w:val="left" w:pos="709"/>
          <w:tab w:val="left" w:pos="851"/>
          <w:tab w:val="left" w:pos="1134"/>
        </w:tabs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en-US" w:eastAsia="uk-UA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 xml:space="preserve">. Громадські слухання щодо обговорення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проєкту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рішення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виконавчого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комітету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Бориславської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міської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ради 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„</w:t>
      </w:r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Про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затвердження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норм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надання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послуги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з управління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відходами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для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населених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пунктів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Бориславської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міської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територіальної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громади</w:t>
      </w:r>
      <w:proofErr w:type="spellEnd"/>
      <w:r w:rsidRPr="00B951E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на 2026-2030 роки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які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були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призначені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 xml:space="preserve"> на 16 вересня о 17:00 год., не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uk-UA"/>
        </w:rPr>
        <w:t>проводити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  <w:t>.</w:t>
      </w:r>
    </w:p>
    <w:p w14:paraId="6F126DBA" w14:textId="77777777" w:rsidR="004F1136" w:rsidRDefault="004F1136" w:rsidP="004F1136">
      <w:pPr>
        <w:pStyle w:val="Standard"/>
        <w:shd w:val="clear" w:color="auto" w:fill="FFFFFF"/>
        <w:tabs>
          <w:tab w:val="left" w:pos="709"/>
          <w:tab w:val="left" w:pos="851"/>
          <w:tab w:val="left" w:pos="1134"/>
        </w:tabs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uk-UA"/>
        </w:rPr>
      </w:pPr>
    </w:p>
    <w:p w14:paraId="17E9BE23" w14:textId="77777777" w:rsidR="004F1136" w:rsidRPr="00DD3B17" w:rsidRDefault="004F1136" w:rsidP="004F1136">
      <w:pPr>
        <w:pStyle w:val="Standard"/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3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DD3B1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Контроль за виконанням цього розпорядження покласти на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першого заступника міського голови з питань діяльності виконавчих органів ради Романа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Садлівського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14:paraId="7D3009A5" w14:textId="170370C8" w:rsidR="004F1136" w:rsidRDefault="004F1136" w:rsidP="004F1136">
      <w:pPr>
        <w:pStyle w:val="Standard"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14:paraId="7A0A7036" w14:textId="77777777" w:rsidR="007F6C34" w:rsidRDefault="007F6C34" w:rsidP="004F1136">
      <w:pPr>
        <w:pStyle w:val="Standard"/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</w:p>
    <w:p w14:paraId="5B1E5198" w14:textId="7EAB91C0" w:rsidR="00792671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                   </w:t>
      </w:r>
      <w:r w:rsidR="007F6C34">
        <w:rPr>
          <w:sz w:val="26"/>
          <w:szCs w:val="26"/>
          <w:lang w:val="en-US" w:eastAsia="zh-CN"/>
        </w:rPr>
        <w:t xml:space="preserve">         </w:t>
      </w:r>
      <w:r>
        <w:rPr>
          <w:sz w:val="26"/>
          <w:szCs w:val="26"/>
          <w:lang w:val="uk-UA" w:eastAsia="zh-CN"/>
        </w:rPr>
        <w:t xml:space="preserve">                                Ігор ЯВОРСЬКИЙ</w:t>
      </w:r>
    </w:p>
    <w:sectPr w:rsidR="00792671" w:rsidSect="004F1136">
      <w:pgSz w:w="11906" w:h="16838"/>
      <w:pgMar w:top="709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41E9"/>
    <w:rsid w:val="0014209F"/>
    <w:rsid w:val="00161B2C"/>
    <w:rsid w:val="00163182"/>
    <w:rsid w:val="00176E25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75E7"/>
    <w:rsid w:val="002D731A"/>
    <w:rsid w:val="002E0F3E"/>
    <w:rsid w:val="00303A11"/>
    <w:rsid w:val="00315F32"/>
    <w:rsid w:val="003212E4"/>
    <w:rsid w:val="00322681"/>
    <w:rsid w:val="00322869"/>
    <w:rsid w:val="00326436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2CB7"/>
    <w:rsid w:val="00663C28"/>
    <w:rsid w:val="006834B2"/>
    <w:rsid w:val="0069287F"/>
    <w:rsid w:val="00692917"/>
    <w:rsid w:val="006A1ABD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6C34"/>
    <w:rsid w:val="00800E54"/>
    <w:rsid w:val="008013B1"/>
    <w:rsid w:val="00804408"/>
    <w:rsid w:val="00812370"/>
    <w:rsid w:val="008130C0"/>
    <w:rsid w:val="0081715F"/>
    <w:rsid w:val="00827325"/>
    <w:rsid w:val="00855EE8"/>
    <w:rsid w:val="008560AE"/>
    <w:rsid w:val="0086038C"/>
    <w:rsid w:val="0086759F"/>
    <w:rsid w:val="00875FA3"/>
    <w:rsid w:val="00881C98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10122"/>
    <w:rsid w:val="00A11C31"/>
    <w:rsid w:val="00A14698"/>
    <w:rsid w:val="00A178AE"/>
    <w:rsid w:val="00A32665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5D6D"/>
    <w:rsid w:val="00AE11B0"/>
    <w:rsid w:val="00AE533D"/>
    <w:rsid w:val="00AE6884"/>
    <w:rsid w:val="00B06690"/>
    <w:rsid w:val="00B15EC6"/>
    <w:rsid w:val="00B20879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7205"/>
    <w:rsid w:val="00C029F2"/>
    <w:rsid w:val="00C0369B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3D89"/>
    <w:rsid w:val="00FC52C5"/>
    <w:rsid w:val="00FC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6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7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1502</Words>
  <Characters>857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8</cp:revision>
  <cp:lastPrinted>2026-09-08T05:50:00Z</cp:lastPrinted>
  <dcterms:created xsi:type="dcterms:W3CDTF">2026-09-15T05:45:00Z</dcterms:created>
  <dcterms:modified xsi:type="dcterms:W3CDTF">2026-09-16T11:34:00Z</dcterms:modified>
</cp:coreProperties>
</file>