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CAC" w:rsidRPr="003319DE" w:rsidRDefault="00A30CAC" w:rsidP="005F6C1D">
      <w:pPr>
        <w:jc w:val="center"/>
        <w:rPr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7.25pt" fillcolor="window">
            <v:imagedata r:id="rId5" o:title=""/>
          </v:shape>
        </w:pict>
      </w:r>
    </w:p>
    <w:p w:rsidR="00A30CAC" w:rsidRPr="00572F85" w:rsidRDefault="00A30CAC" w:rsidP="005B2EB5">
      <w:pPr>
        <w:jc w:val="center"/>
        <w:rPr>
          <w:sz w:val="16"/>
          <w:szCs w:val="16"/>
        </w:rPr>
      </w:pPr>
    </w:p>
    <w:p w:rsidR="00A30CAC" w:rsidRPr="00572F85" w:rsidRDefault="00A30CAC" w:rsidP="007F4A9C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bCs/>
          <w:color w:val="000000"/>
          <w:szCs w:val="28"/>
        </w:rPr>
      </w:pPr>
      <w:r w:rsidRPr="00572F85">
        <w:rPr>
          <w:bCs/>
          <w:color w:val="000000"/>
          <w:szCs w:val="28"/>
        </w:rPr>
        <w:t>БОРИСЛАВСЬКА МІСЬКА РАДА ЛЬВІВСЬКОЇ ОБЛАСТІ</w:t>
      </w:r>
    </w:p>
    <w:p w:rsidR="00A30CAC" w:rsidRPr="00572F85" w:rsidRDefault="00A30CAC" w:rsidP="007F4A9C">
      <w:pPr>
        <w:pStyle w:val="a"/>
        <w:spacing w:line="360" w:lineRule="auto"/>
        <w:rPr>
          <w:spacing w:val="140"/>
          <w:sz w:val="28"/>
          <w:szCs w:val="28"/>
        </w:rPr>
      </w:pPr>
      <w:r w:rsidRPr="00572F85">
        <w:rPr>
          <w:spacing w:val="140"/>
          <w:sz w:val="28"/>
          <w:szCs w:val="28"/>
        </w:rPr>
        <w:t>РІШЕННЯ</w:t>
      </w:r>
    </w:p>
    <w:tbl>
      <w:tblPr>
        <w:tblW w:w="0" w:type="auto"/>
        <w:tblLayout w:type="fixed"/>
        <w:tblLook w:val="01E0"/>
      </w:tblPr>
      <w:tblGrid>
        <w:gridCol w:w="3639"/>
        <w:gridCol w:w="2707"/>
        <w:gridCol w:w="3118"/>
      </w:tblGrid>
      <w:tr w:rsidR="00A30CAC">
        <w:tc>
          <w:tcPr>
            <w:tcW w:w="3639" w:type="dxa"/>
          </w:tcPr>
          <w:p w:rsidR="00A30CAC" w:rsidRPr="00572F85" w:rsidRDefault="00A30CAC" w:rsidP="00473708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                          2026  року</w:t>
            </w:r>
          </w:p>
        </w:tc>
        <w:tc>
          <w:tcPr>
            <w:tcW w:w="2707" w:type="dxa"/>
          </w:tcPr>
          <w:p w:rsidR="00A30CAC" w:rsidRDefault="00A30CAC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118" w:type="dxa"/>
          </w:tcPr>
          <w:p w:rsidR="00A30CAC" w:rsidRPr="005F6C1D" w:rsidRDefault="00A30CAC" w:rsidP="00467536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 w:rsidRPr="005F6C1D">
              <w:rPr>
                <w:b w:val="0"/>
                <w:sz w:val="26"/>
                <w:szCs w:val="26"/>
                <w:u w:val="single"/>
              </w:rPr>
              <w:t>№</w:t>
            </w:r>
            <w:r w:rsidRPr="006B2568">
              <w:rPr>
                <w:b w:val="0"/>
                <w:sz w:val="26"/>
                <w:szCs w:val="26"/>
              </w:rPr>
              <w:t>____</w:t>
            </w:r>
          </w:p>
        </w:tc>
      </w:tr>
    </w:tbl>
    <w:p w:rsidR="00A30CAC" w:rsidRDefault="00A30CAC" w:rsidP="00531A34">
      <w:pPr>
        <w:jc w:val="both"/>
        <w:rPr>
          <w:sz w:val="24"/>
          <w:szCs w:val="24"/>
          <w:lang w:val="uk-UA"/>
        </w:rPr>
      </w:pPr>
    </w:p>
    <w:p w:rsidR="00A30CAC" w:rsidRDefault="00A30CAC" w:rsidP="00150486">
      <w:pPr>
        <w:jc w:val="both"/>
        <w:rPr>
          <w:sz w:val="26"/>
          <w:szCs w:val="26"/>
          <w:lang w:val="uk-UA"/>
        </w:rPr>
      </w:pPr>
      <w:r w:rsidRPr="00531A34">
        <w:rPr>
          <w:sz w:val="26"/>
          <w:szCs w:val="26"/>
          <w:lang w:val="uk-UA"/>
        </w:rPr>
        <w:t>Про</w:t>
      </w:r>
      <w:r>
        <w:rPr>
          <w:sz w:val="26"/>
          <w:szCs w:val="26"/>
          <w:lang w:val="uk-UA"/>
        </w:rPr>
        <w:t xml:space="preserve"> дозвіл </w:t>
      </w:r>
      <w:r w:rsidRPr="00AA2EDB">
        <w:rPr>
          <w:sz w:val="25"/>
          <w:szCs w:val="25"/>
          <w:lang w:val="uk-UA"/>
        </w:rPr>
        <w:t xml:space="preserve">Бориславській міській </w:t>
      </w:r>
      <w:r w:rsidRPr="00AA2EDB">
        <w:rPr>
          <w:sz w:val="26"/>
          <w:szCs w:val="26"/>
          <w:lang w:val="uk-UA"/>
        </w:rPr>
        <w:t>територіальній громаді в особі Бориславської міської ради</w:t>
      </w:r>
      <w:r>
        <w:rPr>
          <w:sz w:val="26"/>
          <w:szCs w:val="26"/>
          <w:lang w:val="uk-UA"/>
        </w:rPr>
        <w:t xml:space="preserve"> Львівської області на проведення експертної грошової оцінки земельної ділянки на вул.Шевченка,47 </w:t>
      </w:r>
      <w:r w:rsidRPr="002B6BB0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А</w:t>
      </w:r>
      <w:r w:rsidRPr="000A47B1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у м.Бориславі Дрогобицького району Львівської області </w:t>
      </w:r>
    </w:p>
    <w:p w:rsidR="00A30CAC" w:rsidRPr="00531A34" w:rsidRDefault="00A30CAC" w:rsidP="00150486">
      <w:pPr>
        <w:rPr>
          <w:sz w:val="26"/>
          <w:szCs w:val="26"/>
          <w:u w:val="single"/>
          <w:lang w:val="uk-UA"/>
        </w:rPr>
      </w:pPr>
    </w:p>
    <w:p w:rsidR="00A30CAC" w:rsidRDefault="00A30CAC" w:rsidP="00671419">
      <w:pPr>
        <w:ind w:firstLine="709"/>
        <w:jc w:val="both"/>
        <w:rPr>
          <w:sz w:val="26"/>
          <w:szCs w:val="26"/>
          <w:lang w:val="uk-UA"/>
        </w:rPr>
      </w:pPr>
      <w:r w:rsidRPr="00531A34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>ункту 34</w:t>
      </w:r>
      <w:r w:rsidRPr="00531A34">
        <w:rPr>
          <w:sz w:val="26"/>
          <w:szCs w:val="26"/>
          <w:lang w:val="uk-UA"/>
        </w:rPr>
        <w:t xml:space="preserve"> ч</w:t>
      </w:r>
      <w:r>
        <w:rPr>
          <w:sz w:val="26"/>
          <w:szCs w:val="26"/>
          <w:lang w:val="uk-UA"/>
        </w:rPr>
        <w:t xml:space="preserve">астини </w:t>
      </w:r>
      <w:r w:rsidRPr="00531A34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531A34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26  Закону України </w:t>
      </w:r>
      <w:r w:rsidRPr="002B6BB0">
        <w:rPr>
          <w:sz w:val="26"/>
          <w:szCs w:val="26"/>
          <w:lang w:val="uk-UA"/>
        </w:rPr>
        <w:t>“</w:t>
      </w:r>
      <w:r w:rsidRPr="00531A34">
        <w:rPr>
          <w:sz w:val="26"/>
          <w:szCs w:val="26"/>
          <w:lang w:val="uk-UA"/>
        </w:rPr>
        <w:t>Про місцев</w:t>
      </w:r>
      <w:r>
        <w:rPr>
          <w:sz w:val="26"/>
          <w:szCs w:val="26"/>
          <w:lang w:val="uk-UA"/>
        </w:rPr>
        <w:t xml:space="preserve">е самоврядування в Україні”, статей 12, </w:t>
      </w:r>
      <w:r w:rsidRPr="00531A34">
        <w:rPr>
          <w:sz w:val="26"/>
          <w:szCs w:val="26"/>
          <w:lang w:val="uk-UA"/>
        </w:rPr>
        <w:t>12</w:t>
      </w:r>
      <w:r>
        <w:rPr>
          <w:sz w:val="26"/>
          <w:szCs w:val="26"/>
          <w:lang w:val="uk-UA"/>
        </w:rPr>
        <w:t>8,</w:t>
      </w:r>
      <w:r w:rsidRPr="002B6BB0">
        <w:rPr>
          <w:sz w:val="25"/>
          <w:szCs w:val="25"/>
          <w:lang w:val="uk-UA"/>
        </w:rPr>
        <w:t xml:space="preserve"> абз</w:t>
      </w:r>
      <w:r>
        <w:rPr>
          <w:sz w:val="25"/>
          <w:szCs w:val="25"/>
          <w:lang w:val="uk-UA"/>
        </w:rPr>
        <w:t xml:space="preserve">ацу 2 частини </w:t>
      </w:r>
      <w:r w:rsidRPr="002B6BB0">
        <w:rPr>
          <w:sz w:val="25"/>
          <w:szCs w:val="25"/>
          <w:lang w:val="uk-UA"/>
        </w:rPr>
        <w:t>2 ст</w:t>
      </w:r>
      <w:r>
        <w:rPr>
          <w:sz w:val="25"/>
          <w:szCs w:val="25"/>
          <w:lang w:val="uk-UA"/>
        </w:rPr>
        <w:t xml:space="preserve">атті </w:t>
      </w:r>
      <w:r w:rsidRPr="002B6BB0">
        <w:rPr>
          <w:sz w:val="25"/>
          <w:szCs w:val="25"/>
          <w:lang w:val="uk-UA"/>
        </w:rPr>
        <w:t xml:space="preserve">134 </w:t>
      </w:r>
      <w:r w:rsidRPr="00531A34">
        <w:rPr>
          <w:sz w:val="26"/>
          <w:szCs w:val="26"/>
          <w:lang w:val="uk-UA"/>
        </w:rPr>
        <w:t xml:space="preserve"> Земельного кодексу України, </w:t>
      </w:r>
      <w:r>
        <w:rPr>
          <w:sz w:val="26"/>
          <w:szCs w:val="26"/>
          <w:lang w:val="uk-UA"/>
        </w:rPr>
        <w:t xml:space="preserve">розглянувши заяву Ростислава Гарголінського та Віри Гарголінської про надання дозволу на проведення експертної грошової оцінки  земельної ділянки, </w:t>
      </w:r>
      <w:r>
        <w:rPr>
          <w:sz w:val="25"/>
          <w:szCs w:val="26"/>
          <w:lang w:val="uk-UA"/>
        </w:rPr>
        <w:t>беручи до уваги  витяги з Державного реєстру речових прав на нерухоме майно про реєстрацію права власності від 18</w:t>
      </w:r>
      <w:r w:rsidRPr="00910E0B">
        <w:rPr>
          <w:sz w:val="25"/>
          <w:szCs w:val="26"/>
          <w:lang w:val="uk-UA"/>
        </w:rPr>
        <w:t>.</w:t>
      </w:r>
      <w:r>
        <w:rPr>
          <w:sz w:val="25"/>
          <w:szCs w:val="26"/>
          <w:lang w:val="uk-UA"/>
        </w:rPr>
        <w:t>09</w:t>
      </w:r>
      <w:r w:rsidRPr="00910E0B">
        <w:rPr>
          <w:sz w:val="25"/>
          <w:szCs w:val="26"/>
          <w:lang w:val="uk-UA"/>
        </w:rPr>
        <w:t>.20</w:t>
      </w:r>
      <w:r>
        <w:rPr>
          <w:sz w:val="25"/>
          <w:szCs w:val="26"/>
          <w:lang w:val="uk-UA"/>
        </w:rPr>
        <w:t xml:space="preserve">26 року №494765329 та №494765313, </w:t>
      </w:r>
      <w:r>
        <w:rPr>
          <w:sz w:val="26"/>
          <w:szCs w:val="26"/>
          <w:lang w:val="uk-UA"/>
        </w:rPr>
        <w:t>враховуючи рекомендації</w:t>
      </w:r>
      <w:r w:rsidRPr="00531A34">
        <w:rPr>
          <w:sz w:val="26"/>
          <w:szCs w:val="26"/>
          <w:lang w:val="uk-UA"/>
        </w:rPr>
        <w:t xml:space="preserve"> постійної комісії з питань регулювання земельних відносин, будівництва та архітектури </w:t>
      </w:r>
      <w:r>
        <w:rPr>
          <w:sz w:val="26"/>
          <w:szCs w:val="26"/>
          <w:lang w:val="uk-UA"/>
        </w:rPr>
        <w:t xml:space="preserve">від ______________2026 року  № _______, </w:t>
      </w:r>
      <w:r w:rsidRPr="00531A34">
        <w:rPr>
          <w:sz w:val="26"/>
          <w:szCs w:val="26"/>
          <w:lang w:val="uk-UA"/>
        </w:rPr>
        <w:t xml:space="preserve">міська рада </w:t>
      </w:r>
    </w:p>
    <w:p w:rsidR="00A30CAC" w:rsidRPr="00C27AE6" w:rsidRDefault="00A30CAC" w:rsidP="00671419">
      <w:pPr>
        <w:ind w:firstLine="709"/>
        <w:jc w:val="both"/>
        <w:rPr>
          <w:sz w:val="26"/>
          <w:szCs w:val="26"/>
          <w:lang w:val="uk-UA"/>
        </w:rPr>
      </w:pPr>
    </w:p>
    <w:p w:rsidR="00A30CAC" w:rsidRDefault="00A30CAC" w:rsidP="00531A34">
      <w:pPr>
        <w:pStyle w:val="BodyTextIndent"/>
        <w:ind w:firstLine="0"/>
        <w:rPr>
          <w:b/>
          <w:sz w:val="26"/>
          <w:szCs w:val="26"/>
        </w:rPr>
      </w:pPr>
      <w:r w:rsidRPr="00F10BCF">
        <w:rPr>
          <w:b/>
          <w:sz w:val="26"/>
          <w:szCs w:val="26"/>
        </w:rPr>
        <w:t xml:space="preserve">В И Р І Ш И Л А: </w:t>
      </w:r>
    </w:p>
    <w:p w:rsidR="00A30CAC" w:rsidRPr="00F10BCF" w:rsidRDefault="00A30CAC" w:rsidP="00531A34">
      <w:pPr>
        <w:pStyle w:val="BodyTextIndent"/>
        <w:ind w:firstLine="0"/>
        <w:rPr>
          <w:b/>
          <w:sz w:val="26"/>
          <w:szCs w:val="26"/>
        </w:rPr>
      </w:pPr>
    </w:p>
    <w:p w:rsidR="00A30CAC" w:rsidRDefault="00A30CAC" w:rsidP="00F14C16">
      <w:pPr>
        <w:ind w:firstLine="83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Pr="00572F85">
        <w:rPr>
          <w:sz w:val="26"/>
          <w:szCs w:val="26"/>
          <w:lang w:val="uk-UA"/>
        </w:rPr>
        <w:t xml:space="preserve">Дозволити </w:t>
      </w:r>
      <w:r w:rsidRPr="00AA2EDB">
        <w:rPr>
          <w:sz w:val="25"/>
          <w:szCs w:val="25"/>
          <w:lang w:val="uk-UA"/>
        </w:rPr>
        <w:t xml:space="preserve">Бориславській міській </w:t>
      </w:r>
      <w:r w:rsidRPr="00AA2EDB">
        <w:rPr>
          <w:sz w:val="26"/>
          <w:szCs w:val="26"/>
          <w:lang w:val="uk-UA"/>
        </w:rPr>
        <w:t>територіальній громаді в особі Бориславської міської ради</w:t>
      </w:r>
      <w:r w:rsidRPr="00572F8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Львівської області </w:t>
      </w:r>
      <w:r w:rsidRPr="00572F85">
        <w:rPr>
          <w:sz w:val="26"/>
          <w:szCs w:val="26"/>
          <w:lang w:val="uk-UA"/>
        </w:rPr>
        <w:t>провести експертн</w:t>
      </w:r>
      <w:r>
        <w:rPr>
          <w:sz w:val="26"/>
          <w:szCs w:val="26"/>
          <w:lang w:val="uk-UA"/>
        </w:rPr>
        <w:t xml:space="preserve">у </w:t>
      </w:r>
      <w:r w:rsidRPr="00572F85">
        <w:rPr>
          <w:sz w:val="26"/>
          <w:szCs w:val="26"/>
          <w:lang w:val="uk-UA"/>
        </w:rPr>
        <w:t>грошов</w:t>
      </w:r>
      <w:r>
        <w:rPr>
          <w:sz w:val="26"/>
          <w:szCs w:val="26"/>
          <w:lang w:val="uk-UA"/>
        </w:rPr>
        <w:t>у</w:t>
      </w:r>
      <w:r w:rsidRPr="00572F85">
        <w:rPr>
          <w:sz w:val="26"/>
          <w:szCs w:val="26"/>
          <w:lang w:val="uk-UA"/>
        </w:rPr>
        <w:t xml:space="preserve"> оцінк</w:t>
      </w:r>
      <w:r>
        <w:rPr>
          <w:sz w:val="26"/>
          <w:szCs w:val="26"/>
          <w:lang w:val="uk-UA"/>
        </w:rPr>
        <w:t>у</w:t>
      </w:r>
      <w:r w:rsidRPr="00572F85">
        <w:rPr>
          <w:sz w:val="26"/>
          <w:szCs w:val="26"/>
          <w:lang w:val="uk-UA"/>
        </w:rPr>
        <w:t xml:space="preserve"> земельн</w:t>
      </w:r>
      <w:r>
        <w:rPr>
          <w:sz w:val="26"/>
          <w:szCs w:val="26"/>
          <w:lang w:val="uk-UA"/>
        </w:rPr>
        <w:t>ої</w:t>
      </w:r>
      <w:r w:rsidRPr="00572F85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</w:t>
      </w:r>
      <w:r w:rsidRPr="00572F85">
        <w:rPr>
          <w:sz w:val="26"/>
          <w:szCs w:val="26"/>
          <w:lang w:val="uk-UA"/>
        </w:rPr>
        <w:t xml:space="preserve"> несільськогосподарського призначення </w:t>
      </w:r>
      <w:r>
        <w:rPr>
          <w:sz w:val="26"/>
          <w:szCs w:val="26"/>
          <w:lang w:val="uk-UA"/>
        </w:rPr>
        <w:t xml:space="preserve">площею </w:t>
      </w:r>
      <w:smartTag w:uri="urn:schemas-microsoft-com:office:smarttags" w:element="metricconverter">
        <w:smartTagPr>
          <w:attr w:name="ProductID" w:val="0,0500 га"/>
        </w:smartTagPr>
        <w:r>
          <w:rPr>
            <w:sz w:val="26"/>
            <w:szCs w:val="26"/>
            <w:lang w:val="uk-UA"/>
          </w:rPr>
          <w:t>0,0500 га</w:t>
        </w:r>
      </w:smartTag>
      <w:r>
        <w:rPr>
          <w:sz w:val="26"/>
          <w:szCs w:val="26"/>
          <w:lang w:val="uk-UA"/>
        </w:rPr>
        <w:t xml:space="preserve"> </w:t>
      </w:r>
      <w:r w:rsidRPr="00572F85">
        <w:rPr>
          <w:sz w:val="26"/>
          <w:szCs w:val="26"/>
          <w:lang w:val="uk-UA"/>
        </w:rPr>
        <w:t>на</w:t>
      </w:r>
      <w:r>
        <w:rPr>
          <w:sz w:val="26"/>
          <w:szCs w:val="26"/>
          <w:lang w:val="uk-UA"/>
        </w:rPr>
        <w:t xml:space="preserve"> </w:t>
      </w:r>
      <w:r w:rsidRPr="00572F85">
        <w:rPr>
          <w:sz w:val="26"/>
          <w:szCs w:val="26"/>
          <w:lang w:val="uk-UA"/>
        </w:rPr>
        <w:t>вул.</w:t>
      </w:r>
      <w:r>
        <w:rPr>
          <w:sz w:val="26"/>
          <w:szCs w:val="26"/>
          <w:lang w:val="uk-UA"/>
        </w:rPr>
        <w:t xml:space="preserve">Шевченка,47 </w:t>
      </w:r>
      <w:r w:rsidRPr="000A47B1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А</w:t>
      </w:r>
      <w:r w:rsidRPr="000A47B1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572F85">
        <w:rPr>
          <w:sz w:val="26"/>
          <w:szCs w:val="26"/>
          <w:lang w:val="uk-UA"/>
        </w:rPr>
        <w:t>у м.Бориславі</w:t>
      </w:r>
      <w:r>
        <w:rPr>
          <w:sz w:val="26"/>
          <w:szCs w:val="26"/>
          <w:lang w:val="uk-UA"/>
        </w:rPr>
        <w:t xml:space="preserve"> Дрогобицького району Львівської області </w:t>
      </w:r>
      <w:r w:rsidRPr="00572F85">
        <w:rPr>
          <w:sz w:val="26"/>
          <w:szCs w:val="26"/>
          <w:lang w:val="uk-UA"/>
        </w:rPr>
        <w:t>(</w:t>
      </w:r>
      <w:r w:rsidRPr="00572F85">
        <w:rPr>
          <w:i/>
          <w:sz w:val="26"/>
          <w:szCs w:val="26"/>
          <w:lang w:val="uk-UA"/>
        </w:rPr>
        <w:t>кадастровий номер</w:t>
      </w:r>
      <w:r>
        <w:rPr>
          <w:i/>
          <w:sz w:val="26"/>
          <w:szCs w:val="26"/>
          <w:lang w:val="uk-UA"/>
        </w:rPr>
        <w:t xml:space="preserve"> </w:t>
      </w:r>
      <w:r w:rsidRPr="00572F85">
        <w:rPr>
          <w:i/>
          <w:sz w:val="26"/>
          <w:szCs w:val="26"/>
          <w:lang w:val="uk-UA"/>
        </w:rPr>
        <w:t>4610300000:</w:t>
      </w:r>
      <w:r>
        <w:rPr>
          <w:i/>
          <w:sz w:val="26"/>
          <w:szCs w:val="26"/>
          <w:lang w:val="uk-UA"/>
        </w:rPr>
        <w:t>01</w:t>
      </w:r>
      <w:r w:rsidRPr="00572F85">
        <w:rPr>
          <w:i/>
          <w:sz w:val="26"/>
          <w:szCs w:val="26"/>
          <w:lang w:val="uk-UA"/>
        </w:rPr>
        <w:t>:</w:t>
      </w:r>
      <w:r>
        <w:rPr>
          <w:i/>
          <w:sz w:val="26"/>
          <w:szCs w:val="26"/>
          <w:lang w:val="uk-UA"/>
        </w:rPr>
        <w:t>002</w:t>
      </w:r>
      <w:r w:rsidRPr="00572F85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090),</w:t>
      </w:r>
      <w:r>
        <w:rPr>
          <w:sz w:val="26"/>
          <w:szCs w:val="26"/>
          <w:lang w:val="uk-UA"/>
        </w:rPr>
        <w:t xml:space="preserve"> </w:t>
      </w:r>
      <w:r w:rsidRPr="00572F85">
        <w:rPr>
          <w:sz w:val="26"/>
          <w:szCs w:val="26"/>
          <w:lang w:val="uk-UA"/>
        </w:rPr>
        <w:t>для продажу</w:t>
      </w:r>
      <w:r>
        <w:rPr>
          <w:sz w:val="26"/>
          <w:szCs w:val="26"/>
          <w:lang w:val="uk-UA"/>
        </w:rPr>
        <w:t xml:space="preserve">, </w:t>
      </w:r>
      <w:r w:rsidRPr="00572F85">
        <w:rPr>
          <w:sz w:val="26"/>
          <w:szCs w:val="26"/>
          <w:lang w:val="uk-UA"/>
        </w:rPr>
        <w:t xml:space="preserve"> шляхом викупу </w:t>
      </w:r>
      <w:r>
        <w:rPr>
          <w:sz w:val="26"/>
          <w:szCs w:val="26"/>
          <w:lang w:val="uk-UA"/>
        </w:rPr>
        <w:t xml:space="preserve">Гарголінською Вірою Михайлівною та Гарголінським Ростиславом Романовичем, які зареєстровані у м.Бориславі Львівської області, </w:t>
      </w:r>
      <w:r w:rsidRPr="005A46EB">
        <w:rPr>
          <w:sz w:val="26"/>
          <w:szCs w:val="26"/>
          <w:lang w:val="uk-UA"/>
        </w:rPr>
        <w:t xml:space="preserve">для </w:t>
      </w:r>
      <w:r>
        <w:rPr>
          <w:sz w:val="26"/>
          <w:szCs w:val="26"/>
          <w:lang w:val="uk-UA"/>
        </w:rPr>
        <w:t>будівництва та обслуговування будівель торгівлі</w:t>
      </w:r>
      <w:r w:rsidRPr="00F85F31">
        <w:rPr>
          <w:kern w:val="20"/>
          <w:sz w:val="26"/>
          <w:szCs w:val="26"/>
          <w:shd w:val="clear" w:color="auto" w:fill="FFFFFF"/>
          <w:lang w:val="uk-UA"/>
        </w:rPr>
        <w:t xml:space="preserve"> </w:t>
      </w:r>
      <w:r>
        <w:rPr>
          <w:sz w:val="26"/>
          <w:szCs w:val="26"/>
          <w:lang w:val="uk-UA"/>
        </w:rPr>
        <w:t>(КВЦПЗ 03.07),</w:t>
      </w:r>
      <w:r w:rsidRPr="00572F85">
        <w:rPr>
          <w:sz w:val="26"/>
          <w:szCs w:val="26"/>
          <w:lang w:val="uk-UA"/>
        </w:rPr>
        <w:t xml:space="preserve"> із земель</w:t>
      </w:r>
      <w:r>
        <w:rPr>
          <w:sz w:val="26"/>
          <w:szCs w:val="26"/>
          <w:lang w:val="uk-UA"/>
        </w:rPr>
        <w:t xml:space="preserve"> комунальної власності.</w:t>
      </w:r>
    </w:p>
    <w:p w:rsidR="00A30CAC" w:rsidRDefault="00A30CAC" w:rsidP="00A30D8A">
      <w:pPr>
        <w:ind w:firstLine="567"/>
        <w:jc w:val="both"/>
        <w:rPr>
          <w:sz w:val="26"/>
          <w:szCs w:val="26"/>
          <w:lang w:val="uk-UA"/>
        </w:rPr>
      </w:pPr>
    </w:p>
    <w:p w:rsidR="00A30CAC" w:rsidRPr="00572F85" w:rsidRDefault="00A30CAC" w:rsidP="00A30D8A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</w:t>
      </w:r>
      <w:r w:rsidRPr="00572F85">
        <w:rPr>
          <w:sz w:val="26"/>
          <w:szCs w:val="26"/>
          <w:lang w:val="uk-UA"/>
        </w:rPr>
        <w:t xml:space="preserve">2. </w:t>
      </w:r>
      <w:r>
        <w:rPr>
          <w:sz w:val="26"/>
          <w:szCs w:val="26"/>
          <w:lang w:val="uk-UA"/>
        </w:rPr>
        <w:t>Вірі Гарголінській та Ростиславу Гарголінському укласти договір про</w:t>
      </w:r>
      <w:r w:rsidRPr="00572F85">
        <w:rPr>
          <w:sz w:val="26"/>
          <w:szCs w:val="26"/>
          <w:lang w:val="uk-UA"/>
        </w:rPr>
        <w:t xml:space="preserve"> оплату авансового внеску </w:t>
      </w:r>
      <w:r>
        <w:rPr>
          <w:sz w:val="26"/>
          <w:szCs w:val="26"/>
          <w:lang w:val="uk-UA"/>
        </w:rPr>
        <w:t>у розмірі 10</w:t>
      </w:r>
      <w:r w:rsidRPr="00572F85">
        <w:rPr>
          <w:sz w:val="26"/>
          <w:szCs w:val="26"/>
          <w:lang w:val="uk-UA"/>
        </w:rPr>
        <w:t>% від нормативної грошової оцінки земельн</w:t>
      </w:r>
      <w:r>
        <w:rPr>
          <w:sz w:val="26"/>
          <w:szCs w:val="26"/>
          <w:lang w:val="uk-UA"/>
        </w:rPr>
        <w:t>ої</w:t>
      </w:r>
      <w:r w:rsidRPr="00572F85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</w:t>
      </w:r>
      <w:r w:rsidRPr="00572F85">
        <w:rPr>
          <w:sz w:val="26"/>
          <w:szCs w:val="26"/>
          <w:lang w:val="uk-UA"/>
        </w:rPr>
        <w:t xml:space="preserve"> в рахунок оплати ціни земельн</w:t>
      </w:r>
      <w:r>
        <w:rPr>
          <w:sz w:val="26"/>
          <w:szCs w:val="26"/>
          <w:lang w:val="uk-UA"/>
        </w:rPr>
        <w:t>ої</w:t>
      </w:r>
      <w:r w:rsidRPr="00572F85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</w:t>
      </w:r>
      <w:r w:rsidRPr="00572F85">
        <w:rPr>
          <w:sz w:val="26"/>
          <w:szCs w:val="26"/>
          <w:lang w:val="uk-UA"/>
        </w:rPr>
        <w:t>, після прийняття зазначеного рішення</w:t>
      </w:r>
      <w:r>
        <w:rPr>
          <w:sz w:val="26"/>
          <w:szCs w:val="26"/>
          <w:lang w:val="uk-UA"/>
        </w:rPr>
        <w:t>.</w:t>
      </w:r>
      <w:r w:rsidRPr="00572F85">
        <w:rPr>
          <w:sz w:val="26"/>
          <w:szCs w:val="26"/>
          <w:lang w:val="uk-UA"/>
        </w:rPr>
        <w:t xml:space="preserve"> </w:t>
      </w:r>
    </w:p>
    <w:p w:rsidR="00A30CAC" w:rsidRPr="00572F85" w:rsidRDefault="00A30CAC" w:rsidP="00B76CBB">
      <w:pPr>
        <w:ind w:firstLine="560"/>
        <w:jc w:val="both"/>
        <w:rPr>
          <w:sz w:val="26"/>
          <w:szCs w:val="26"/>
          <w:lang w:val="uk-UA"/>
        </w:rPr>
      </w:pPr>
    </w:p>
    <w:p w:rsidR="00A30CAC" w:rsidRDefault="00A30CAC" w:rsidP="00EA486F">
      <w:pPr>
        <w:ind w:firstLine="709"/>
        <w:jc w:val="both"/>
        <w:rPr>
          <w:sz w:val="25"/>
          <w:szCs w:val="25"/>
          <w:lang w:val="uk-UA"/>
        </w:rPr>
      </w:pPr>
      <w:r w:rsidRPr="00572F8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3</w:t>
      </w:r>
      <w:r>
        <w:rPr>
          <w:sz w:val="25"/>
          <w:szCs w:val="25"/>
          <w:lang w:val="uk-UA"/>
        </w:rPr>
        <w:t>. Управлінню комунальної власності, земельних відносин та архітектури міської ради (Любомир</w:t>
      </w:r>
      <w:r w:rsidRPr="00EA486F">
        <w:rPr>
          <w:sz w:val="25"/>
          <w:szCs w:val="25"/>
          <w:lang w:val="uk-UA"/>
        </w:rPr>
        <w:t xml:space="preserve"> </w:t>
      </w:r>
      <w:r>
        <w:rPr>
          <w:sz w:val="25"/>
          <w:szCs w:val="25"/>
          <w:lang w:val="uk-UA"/>
        </w:rPr>
        <w:t>Бреньо)  забезпечити виготовлення експертної грошової оцінки  земельної ділянки,  відповідно до пункту 1 цього рішення.</w:t>
      </w:r>
    </w:p>
    <w:p w:rsidR="00A30CAC" w:rsidRDefault="00A30CAC" w:rsidP="00EA486F">
      <w:pPr>
        <w:ind w:firstLine="709"/>
        <w:jc w:val="both"/>
        <w:rPr>
          <w:sz w:val="25"/>
          <w:szCs w:val="25"/>
          <w:lang w:val="uk-UA"/>
        </w:rPr>
      </w:pPr>
    </w:p>
    <w:p w:rsidR="00A30CAC" w:rsidRPr="00572F85" w:rsidRDefault="00A30CAC" w:rsidP="00A30D8A">
      <w:pPr>
        <w:ind w:firstLine="56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4</w:t>
      </w:r>
      <w:r w:rsidRPr="00572F85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Pr="00572F85">
        <w:rPr>
          <w:sz w:val="26"/>
          <w:szCs w:val="26"/>
          <w:lang w:val="uk-UA"/>
        </w:rPr>
        <w:t>Контроль за виконанням цього рішення покласти на секретаря міської ради Ю</w:t>
      </w:r>
      <w:r>
        <w:rPr>
          <w:sz w:val="26"/>
          <w:szCs w:val="26"/>
          <w:lang w:val="uk-UA"/>
        </w:rPr>
        <w:t>рія</w:t>
      </w:r>
      <w:r w:rsidRPr="00572F85">
        <w:rPr>
          <w:sz w:val="26"/>
          <w:szCs w:val="26"/>
          <w:lang w:val="uk-UA"/>
        </w:rPr>
        <w:t xml:space="preserve"> Химина та постійну комісію з питань регулювання земельних відносин, будівництва та архітектури (</w:t>
      </w:r>
      <w:r>
        <w:rPr>
          <w:sz w:val="26"/>
          <w:szCs w:val="26"/>
          <w:lang w:val="uk-UA"/>
        </w:rPr>
        <w:t>Дмитро</w:t>
      </w:r>
      <w:r w:rsidRPr="0014111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Герман</w:t>
      </w:r>
      <w:r w:rsidRPr="00572F85">
        <w:rPr>
          <w:sz w:val="26"/>
          <w:szCs w:val="26"/>
          <w:lang w:val="uk-UA"/>
        </w:rPr>
        <w:t>).</w:t>
      </w:r>
    </w:p>
    <w:p w:rsidR="00A30CAC" w:rsidRDefault="00A30CAC" w:rsidP="00DD4DAE">
      <w:pPr>
        <w:rPr>
          <w:sz w:val="26"/>
          <w:szCs w:val="26"/>
          <w:lang w:val="uk-UA"/>
        </w:rPr>
      </w:pPr>
    </w:p>
    <w:p w:rsidR="00A30CAC" w:rsidRDefault="00A30CAC" w:rsidP="00DD4DAE">
      <w:pPr>
        <w:rPr>
          <w:sz w:val="26"/>
          <w:szCs w:val="26"/>
          <w:lang w:val="uk-UA"/>
        </w:rPr>
      </w:pPr>
    </w:p>
    <w:p w:rsidR="00A30CAC" w:rsidRDefault="00A30CAC" w:rsidP="00DD4DAE">
      <w:pPr>
        <w:rPr>
          <w:kern w:val="2"/>
          <w:sz w:val="26"/>
          <w:szCs w:val="26"/>
          <w:lang w:val="uk-UA" w:eastAsia="ar-SA"/>
        </w:rPr>
      </w:pPr>
      <w:r>
        <w:rPr>
          <w:sz w:val="26"/>
          <w:szCs w:val="26"/>
          <w:lang w:val="uk-UA"/>
        </w:rPr>
        <w:t>Міський голова</w:t>
      </w:r>
      <w:r w:rsidRPr="00DD4DAE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  Ігор  ЯВОРСЬКИЙ</w:t>
      </w:r>
    </w:p>
    <w:p w:rsidR="00A30CAC" w:rsidRPr="00405962" w:rsidRDefault="00A30CAC" w:rsidP="00EA486F">
      <w:pPr>
        <w:ind w:left="284"/>
        <w:jc w:val="both"/>
      </w:pPr>
      <w:r w:rsidRPr="00CB071E">
        <w:rPr>
          <w:lang w:val="uk-UA"/>
        </w:rPr>
        <w:t xml:space="preserve">  </w:t>
      </w:r>
    </w:p>
    <w:sectPr w:rsidR="00A30CAC" w:rsidRPr="00405962" w:rsidSect="00CF2565">
      <w:pgSz w:w="11906" w:h="16838"/>
      <w:pgMar w:top="284" w:right="566" w:bottom="539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17CD8"/>
    <w:rsid w:val="00042A36"/>
    <w:rsid w:val="00042E85"/>
    <w:rsid w:val="00051FFD"/>
    <w:rsid w:val="000734AA"/>
    <w:rsid w:val="00077227"/>
    <w:rsid w:val="000A47B1"/>
    <w:rsid w:val="000B4FE5"/>
    <w:rsid w:val="000C171B"/>
    <w:rsid w:val="000D4843"/>
    <w:rsid w:val="000E2BED"/>
    <w:rsid w:val="001143A5"/>
    <w:rsid w:val="0012145F"/>
    <w:rsid w:val="0012497B"/>
    <w:rsid w:val="0013497A"/>
    <w:rsid w:val="00134CBA"/>
    <w:rsid w:val="00141113"/>
    <w:rsid w:val="00141DCC"/>
    <w:rsid w:val="00150486"/>
    <w:rsid w:val="00177697"/>
    <w:rsid w:val="001B658C"/>
    <w:rsid w:val="001C34B8"/>
    <w:rsid w:val="001E7352"/>
    <w:rsid w:val="001F2643"/>
    <w:rsid w:val="001F2786"/>
    <w:rsid w:val="001F773C"/>
    <w:rsid w:val="0023349A"/>
    <w:rsid w:val="002568D6"/>
    <w:rsid w:val="002657B5"/>
    <w:rsid w:val="002B6BB0"/>
    <w:rsid w:val="002C51DD"/>
    <w:rsid w:val="002D2C12"/>
    <w:rsid w:val="002D3C76"/>
    <w:rsid w:val="002F5EB9"/>
    <w:rsid w:val="00300A4A"/>
    <w:rsid w:val="00326E72"/>
    <w:rsid w:val="003319DE"/>
    <w:rsid w:val="00333C25"/>
    <w:rsid w:val="00347AB0"/>
    <w:rsid w:val="003534B6"/>
    <w:rsid w:val="00366A2D"/>
    <w:rsid w:val="00374F1B"/>
    <w:rsid w:val="00386620"/>
    <w:rsid w:val="003950AD"/>
    <w:rsid w:val="00396333"/>
    <w:rsid w:val="00396D38"/>
    <w:rsid w:val="003A2838"/>
    <w:rsid w:val="003B10B4"/>
    <w:rsid w:val="003B112C"/>
    <w:rsid w:val="003B5486"/>
    <w:rsid w:val="003E0112"/>
    <w:rsid w:val="003F0697"/>
    <w:rsid w:val="003F074F"/>
    <w:rsid w:val="003F3ECF"/>
    <w:rsid w:val="00403FB5"/>
    <w:rsid w:val="00405962"/>
    <w:rsid w:val="00467536"/>
    <w:rsid w:val="00467C91"/>
    <w:rsid w:val="004732F0"/>
    <w:rsid w:val="00473708"/>
    <w:rsid w:val="00483DA7"/>
    <w:rsid w:val="004C61DD"/>
    <w:rsid w:val="004D1B9F"/>
    <w:rsid w:val="004D29E3"/>
    <w:rsid w:val="004F15AA"/>
    <w:rsid w:val="0051153F"/>
    <w:rsid w:val="00522F50"/>
    <w:rsid w:val="00531A34"/>
    <w:rsid w:val="0053692D"/>
    <w:rsid w:val="00545FAF"/>
    <w:rsid w:val="00551D01"/>
    <w:rsid w:val="00556A9B"/>
    <w:rsid w:val="00560693"/>
    <w:rsid w:val="005663AB"/>
    <w:rsid w:val="00572F85"/>
    <w:rsid w:val="00595E70"/>
    <w:rsid w:val="00597E6F"/>
    <w:rsid w:val="005A356B"/>
    <w:rsid w:val="005A46EB"/>
    <w:rsid w:val="005A6BAB"/>
    <w:rsid w:val="005B2EB5"/>
    <w:rsid w:val="005C222A"/>
    <w:rsid w:val="005D1862"/>
    <w:rsid w:val="005E2290"/>
    <w:rsid w:val="005F2DB5"/>
    <w:rsid w:val="005F6C1D"/>
    <w:rsid w:val="0063166A"/>
    <w:rsid w:val="006532F4"/>
    <w:rsid w:val="006535FA"/>
    <w:rsid w:val="00657107"/>
    <w:rsid w:val="00671419"/>
    <w:rsid w:val="006721D9"/>
    <w:rsid w:val="00672D17"/>
    <w:rsid w:val="006902E2"/>
    <w:rsid w:val="00690E29"/>
    <w:rsid w:val="006937D5"/>
    <w:rsid w:val="00696747"/>
    <w:rsid w:val="006B2568"/>
    <w:rsid w:val="006B331C"/>
    <w:rsid w:val="006B40F3"/>
    <w:rsid w:val="006D2966"/>
    <w:rsid w:val="006D7FFD"/>
    <w:rsid w:val="00706F87"/>
    <w:rsid w:val="00721E10"/>
    <w:rsid w:val="007316CD"/>
    <w:rsid w:val="00731BEC"/>
    <w:rsid w:val="0076656A"/>
    <w:rsid w:val="00770E6A"/>
    <w:rsid w:val="00771C43"/>
    <w:rsid w:val="007949A8"/>
    <w:rsid w:val="007F0DB7"/>
    <w:rsid w:val="007F4A9C"/>
    <w:rsid w:val="00811704"/>
    <w:rsid w:val="00816B33"/>
    <w:rsid w:val="008212CD"/>
    <w:rsid w:val="00840F9B"/>
    <w:rsid w:val="008472B2"/>
    <w:rsid w:val="00850055"/>
    <w:rsid w:val="00854866"/>
    <w:rsid w:val="00871384"/>
    <w:rsid w:val="008853BE"/>
    <w:rsid w:val="00893407"/>
    <w:rsid w:val="00897CFF"/>
    <w:rsid w:val="008A30F1"/>
    <w:rsid w:val="008A3D5B"/>
    <w:rsid w:val="008E3468"/>
    <w:rsid w:val="00902E99"/>
    <w:rsid w:val="0090671F"/>
    <w:rsid w:val="00910E0B"/>
    <w:rsid w:val="00915A88"/>
    <w:rsid w:val="009205C6"/>
    <w:rsid w:val="009225EE"/>
    <w:rsid w:val="00923C45"/>
    <w:rsid w:val="00932C12"/>
    <w:rsid w:val="00944BB4"/>
    <w:rsid w:val="00955893"/>
    <w:rsid w:val="009632E1"/>
    <w:rsid w:val="00963BD3"/>
    <w:rsid w:val="00971CFA"/>
    <w:rsid w:val="009B0BED"/>
    <w:rsid w:val="009C7117"/>
    <w:rsid w:val="009E2140"/>
    <w:rsid w:val="009F050D"/>
    <w:rsid w:val="00A02B24"/>
    <w:rsid w:val="00A120E3"/>
    <w:rsid w:val="00A26EFF"/>
    <w:rsid w:val="00A30CAC"/>
    <w:rsid w:val="00A30D8A"/>
    <w:rsid w:val="00A3396E"/>
    <w:rsid w:val="00A34A33"/>
    <w:rsid w:val="00A444A0"/>
    <w:rsid w:val="00A4598C"/>
    <w:rsid w:val="00A46A97"/>
    <w:rsid w:val="00A53A2E"/>
    <w:rsid w:val="00A57AC5"/>
    <w:rsid w:val="00A90537"/>
    <w:rsid w:val="00AA2EDB"/>
    <w:rsid w:val="00AB17CB"/>
    <w:rsid w:val="00AB3AC7"/>
    <w:rsid w:val="00AB52CD"/>
    <w:rsid w:val="00B036CB"/>
    <w:rsid w:val="00B12837"/>
    <w:rsid w:val="00B67C05"/>
    <w:rsid w:val="00B76CBB"/>
    <w:rsid w:val="00B86CC4"/>
    <w:rsid w:val="00B9515E"/>
    <w:rsid w:val="00BE0958"/>
    <w:rsid w:val="00BE11C1"/>
    <w:rsid w:val="00BF3372"/>
    <w:rsid w:val="00BF72CB"/>
    <w:rsid w:val="00C12A7E"/>
    <w:rsid w:val="00C13F93"/>
    <w:rsid w:val="00C17178"/>
    <w:rsid w:val="00C26E0B"/>
    <w:rsid w:val="00C27AE6"/>
    <w:rsid w:val="00C637EE"/>
    <w:rsid w:val="00C76439"/>
    <w:rsid w:val="00C76C4D"/>
    <w:rsid w:val="00C82021"/>
    <w:rsid w:val="00C86267"/>
    <w:rsid w:val="00C9197C"/>
    <w:rsid w:val="00CA5449"/>
    <w:rsid w:val="00CB071E"/>
    <w:rsid w:val="00CC2FAB"/>
    <w:rsid w:val="00CD7008"/>
    <w:rsid w:val="00CE3E57"/>
    <w:rsid w:val="00CF2565"/>
    <w:rsid w:val="00D00B41"/>
    <w:rsid w:val="00D168E6"/>
    <w:rsid w:val="00D34249"/>
    <w:rsid w:val="00D426F8"/>
    <w:rsid w:val="00D61850"/>
    <w:rsid w:val="00D723B6"/>
    <w:rsid w:val="00D76F05"/>
    <w:rsid w:val="00D845EC"/>
    <w:rsid w:val="00D852F6"/>
    <w:rsid w:val="00DA3F43"/>
    <w:rsid w:val="00DC4DB0"/>
    <w:rsid w:val="00DD4DAE"/>
    <w:rsid w:val="00DE6F46"/>
    <w:rsid w:val="00DF5CB8"/>
    <w:rsid w:val="00E0505E"/>
    <w:rsid w:val="00E13C45"/>
    <w:rsid w:val="00E14A14"/>
    <w:rsid w:val="00E33FBB"/>
    <w:rsid w:val="00E43E13"/>
    <w:rsid w:val="00E46D8C"/>
    <w:rsid w:val="00E57A1D"/>
    <w:rsid w:val="00E65B92"/>
    <w:rsid w:val="00E6758F"/>
    <w:rsid w:val="00E862AB"/>
    <w:rsid w:val="00E94B35"/>
    <w:rsid w:val="00E958FA"/>
    <w:rsid w:val="00EA486F"/>
    <w:rsid w:val="00EA596B"/>
    <w:rsid w:val="00EB5BC8"/>
    <w:rsid w:val="00EB6EC4"/>
    <w:rsid w:val="00EC4C67"/>
    <w:rsid w:val="00ED2E5A"/>
    <w:rsid w:val="00F05E19"/>
    <w:rsid w:val="00F10BCF"/>
    <w:rsid w:val="00F14C16"/>
    <w:rsid w:val="00F23096"/>
    <w:rsid w:val="00F42296"/>
    <w:rsid w:val="00F46FB2"/>
    <w:rsid w:val="00F51EAE"/>
    <w:rsid w:val="00F620FF"/>
    <w:rsid w:val="00F63089"/>
    <w:rsid w:val="00F70839"/>
    <w:rsid w:val="00F82E52"/>
    <w:rsid w:val="00F85F31"/>
    <w:rsid w:val="00FC0929"/>
    <w:rsid w:val="00FD342D"/>
    <w:rsid w:val="00FD42D7"/>
    <w:rsid w:val="00FE6FCB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2EB5"/>
    <w:rPr>
      <w:kern w:val="24"/>
      <w:sz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739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739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739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739"/>
    <w:rPr>
      <w:rFonts w:asciiTheme="minorHAnsi" w:eastAsiaTheme="minorEastAsia" w:hAnsiTheme="minorHAnsi" w:cstheme="minorBid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6739"/>
    <w:rPr>
      <w:kern w:val="24"/>
      <w:sz w:val="28"/>
      <w:lang w:val="ru-RU"/>
    </w:rPr>
  </w:style>
  <w:style w:type="paragraph" w:customStyle="1" w:styleId="a">
    <w:name w:val="заголов"/>
    <w:basedOn w:val="Normal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6739"/>
    <w:rPr>
      <w:kern w:val="24"/>
      <w:sz w:val="28"/>
      <w:lang w:val="ru-RU"/>
    </w:rPr>
  </w:style>
  <w:style w:type="table" w:styleId="TableGrid">
    <w:name w:val="Table Grid"/>
    <w:basedOn w:val="TableNormal"/>
    <w:uiPriority w:val="59"/>
    <w:rsid w:val="002F5EB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B2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739"/>
    <w:rPr>
      <w:kern w:val="24"/>
      <w:sz w:val="0"/>
      <w:szCs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0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1517</Words>
  <Characters>865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Customer</cp:lastModifiedBy>
  <cp:revision>2</cp:revision>
  <cp:lastPrinted>2026-02-09T10:20:00Z</cp:lastPrinted>
  <dcterms:created xsi:type="dcterms:W3CDTF">2026-09-22T12:18:00Z</dcterms:created>
  <dcterms:modified xsi:type="dcterms:W3CDTF">2026-09-22T12:18:00Z</dcterms:modified>
</cp:coreProperties>
</file>