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text" w:horzAnchor="margin" w:tblpXSpec="right" w:tblpY="304"/>
        <w:tblW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</w:tblGrid>
      <w:tr w:rsidR="001A1452" w:rsidTr="000F4DB5">
        <w:trPr>
          <w:trHeight w:val="699"/>
        </w:trPr>
        <w:tc>
          <w:tcPr>
            <w:tcW w:w="3652" w:type="dxa"/>
          </w:tcPr>
          <w:p w:rsidR="001A1452" w:rsidRDefault="001A1452" w:rsidP="000F4DB5">
            <w:pPr>
              <w:jc w:val="center"/>
              <w:rPr>
                <w:rFonts w:eastAsia="SimSun"/>
                <w:b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БОРИСЛАВСЬКА МІСЬКА РАДА</w:t>
            </w:r>
          </w:p>
          <w:p w:rsidR="001A1452" w:rsidRDefault="001A1452" w:rsidP="000F4DB5">
            <w:pPr>
              <w:spacing w:before="120" w:after="120" w:line="240" w:lineRule="atLeast"/>
              <w:jc w:val="center"/>
              <w:rPr>
                <w:rFonts w:eastAsia="SimSun"/>
                <w:color w:val="333333"/>
                <w:kern w:val="2"/>
                <w:sz w:val="26"/>
                <w:szCs w:val="26"/>
                <w:lang w:val="uk-UA" w:eastAsia="ru-RU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№</w:t>
            </w:r>
            <w:r>
              <w:rPr>
                <w:b/>
                <w:bCs/>
                <w:sz w:val="26"/>
                <w:szCs w:val="26"/>
                <w:lang w:val="uk-UA"/>
              </w:rPr>
              <w:t>2120</w:t>
            </w:r>
            <w:r>
              <w:rPr>
                <w:b/>
                <w:bCs/>
                <w:sz w:val="26"/>
                <w:szCs w:val="26"/>
                <w:lang w:val="en-US"/>
              </w:rPr>
              <w:t>-mr</w:t>
            </w:r>
            <w:r>
              <w:rPr>
                <w:b/>
                <w:bCs/>
                <w:sz w:val="26"/>
                <w:szCs w:val="26"/>
                <w:lang w:val="uk-UA"/>
              </w:rPr>
              <w:t>5</w:t>
            </w:r>
            <w:r>
              <w:rPr>
                <w:b/>
                <w:bCs/>
                <w:sz w:val="26"/>
                <w:szCs w:val="26"/>
                <w:lang w:val="en-US"/>
              </w:rPr>
              <w:t>-20</w:t>
            </w:r>
            <w:r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  <w:lang w:val="uk-UA"/>
              </w:rPr>
              <w:t>6</w:t>
            </w:r>
          </w:p>
        </w:tc>
      </w:tr>
    </w:tbl>
    <w:p w:rsidR="001A1452" w:rsidRPr="00396462" w:rsidRDefault="001A1452" w:rsidP="00BA3670">
      <w:pPr>
        <w:tabs>
          <w:tab w:val="left" w:pos="7201"/>
        </w:tabs>
        <w:jc w:val="center"/>
        <w:rPr>
          <w:color w:val="000000"/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      </w:t>
      </w:r>
      <w:r w:rsidRPr="008A0B81"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7.4pt" filled="t">
            <v:fill color2="black"/>
            <v:imagedata r:id="rId7" o:title=""/>
          </v:shape>
        </w:pict>
      </w:r>
    </w:p>
    <w:p w:rsidR="001A1452" w:rsidRPr="00396462" w:rsidRDefault="001A1452" w:rsidP="00BA3670">
      <w:pPr>
        <w:tabs>
          <w:tab w:val="left" w:pos="7201"/>
        </w:tabs>
        <w:jc w:val="center"/>
        <w:rPr>
          <w:color w:val="000000"/>
          <w:lang w:val="uk-UA"/>
        </w:rPr>
      </w:pPr>
    </w:p>
    <w:p w:rsidR="001A1452" w:rsidRPr="00E856ED" w:rsidRDefault="001A1452" w:rsidP="00E856ED">
      <w:pPr>
        <w:tabs>
          <w:tab w:val="left" w:pos="7201"/>
        </w:tabs>
        <w:jc w:val="center"/>
        <w:rPr>
          <w:color w:val="000000"/>
          <w:sz w:val="16"/>
          <w:szCs w:val="16"/>
          <w:lang w:val="uk-UA"/>
        </w:rPr>
      </w:pPr>
    </w:p>
    <w:p w:rsidR="001A1452" w:rsidRPr="00396462" w:rsidRDefault="001A1452" w:rsidP="00BA3670">
      <w:pPr>
        <w:pStyle w:val="Heading2"/>
        <w:numPr>
          <w:ilvl w:val="0"/>
          <w:numId w:val="0"/>
        </w:numPr>
        <w:jc w:val="center"/>
        <w:rPr>
          <w:spacing w:val="140"/>
        </w:rPr>
      </w:pPr>
      <w:r w:rsidRPr="00396462">
        <w:rPr>
          <w:color w:val="000000"/>
        </w:rPr>
        <w:t>БОРИСЛАВСЬКА МІСЬКА РАДА ЛЬВІВСЬКОЇ ОБЛАСТІ</w:t>
      </w:r>
    </w:p>
    <w:p w:rsidR="001A1452" w:rsidRPr="00396462" w:rsidRDefault="001A1452" w:rsidP="00BA3670">
      <w:pPr>
        <w:pStyle w:val="a2"/>
        <w:spacing w:line="360" w:lineRule="auto"/>
        <w:rPr>
          <w:b w:val="0"/>
          <w:bCs w:val="0"/>
          <w:sz w:val="26"/>
          <w:szCs w:val="26"/>
          <w:u w:val="single"/>
        </w:rPr>
      </w:pPr>
      <w:r w:rsidRPr="00396462">
        <w:rPr>
          <w:spacing w:val="140"/>
          <w:sz w:val="28"/>
          <w:szCs w:val="28"/>
        </w:rPr>
        <w:t>РІШЕННЯ</w:t>
      </w:r>
    </w:p>
    <w:tbl>
      <w:tblPr>
        <w:tblW w:w="9518" w:type="dxa"/>
        <w:tblInd w:w="-106" w:type="dxa"/>
        <w:tblLayout w:type="fixed"/>
        <w:tblLook w:val="0000"/>
      </w:tblPr>
      <w:tblGrid>
        <w:gridCol w:w="3135"/>
        <w:gridCol w:w="3120"/>
        <w:gridCol w:w="3263"/>
      </w:tblGrid>
      <w:tr w:rsidR="001A1452" w:rsidRPr="00396462">
        <w:tc>
          <w:tcPr>
            <w:tcW w:w="3135" w:type="dxa"/>
          </w:tcPr>
          <w:p w:rsidR="001A1452" w:rsidRPr="005C6D9A" w:rsidRDefault="001A1452" w:rsidP="002D5333">
            <w:pPr>
              <w:pStyle w:val="a2"/>
              <w:tabs>
                <w:tab w:val="left" w:pos="4680"/>
                <w:tab w:val="left" w:pos="6804"/>
              </w:tabs>
              <w:jc w:val="both"/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  <w:u w:val="single"/>
              </w:rPr>
              <w:t xml:space="preserve">                    </w:t>
            </w:r>
            <w:r w:rsidRPr="000C0895">
              <w:rPr>
                <w:b w:val="0"/>
                <w:bCs w:val="0"/>
                <w:sz w:val="26"/>
                <w:szCs w:val="26"/>
                <w:u w:val="single"/>
              </w:rPr>
              <w:t xml:space="preserve"> </w:t>
            </w:r>
            <w:r>
              <w:rPr>
                <w:b w:val="0"/>
                <w:bCs w:val="0"/>
                <w:sz w:val="26"/>
                <w:szCs w:val="26"/>
              </w:rPr>
              <w:t>___2026 року</w:t>
            </w:r>
          </w:p>
        </w:tc>
        <w:tc>
          <w:tcPr>
            <w:tcW w:w="3120" w:type="dxa"/>
          </w:tcPr>
          <w:p w:rsidR="001A1452" w:rsidRPr="00891869" w:rsidRDefault="001A1452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>м.</w:t>
            </w:r>
            <w:r w:rsidRPr="00891869">
              <w:rPr>
                <w:b w:val="0"/>
                <w:bCs w:val="0"/>
                <w:sz w:val="26"/>
                <w:szCs w:val="26"/>
              </w:rPr>
              <w:t>Борислав</w:t>
            </w:r>
          </w:p>
        </w:tc>
        <w:tc>
          <w:tcPr>
            <w:tcW w:w="3263" w:type="dxa"/>
          </w:tcPr>
          <w:p w:rsidR="001A1452" w:rsidRPr="005C6D9A" w:rsidRDefault="001A1452" w:rsidP="006F75F9">
            <w:pPr>
              <w:pStyle w:val="a2"/>
              <w:tabs>
                <w:tab w:val="center" w:pos="1523"/>
                <w:tab w:val="right" w:pos="3047"/>
                <w:tab w:val="left" w:pos="4680"/>
                <w:tab w:val="left" w:pos="6804"/>
              </w:tabs>
              <w:jc w:val="left"/>
            </w:pPr>
            <w:r>
              <w:rPr>
                <w:b w:val="0"/>
                <w:bCs w:val="0"/>
                <w:sz w:val="26"/>
                <w:szCs w:val="26"/>
              </w:rPr>
              <w:tab/>
              <w:t>№</w:t>
            </w:r>
            <w:r w:rsidRPr="005C6D9A">
              <w:rPr>
                <w:b w:val="0"/>
                <w:bCs w:val="0"/>
                <w:sz w:val="26"/>
                <w:szCs w:val="26"/>
              </w:rPr>
              <w:t>__________</w:t>
            </w:r>
          </w:p>
        </w:tc>
      </w:tr>
    </w:tbl>
    <w:p w:rsidR="001A1452" w:rsidRDefault="001A1452">
      <w:pPr>
        <w:jc w:val="both"/>
        <w:rPr>
          <w:sz w:val="10"/>
          <w:szCs w:val="10"/>
          <w:lang w:val="uk-UA"/>
        </w:rPr>
      </w:pPr>
    </w:p>
    <w:p w:rsidR="001A1452" w:rsidRDefault="001A1452">
      <w:pPr>
        <w:jc w:val="both"/>
        <w:rPr>
          <w:sz w:val="10"/>
          <w:szCs w:val="10"/>
          <w:lang w:val="uk-UA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9356"/>
      </w:tblGrid>
      <w:tr w:rsidR="001A1452" w:rsidRPr="00BA3670">
        <w:trPr>
          <w:trHeight w:val="871"/>
        </w:trPr>
        <w:tc>
          <w:tcPr>
            <w:tcW w:w="9356" w:type="dxa"/>
          </w:tcPr>
          <w:p w:rsidR="001A1452" w:rsidRPr="00BA3670" w:rsidRDefault="001A1452" w:rsidP="00891869">
            <w:pPr>
              <w:jc w:val="both"/>
              <w:rPr>
                <w:rFonts w:ascii="Times New Roman CYR" w:hAnsi="Times New Roman CYR" w:cs="Times New Roman CYR"/>
                <w:kern w:val="24"/>
                <w:sz w:val="26"/>
                <w:szCs w:val="26"/>
                <w:lang w:val="uk-UA" w:eastAsia="uk-UA"/>
              </w:rPr>
            </w:pPr>
            <w:r w:rsidRPr="00BA3670">
              <w:rPr>
                <w:color w:val="333333"/>
                <w:sz w:val="26"/>
                <w:szCs w:val="26"/>
                <w:lang w:val="uk-UA"/>
              </w:rPr>
              <w:t xml:space="preserve">Про </w:t>
            </w:r>
            <w:r w:rsidRPr="006F75F9">
              <w:rPr>
                <w:sz w:val="26"/>
                <w:szCs w:val="26"/>
                <w:lang w:val="uk-UA"/>
              </w:rPr>
              <w:t xml:space="preserve">дозвіл  </w:t>
            </w:r>
            <w:r>
              <w:rPr>
                <w:sz w:val="26"/>
                <w:szCs w:val="26"/>
                <w:lang w:val="uk-UA"/>
              </w:rPr>
              <w:t>Акціонерному товариству</w:t>
            </w:r>
            <w:r w:rsidRPr="006F75F9">
              <w:rPr>
                <w:sz w:val="26"/>
                <w:szCs w:val="26"/>
                <w:lang w:val="uk-UA"/>
              </w:rPr>
              <w:t xml:space="preserve"> “Укрнафта” на розроблення </w:t>
            </w:r>
            <w:r>
              <w:rPr>
                <w:sz w:val="26"/>
                <w:szCs w:val="26"/>
                <w:lang w:val="uk-UA"/>
              </w:rPr>
              <w:t>проє</w:t>
            </w:r>
            <w:r w:rsidRPr="006F75F9">
              <w:rPr>
                <w:sz w:val="26"/>
                <w:szCs w:val="26"/>
                <w:lang w:val="uk-UA"/>
              </w:rPr>
              <w:t xml:space="preserve">кту землеустрою щодо  відведення </w:t>
            </w:r>
            <w:r w:rsidRPr="006F75F9">
              <w:rPr>
                <w:kern w:val="32"/>
                <w:sz w:val="26"/>
                <w:szCs w:val="26"/>
                <w:bdr w:val="none" w:sz="0" w:space="0" w:color="auto" w:frame="1"/>
                <w:lang w:val="uk-UA"/>
              </w:rPr>
              <w:t>земельної  ділянки</w:t>
            </w:r>
            <w:r w:rsidRPr="006F75F9">
              <w:rPr>
                <w:sz w:val="26"/>
                <w:szCs w:val="26"/>
                <w:bdr w:val="none" w:sz="0" w:space="0" w:color="auto" w:frame="1"/>
                <w:lang w:val="uk-UA"/>
              </w:rPr>
              <w:t xml:space="preserve"> </w:t>
            </w:r>
            <w:r w:rsidRPr="006F75F9">
              <w:rPr>
                <w:sz w:val="26"/>
                <w:szCs w:val="26"/>
                <w:lang w:val="uk-UA"/>
              </w:rPr>
              <w:t xml:space="preserve">у м.Бориславі </w:t>
            </w:r>
            <w:r>
              <w:rPr>
                <w:sz w:val="26"/>
                <w:szCs w:val="26"/>
                <w:lang w:val="uk-UA"/>
              </w:rPr>
              <w:t xml:space="preserve">Дрогобицького району </w:t>
            </w:r>
            <w:r w:rsidRPr="006F75F9">
              <w:rPr>
                <w:sz w:val="26"/>
                <w:szCs w:val="26"/>
                <w:lang w:val="uk-UA"/>
              </w:rPr>
              <w:t xml:space="preserve"> Львівської області</w:t>
            </w:r>
          </w:p>
        </w:tc>
      </w:tr>
    </w:tbl>
    <w:p w:rsidR="001A1452" w:rsidRPr="00BA3670" w:rsidRDefault="001A1452" w:rsidP="005135B6">
      <w:pPr>
        <w:ind w:firstLine="709"/>
        <w:jc w:val="both"/>
        <w:rPr>
          <w:color w:val="333333"/>
          <w:sz w:val="26"/>
          <w:szCs w:val="26"/>
          <w:lang w:val="uk-UA"/>
        </w:rPr>
      </w:pPr>
    </w:p>
    <w:p w:rsidR="001A1452" w:rsidRPr="003E1A06" w:rsidRDefault="001A1452" w:rsidP="005135B6">
      <w:pPr>
        <w:ind w:firstLine="709"/>
        <w:jc w:val="both"/>
        <w:rPr>
          <w:b/>
          <w:bCs/>
          <w:sz w:val="26"/>
          <w:szCs w:val="26"/>
          <w:u w:val="single"/>
          <w:lang w:val="uk-UA"/>
        </w:rPr>
      </w:pPr>
      <w:r w:rsidRPr="003E1A06">
        <w:rPr>
          <w:sz w:val="26"/>
          <w:szCs w:val="26"/>
          <w:lang w:val="uk-UA"/>
        </w:rPr>
        <w:t>Відповідно до п</w:t>
      </w:r>
      <w:r>
        <w:rPr>
          <w:sz w:val="26"/>
          <w:szCs w:val="26"/>
          <w:lang w:val="uk-UA"/>
        </w:rPr>
        <w:t xml:space="preserve">унктів </w:t>
      </w:r>
      <w:r w:rsidRPr="003E1A06">
        <w:rPr>
          <w:sz w:val="26"/>
          <w:szCs w:val="26"/>
          <w:lang w:val="uk-UA"/>
        </w:rPr>
        <w:t>34 ч</w:t>
      </w:r>
      <w:r>
        <w:rPr>
          <w:sz w:val="26"/>
          <w:szCs w:val="26"/>
          <w:lang w:val="uk-UA"/>
        </w:rPr>
        <w:t xml:space="preserve">астини </w:t>
      </w:r>
      <w:r w:rsidRPr="003E1A06">
        <w:rPr>
          <w:sz w:val="26"/>
          <w:szCs w:val="26"/>
          <w:lang w:val="uk-UA"/>
        </w:rPr>
        <w:t>1</w:t>
      </w:r>
      <w:r>
        <w:rPr>
          <w:sz w:val="26"/>
          <w:szCs w:val="26"/>
          <w:lang w:val="uk-UA"/>
        </w:rPr>
        <w:t xml:space="preserve"> </w:t>
      </w:r>
      <w:r w:rsidRPr="003E1A06">
        <w:rPr>
          <w:sz w:val="26"/>
          <w:szCs w:val="26"/>
          <w:lang w:val="uk-UA"/>
        </w:rPr>
        <w:t>ст</w:t>
      </w:r>
      <w:r>
        <w:rPr>
          <w:sz w:val="26"/>
          <w:szCs w:val="26"/>
          <w:lang w:val="uk-UA"/>
        </w:rPr>
        <w:t xml:space="preserve">атті </w:t>
      </w:r>
      <w:r w:rsidRPr="003E1A06">
        <w:rPr>
          <w:sz w:val="26"/>
          <w:szCs w:val="26"/>
          <w:lang w:val="uk-UA"/>
        </w:rPr>
        <w:t xml:space="preserve">26  Закону України “Про місцеве самоврядування в Україні”, статей 12, </w:t>
      </w:r>
      <w:r>
        <w:rPr>
          <w:sz w:val="26"/>
          <w:szCs w:val="26"/>
          <w:lang w:val="uk-UA"/>
        </w:rPr>
        <w:t>66</w:t>
      </w:r>
      <w:r w:rsidRPr="003E1A06">
        <w:rPr>
          <w:sz w:val="26"/>
          <w:szCs w:val="26"/>
          <w:lang w:val="uk-UA"/>
        </w:rPr>
        <w:t>, 123</w:t>
      </w:r>
      <w:r>
        <w:rPr>
          <w:sz w:val="26"/>
          <w:szCs w:val="26"/>
          <w:lang w:val="uk-UA"/>
        </w:rPr>
        <w:t>,</w:t>
      </w:r>
      <w:r w:rsidRPr="003E1A06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абзацу 3 </w:t>
      </w:r>
      <w:r w:rsidRPr="007D463A">
        <w:rPr>
          <w:sz w:val="26"/>
          <w:szCs w:val="26"/>
          <w:lang w:val="uk-UA"/>
        </w:rPr>
        <w:t xml:space="preserve">частини 2 статті 134 </w:t>
      </w:r>
      <w:r w:rsidRPr="003E1A06">
        <w:rPr>
          <w:sz w:val="26"/>
          <w:szCs w:val="26"/>
          <w:lang w:val="uk-UA"/>
        </w:rPr>
        <w:t>Земельного кодексу України, статті 5</w:t>
      </w:r>
      <w:r>
        <w:rPr>
          <w:sz w:val="26"/>
          <w:szCs w:val="26"/>
          <w:lang w:val="uk-UA"/>
        </w:rPr>
        <w:t>0</w:t>
      </w:r>
      <w:r w:rsidRPr="003E1A06">
        <w:rPr>
          <w:sz w:val="26"/>
          <w:szCs w:val="26"/>
          <w:lang w:val="uk-UA"/>
        </w:rPr>
        <w:t xml:space="preserve">  Закону України “Про землеустрій”, розглянувши заяву акціонерного товариства “Укрнафта” про надання дозволу на </w:t>
      </w:r>
      <w:r>
        <w:rPr>
          <w:sz w:val="26"/>
          <w:szCs w:val="26"/>
          <w:lang w:val="uk-UA"/>
        </w:rPr>
        <w:t xml:space="preserve">розроблення проекту землеустрою щодо  відведення </w:t>
      </w:r>
      <w:r w:rsidRPr="003E1A06">
        <w:rPr>
          <w:kern w:val="32"/>
          <w:sz w:val="26"/>
          <w:szCs w:val="26"/>
          <w:bdr w:val="none" w:sz="0" w:space="0" w:color="auto" w:frame="1"/>
          <w:lang w:val="uk-UA"/>
        </w:rPr>
        <w:t>земельної ділянки</w:t>
      </w:r>
      <w:r w:rsidRPr="003E1A06">
        <w:rPr>
          <w:sz w:val="26"/>
          <w:szCs w:val="26"/>
          <w:lang w:val="uk-UA"/>
        </w:rPr>
        <w:t>, враховуючи рекомендації постійної комісії з питань регулювання земельних відносин, будівництва та архітектури від  _______________202</w:t>
      </w:r>
      <w:r>
        <w:rPr>
          <w:sz w:val="26"/>
          <w:szCs w:val="26"/>
          <w:lang w:val="uk-UA"/>
        </w:rPr>
        <w:t>6</w:t>
      </w:r>
      <w:r w:rsidRPr="003E1A06">
        <w:rPr>
          <w:sz w:val="26"/>
          <w:szCs w:val="26"/>
          <w:lang w:val="uk-UA"/>
        </w:rPr>
        <w:t xml:space="preserve"> року №_______, міська рада </w:t>
      </w:r>
    </w:p>
    <w:p w:rsidR="001A1452" w:rsidRPr="003E1A06" w:rsidRDefault="001A1452" w:rsidP="005135B6">
      <w:pPr>
        <w:pStyle w:val="BodyTextIndent"/>
        <w:ind w:firstLine="0"/>
        <w:rPr>
          <w:sz w:val="26"/>
          <w:szCs w:val="26"/>
        </w:rPr>
      </w:pPr>
    </w:p>
    <w:p w:rsidR="001A1452" w:rsidRDefault="001A1452" w:rsidP="00BA3670">
      <w:pPr>
        <w:pStyle w:val="BodyTextIndent"/>
        <w:ind w:firstLine="0"/>
        <w:rPr>
          <w:sz w:val="26"/>
          <w:szCs w:val="26"/>
        </w:rPr>
      </w:pPr>
      <w:r w:rsidRPr="006F75F9">
        <w:rPr>
          <w:b/>
          <w:bCs/>
        </w:rPr>
        <w:t>В И Р І Ш И Л А</w:t>
      </w:r>
      <w:r w:rsidRPr="00BA3670">
        <w:t xml:space="preserve">: </w:t>
      </w:r>
    </w:p>
    <w:p w:rsidR="001A1452" w:rsidRDefault="001A1452" w:rsidP="00BA3670">
      <w:pPr>
        <w:pStyle w:val="BodyTextIndent"/>
        <w:ind w:firstLine="0"/>
        <w:rPr>
          <w:sz w:val="26"/>
          <w:szCs w:val="26"/>
        </w:rPr>
      </w:pPr>
    </w:p>
    <w:p w:rsidR="001A1452" w:rsidRPr="00BA3670" w:rsidRDefault="001A1452" w:rsidP="00A170F3">
      <w:pPr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</w:t>
      </w:r>
      <w:r w:rsidRPr="00BA3670">
        <w:rPr>
          <w:sz w:val="26"/>
          <w:szCs w:val="26"/>
          <w:lang w:val="uk-UA"/>
        </w:rPr>
        <w:t>.</w:t>
      </w:r>
      <w:r>
        <w:rPr>
          <w:sz w:val="26"/>
          <w:szCs w:val="26"/>
          <w:lang w:val="uk-UA"/>
        </w:rPr>
        <w:t xml:space="preserve"> </w:t>
      </w:r>
      <w:r w:rsidRPr="00BA3670">
        <w:rPr>
          <w:sz w:val="26"/>
          <w:szCs w:val="26"/>
          <w:lang w:val="uk-UA"/>
        </w:rPr>
        <w:t xml:space="preserve">Дозволити </w:t>
      </w:r>
      <w:r>
        <w:rPr>
          <w:sz w:val="26"/>
          <w:szCs w:val="26"/>
          <w:lang w:val="uk-UA"/>
        </w:rPr>
        <w:t>А</w:t>
      </w:r>
      <w:r w:rsidRPr="00BA3670">
        <w:rPr>
          <w:sz w:val="26"/>
          <w:szCs w:val="26"/>
          <w:lang w:val="uk-UA"/>
        </w:rPr>
        <w:t xml:space="preserve">кціонерному товариству “Укрнафта” </w:t>
      </w:r>
      <w:r>
        <w:rPr>
          <w:sz w:val="26"/>
          <w:szCs w:val="26"/>
          <w:lang w:val="uk-UA"/>
        </w:rPr>
        <w:t>(юридична адреса:</w:t>
      </w:r>
      <w:r w:rsidRPr="007567C4">
        <w:rPr>
          <w:sz w:val="25"/>
          <w:szCs w:val="25"/>
          <w:lang w:val="uk-UA"/>
        </w:rPr>
        <w:t xml:space="preserve"> </w:t>
      </w:r>
      <w:r>
        <w:rPr>
          <w:sz w:val="25"/>
          <w:szCs w:val="25"/>
          <w:lang w:val="uk-UA"/>
        </w:rPr>
        <w:t>провул.Несторівський</w:t>
      </w:r>
      <w:r w:rsidRPr="00111955">
        <w:rPr>
          <w:sz w:val="25"/>
          <w:szCs w:val="25"/>
          <w:lang w:val="uk-UA"/>
        </w:rPr>
        <w:t xml:space="preserve">, </w:t>
      </w:r>
      <w:r>
        <w:rPr>
          <w:sz w:val="25"/>
          <w:szCs w:val="25"/>
          <w:lang w:val="uk-UA"/>
        </w:rPr>
        <w:t>3-5,</w:t>
      </w:r>
      <w:r>
        <w:rPr>
          <w:sz w:val="26"/>
          <w:szCs w:val="26"/>
          <w:lang w:val="uk-UA"/>
        </w:rPr>
        <w:t xml:space="preserve"> </w:t>
      </w:r>
      <w:r>
        <w:rPr>
          <w:sz w:val="25"/>
          <w:szCs w:val="25"/>
          <w:lang w:val="uk-UA"/>
        </w:rPr>
        <w:t>Шевченківський</w:t>
      </w:r>
      <w:r w:rsidRPr="00111955">
        <w:rPr>
          <w:sz w:val="25"/>
          <w:szCs w:val="25"/>
          <w:lang w:val="uk-UA"/>
        </w:rPr>
        <w:t xml:space="preserve"> район,</w:t>
      </w:r>
      <w:r>
        <w:rPr>
          <w:sz w:val="25"/>
          <w:szCs w:val="25"/>
          <w:lang w:val="uk-UA"/>
        </w:rPr>
        <w:t xml:space="preserve"> </w:t>
      </w:r>
      <w:r w:rsidRPr="00111955">
        <w:rPr>
          <w:sz w:val="25"/>
          <w:szCs w:val="25"/>
          <w:lang w:val="uk-UA"/>
        </w:rPr>
        <w:t>м.</w:t>
      </w:r>
      <w:r>
        <w:rPr>
          <w:sz w:val="25"/>
          <w:szCs w:val="25"/>
          <w:lang w:val="uk-UA"/>
        </w:rPr>
        <w:t>Київ</w:t>
      </w:r>
      <w:r w:rsidRPr="00111955">
        <w:rPr>
          <w:sz w:val="25"/>
          <w:szCs w:val="25"/>
          <w:lang w:val="uk-UA"/>
        </w:rPr>
        <w:t>,</w:t>
      </w:r>
      <w:r>
        <w:rPr>
          <w:sz w:val="25"/>
          <w:szCs w:val="25"/>
          <w:lang w:val="uk-UA"/>
        </w:rPr>
        <w:t xml:space="preserve"> </w:t>
      </w:r>
      <w:r w:rsidRPr="00111955">
        <w:rPr>
          <w:sz w:val="25"/>
          <w:szCs w:val="25"/>
          <w:lang w:val="uk-UA"/>
        </w:rPr>
        <w:t>0</w:t>
      </w:r>
      <w:r>
        <w:rPr>
          <w:sz w:val="25"/>
          <w:szCs w:val="25"/>
          <w:lang w:val="uk-UA"/>
        </w:rPr>
        <w:t>40</w:t>
      </w:r>
      <w:r w:rsidRPr="00111955">
        <w:rPr>
          <w:sz w:val="25"/>
          <w:szCs w:val="25"/>
          <w:lang w:val="uk-UA"/>
        </w:rPr>
        <w:t>53</w:t>
      </w:r>
      <w:r>
        <w:rPr>
          <w:sz w:val="25"/>
          <w:szCs w:val="25"/>
          <w:lang w:val="uk-UA"/>
        </w:rPr>
        <w:t>)</w:t>
      </w:r>
      <w:r>
        <w:rPr>
          <w:sz w:val="26"/>
          <w:szCs w:val="26"/>
          <w:lang w:val="uk-UA"/>
        </w:rPr>
        <w:t xml:space="preserve"> розробити проєкт </w:t>
      </w:r>
      <w:r w:rsidRPr="00BA3670">
        <w:rPr>
          <w:sz w:val="26"/>
          <w:szCs w:val="26"/>
          <w:lang w:val="uk-UA"/>
        </w:rPr>
        <w:t>землеустрою щодо в</w:t>
      </w:r>
      <w:r>
        <w:rPr>
          <w:sz w:val="26"/>
          <w:szCs w:val="26"/>
          <w:lang w:val="uk-UA"/>
        </w:rPr>
        <w:t xml:space="preserve">ідведення </w:t>
      </w:r>
      <w:r w:rsidRPr="00BA3670">
        <w:rPr>
          <w:sz w:val="26"/>
          <w:szCs w:val="26"/>
          <w:lang w:val="uk-UA"/>
        </w:rPr>
        <w:t xml:space="preserve"> </w:t>
      </w:r>
      <w:r w:rsidRPr="00BA3670">
        <w:rPr>
          <w:kern w:val="32"/>
          <w:sz w:val="26"/>
          <w:szCs w:val="26"/>
          <w:bdr w:val="none" w:sz="0" w:space="0" w:color="auto" w:frame="1"/>
          <w:lang w:val="uk-UA"/>
        </w:rPr>
        <w:t>земельн</w:t>
      </w:r>
      <w:r>
        <w:rPr>
          <w:kern w:val="32"/>
          <w:sz w:val="26"/>
          <w:szCs w:val="26"/>
          <w:bdr w:val="none" w:sz="0" w:space="0" w:color="auto" w:frame="1"/>
          <w:lang w:val="uk-UA"/>
        </w:rPr>
        <w:t>ої</w:t>
      </w:r>
      <w:r w:rsidRPr="00BA3670">
        <w:rPr>
          <w:kern w:val="32"/>
          <w:sz w:val="26"/>
          <w:szCs w:val="26"/>
          <w:bdr w:val="none" w:sz="0" w:space="0" w:color="auto" w:frame="1"/>
          <w:lang w:val="uk-UA"/>
        </w:rPr>
        <w:t xml:space="preserve"> ділянк</w:t>
      </w:r>
      <w:r>
        <w:rPr>
          <w:kern w:val="32"/>
          <w:sz w:val="26"/>
          <w:szCs w:val="26"/>
          <w:bdr w:val="none" w:sz="0" w:space="0" w:color="auto" w:frame="1"/>
          <w:lang w:val="uk-UA"/>
        </w:rPr>
        <w:t>и</w:t>
      </w:r>
      <w:r w:rsidRPr="00BA3670">
        <w:rPr>
          <w:sz w:val="26"/>
          <w:szCs w:val="26"/>
          <w:bdr w:val="none" w:sz="0" w:space="0" w:color="auto" w:frame="1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 орієнтовною площею 0,1900 у м.Бориславі Дрогобицького району Львівської області для подальшої передачі в оренду</w:t>
      </w:r>
      <w:r>
        <w:rPr>
          <w:color w:val="000000"/>
          <w:sz w:val="26"/>
          <w:szCs w:val="26"/>
          <w:lang w:val="uk-UA"/>
        </w:rPr>
        <w:t xml:space="preserve"> д</w:t>
      </w:r>
      <w:r w:rsidRPr="00BB7080">
        <w:rPr>
          <w:color w:val="000000"/>
          <w:sz w:val="26"/>
          <w:szCs w:val="26"/>
          <w:lang w:val="uk-UA"/>
        </w:rPr>
        <w:t>ля розміщення та експлуатації основних, підсобних і допоміжних будівель та споруд підприємствами, що пов'язані з користуванням надрами</w:t>
      </w:r>
      <w:r w:rsidRPr="00BB7080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11.01 (для обслуговування та експлуатації свердловини 1189 Бориславського родовища), </w:t>
      </w:r>
      <w:r w:rsidRPr="00603EF7">
        <w:rPr>
          <w:sz w:val="26"/>
          <w:szCs w:val="26"/>
          <w:lang w:val="uk-UA"/>
        </w:rPr>
        <w:t>за рахунок земель</w:t>
      </w:r>
      <w:r>
        <w:rPr>
          <w:sz w:val="26"/>
          <w:szCs w:val="26"/>
          <w:lang w:val="uk-UA"/>
        </w:rPr>
        <w:t xml:space="preserve"> запасу (землі промисловості, транспорту, електронних комунікацій, енергетики, оборони та іншого призначення).</w:t>
      </w:r>
      <w:r>
        <w:rPr>
          <w:color w:val="000000"/>
          <w:kern w:val="2"/>
          <w:sz w:val="26"/>
          <w:szCs w:val="26"/>
          <w:shd w:val="clear" w:color="auto" w:fill="FFFFFF"/>
          <w:lang w:val="uk-UA"/>
        </w:rPr>
        <w:t xml:space="preserve"> </w:t>
      </w:r>
      <w:r w:rsidRPr="006F5875">
        <w:rPr>
          <w:kern w:val="2"/>
          <w:sz w:val="26"/>
          <w:szCs w:val="26"/>
          <w:lang w:val="uk-UA"/>
        </w:rPr>
        <w:t xml:space="preserve"> </w:t>
      </w:r>
    </w:p>
    <w:p w:rsidR="001A1452" w:rsidRPr="00BA3670" w:rsidRDefault="001A1452" w:rsidP="004B539E">
      <w:pPr>
        <w:ind w:firstLine="709"/>
        <w:jc w:val="both"/>
        <w:rPr>
          <w:sz w:val="26"/>
          <w:szCs w:val="26"/>
          <w:lang w:val="uk-UA"/>
        </w:rPr>
      </w:pPr>
    </w:p>
    <w:p w:rsidR="001A1452" w:rsidRDefault="001A1452" w:rsidP="003E1A06">
      <w:pPr>
        <w:spacing w:before="120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2</w:t>
      </w:r>
      <w:r w:rsidRPr="00BA3670">
        <w:rPr>
          <w:sz w:val="26"/>
          <w:szCs w:val="26"/>
          <w:lang w:val="uk-UA"/>
        </w:rPr>
        <w:t>.</w:t>
      </w:r>
      <w:r>
        <w:rPr>
          <w:sz w:val="26"/>
          <w:szCs w:val="26"/>
          <w:lang w:val="uk-UA"/>
        </w:rPr>
        <w:t xml:space="preserve"> Акціонерному товариству </w:t>
      </w:r>
      <w:r w:rsidRPr="00281F4A">
        <w:rPr>
          <w:sz w:val="26"/>
          <w:szCs w:val="26"/>
          <w:lang w:val="uk-UA"/>
        </w:rPr>
        <w:t>“</w:t>
      </w:r>
      <w:r>
        <w:rPr>
          <w:sz w:val="26"/>
          <w:szCs w:val="26"/>
          <w:lang w:val="uk-UA"/>
        </w:rPr>
        <w:t>Укрнафта</w:t>
      </w:r>
      <w:r w:rsidRPr="00281F4A">
        <w:rPr>
          <w:sz w:val="26"/>
          <w:szCs w:val="26"/>
          <w:lang w:val="uk-UA"/>
        </w:rPr>
        <w:t>”</w:t>
      </w:r>
      <w:r>
        <w:rPr>
          <w:sz w:val="26"/>
          <w:szCs w:val="26"/>
          <w:lang w:val="uk-UA"/>
        </w:rPr>
        <w:t xml:space="preserve"> </w:t>
      </w:r>
      <w:r w:rsidRPr="00AC3934">
        <w:rPr>
          <w:color w:val="000000"/>
          <w:spacing w:val="-6"/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виготовити </w:t>
      </w:r>
      <w:r w:rsidRPr="00AC3934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проєкт </w:t>
      </w:r>
      <w:r w:rsidRPr="00AC3934">
        <w:rPr>
          <w:sz w:val="26"/>
          <w:szCs w:val="26"/>
          <w:lang w:val="uk-UA"/>
        </w:rPr>
        <w:t xml:space="preserve"> землеустрою щодо </w:t>
      </w:r>
      <w:r>
        <w:rPr>
          <w:sz w:val="26"/>
          <w:szCs w:val="26"/>
          <w:lang w:val="uk-UA"/>
        </w:rPr>
        <w:t xml:space="preserve">відведення </w:t>
      </w:r>
      <w:r w:rsidRPr="004755A8">
        <w:rPr>
          <w:kern w:val="32"/>
          <w:sz w:val="26"/>
          <w:szCs w:val="26"/>
          <w:bdr w:val="none" w:sz="0" w:space="0" w:color="auto" w:frame="1"/>
          <w:lang w:val="uk-UA"/>
        </w:rPr>
        <w:t>земельн</w:t>
      </w:r>
      <w:r>
        <w:rPr>
          <w:kern w:val="32"/>
          <w:sz w:val="26"/>
          <w:szCs w:val="26"/>
          <w:bdr w:val="none" w:sz="0" w:space="0" w:color="auto" w:frame="1"/>
          <w:lang w:val="uk-UA"/>
        </w:rPr>
        <w:t>ої</w:t>
      </w:r>
      <w:r w:rsidRPr="004755A8">
        <w:rPr>
          <w:kern w:val="32"/>
          <w:sz w:val="26"/>
          <w:szCs w:val="26"/>
          <w:bdr w:val="none" w:sz="0" w:space="0" w:color="auto" w:frame="1"/>
          <w:lang w:val="uk-UA"/>
        </w:rPr>
        <w:t xml:space="preserve"> ділян</w:t>
      </w:r>
      <w:r w:rsidRPr="00C501CD">
        <w:rPr>
          <w:kern w:val="32"/>
          <w:sz w:val="26"/>
          <w:szCs w:val="26"/>
          <w:bdr w:val="none" w:sz="0" w:space="0" w:color="auto" w:frame="1"/>
          <w:lang w:val="uk-UA"/>
        </w:rPr>
        <w:t>к</w:t>
      </w:r>
      <w:r>
        <w:rPr>
          <w:kern w:val="32"/>
          <w:sz w:val="26"/>
          <w:szCs w:val="26"/>
          <w:bdr w:val="none" w:sz="0" w:space="0" w:color="auto" w:frame="1"/>
          <w:lang w:val="uk-UA"/>
        </w:rPr>
        <w:t>и</w:t>
      </w:r>
      <w:r>
        <w:rPr>
          <w:sz w:val="26"/>
          <w:szCs w:val="26"/>
          <w:lang w:val="uk-UA"/>
        </w:rPr>
        <w:t>,</w:t>
      </w:r>
      <w:r w:rsidRPr="00AC3934">
        <w:rPr>
          <w:sz w:val="26"/>
          <w:szCs w:val="26"/>
          <w:lang w:val="uk-UA"/>
        </w:rPr>
        <w:t xml:space="preserve"> згідно з вимогами чинного законодавства</w:t>
      </w:r>
      <w:r>
        <w:rPr>
          <w:sz w:val="26"/>
          <w:szCs w:val="26"/>
          <w:lang w:val="uk-UA"/>
        </w:rPr>
        <w:t xml:space="preserve"> та подати його  на затвердження міській раді</w:t>
      </w:r>
      <w:r w:rsidRPr="00AC3934">
        <w:rPr>
          <w:sz w:val="26"/>
          <w:szCs w:val="26"/>
          <w:lang w:val="uk-UA"/>
        </w:rPr>
        <w:t>.</w:t>
      </w:r>
    </w:p>
    <w:p w:rsidR="001A1452" w:rsidRDefault="001A1452" w:rsidP="003E1A06">
      <w:pPr>
        <w:spacing w:before="120"/>
        <w:ind w:firstLine="709"/>
        <w:jc w:val="both"/>
        <w:rPr>
          <w:sz w:val="26"/>
          <w:szCs w:val="26"/>
          <w:lang w:val="uk-UA"/>
        </w:rPr>
      </w:pPr>
    </w:p>
    <w:p w:rsidR="001A1452" w:rsidRPr="00BA3670" w:rsidRDefault="001A1452" w:rsidP="004B539E">
      <w:pPr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3. </w:t>
      </w:r>
      <w:r w:rsidRPr="00BA3670">
        <w:rPr>
          <w:sz w:val="26"/>
          <w:szCs w:val="26"/>
          <w:lang w:val="uk-UA"/>
        </w:rPr>
        <w:t>Контроль за виконанням цього рішення покласти</w:t>
      </w:r>
      <w:r>
        <w:rPr>
          <w:sz w:val="26"/>
          <w:szCs w:val="26"/>
          <w:lang w:val="uk-UA"/>
        </w:rPr>
        <w:t xml:space="preserve"> на секретаря міської ради  Юрія</w:t>
      </w:r>
      <w:r w:rsidRPr="00BA3670">
        <w:rPr>
          <w:sz w:val="26"/>
          <w:szCs w:val="26"/>
          <w:lang w:val="uk-UA"/>
        </w:rPr>
        <w:t xml:space="preserve"> Химина та постійну комісію з питань  регулювання земельних відносин, будівництва та архітектури (</w:t>
      </w:r>
      <w:r>
        <w:rPr>
          <w:sz w:val="26"/>
          <w:szCs w:val="26"/>
          <w:lang w:val="uk-UA"/>
        </w:rPr>
        <w:t>Дмитро</w:t>
      </w:r>
      <w:r w:rsidRPr="00C83FDF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Герман</w:t>
      </w:r>
      <w:r w:rsidRPr="00BA3670">
        <w:rPr>
          <w:sz w:val="26"/>
          <w:szCs w:val="26"/>
          <w:lang w:val="uk-UA"/>
        </w:rPr>
        <w:t>).</w:t>
      </w:r>
    </w:p>
    <w:p w:rsidR="001A1452" w:rsidRDefault="001A1452" w:rsidP="0052623E">
      <w:pPr>
        <w:ind w:firstLine="709"/>
        <w:jc w:val="both"/>
        <w:rPr>
          <w:sz w:val="26"/>
          <w:szCs w:val="26"/>
          <w:lang w:val="uk-UA"/>
        </w:rPr>
      </w:pPr>
    </w:p>
    <w:p w:rsidR="001A1452" w:rsidRDefault="001A1452" w:rsidP="0052623E">
      <w:pPr>
        <w:ind w:firstLine="709"/>
        <w:jc w:val="both"/>
        <w:rPr>
          <w:sz w:val="26"/>
          <w:szCs w:val="26"/>
          <w:lang w:val="uk-UA"/>
        </w:rPr>
      </w:pPr>
    </w:p>
    <w:p w:rsidR="001A1452" w:rsidRPr="00BA3670" w:rsidRDefault="001A1452" w:rsidP="0052623E">
      <w:pPr>
        <w:ind w:firstLine="709"/>
        <w:jc w:val="both"/>
        <w:rPr>
          <w:sz w:val="26"/>
          <w:szCs w:val="26"/>
          <w:lang w:val="uk-UA"/>
        </w:rPr>
      </w:pPr>
    </w:p>
    <w:tbl>
      <w:tblPr>
        <w:tblW w:w="0" w:type="auto"/>
        <w:tblInd w:w="-106" w:type="dxa"/>
        <w:tblLayout w:type="fixed"/>
        <w:tblLook w:val="0000"/>
      </w:tblPr>
      <w:tblGrid>
        <w:gridCol w:w="3917"/>
        <w:gridCol w:w="2066"/>
        <w:gridCol w:w="3587"/>
      </w:tblGrid>
      <w:tr w:rsidR="001A1452" w:rsidRPr="00BB7080">
        <w:trPr>
          <w:trHeight w:val="330"/>
        </w:trPr>
        <w:tc>
          <w:tcPr>
            <w:tcW w:w="3917" w:type="dxa"/>
            <w:vAlign w:val="bottom"/>
          </w:tcPr>
          <w:p w:rsidR="001A1452" w:rsidRPr="00BA3670" w:rsidRDefault="001A1452" w:rsidP="00941FA8">
            <w:pPr>
              <w:rPr>
                <w:i/>
                <w:iCs/>
                <w:sz w:val="26"/>
                <w:szCs w:val="26"/>
                <w:lang w:val="uk-UA"/>
              </w:rPr>
            </w:pPr>
            <w:r w:rsidRPr="00BA3670">
              <w:rPr>
                <w:sz w:val="26"/>
                <w:szCs w:val="26"/>
                <w:lang w:val="uk-UA"/>
              </w:rPr>
              <w:t>Міський голова</w:t>
            </w:r>
          </w:p>
        </w:tc>
        <w:tc>
          <w:tcPr>
            <w:tcW w:w="2066" w:type="dxa"/>
            <w:vAlign w:val="bottom"/>
          </w:tcPr>
          <w:p w:rsidR="001A1452" w:rsidRPr="00BA3670" w:rsidRDefault="001A1452" w:rsidP="00941FA8">
            <w:pPr>
              <w:jc w:val="right"/>
              <w:rPr>
                <w:sz w:val="26"/>
                <w:szCs w:val="26"/>
                <w:lang w:val="uk-UA"/>
              </w:rPr>
            </w:pPr>
          </w:p>
        </w:tc>
        <w:tc>
          <w:tcPr>
            <w:tcW w:w="3587" w:type="dxa"/>
            <w:vAlign w:val="bottom"/>
          </w:tcPr>
          <w:p w:rsidR="001A1452" w:rsidRPr="00BB7080" w:rsidRDefault="001A1452" w:rsidP="001B324D">
            <w:pPr>
              <w:ind w:right="255"/>
              <w:jc w:val="center"/>
              <w:rPr>
                <w:sz w:val="26"/>
                <w:szCs w:val="26"/>
                <w:lang w:val="uk-UA"/>
              </w:rPr>
            </w:pPr>
            <w:r w:rsidRPr="00BA3670">
              <w:rPr>
                <w:sz w:val="26"/>
                <w:szCs w:val="26"/>
                <w:lang w:val="uk-UA"/>
              </w:rPr>
              <w:t>І</w:t>
            </w:r>
            <w:r>
              <w:rPr>
                <w:sz w:val="26"/>
                <w:szCs w:val="26"/>
                <w:lang w:val="uk-UA"/>
              </w:rPr>
              <w:t xml:space="preserve">гор  </w:t>
            </w:r>
            <w:r w:rsidRPr="00BA3670">
              <w:rPr>
                <w:sz w:val="26"/>
                <w:szCs w:val="26"/>
                <w:lang w:val="uk-UA"/>
              </w:rPr>
              <w:t>Я</w:t>
            </w:r>
            <w:r>
              <w:rPr>
                <w:sz w:val="26"/>
                <w:szCs w:val="26"/>
                <w:lang w:val="uk-UA"/>
              </w:rPr>
              <w:t>ВОРСЬКИЙ</w:t>
            </w:r>
          </w:p>
        </w:tc>
      </w:tr>
    </w:tbl>
    <w:p w:rsidR="001A1452" w:rsidRPr="00BA3670" w:rsidRDefault="001A1452">
      <w:pPr>
        <w:ind w:firstLine="709"/>
        <w:jc w:val="both"/>
        <w:rPr>
          <w:sz w:val="26"/>
          <w:szCs w:val="26"/>
          <w:lang w:val="uk-UA"/>
        </w:rPr>
      </w:pPr>
    </w:p>
    <w:sectPr w:rsidR="001A1452" w:rsidRPr="00BA3670" w:rsidSect="00BA3670">
      <w:headerReference w:type="default" r:id="rId8"/>
      <w:pgSz w:w="11906" w:h="16838"/>
      <w:pgMar w:top="142" w:right="567" w:bottom="1135" w:left="1985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1452" w:rsidRDefault="001A1452">
      <w:r>
        <w:separator/>
      </w:r>
    </w:p>
  </w:endnote>
  <w:endnote w:type="continuationSeparator" w:id="0">
    <w:p w:rsidR="001A1452" w:rsidRDefault="001A14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1452" w:rsidRDefault="001A1452">
      <w:r>
        <w:separator/>
      </w:r>
    </w:p>
  </w:footnote>
  <w:footnote w:type="continuationSeparator" w:id="0">
    <w:p w:rsidR="001A1452" w:rsidRDefault="001A14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452" w:rsidRDefault="001A1452" w:rsidP="001024EB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1A1452" w:rsidRDefault="001A145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E05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31ED9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BE4C6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61EDB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CA4FF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203CEE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2CDC3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9DA08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95125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92E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>
    <w:nsid w:val="52BB1DD8"/>
    <w:multiLevelType w:val="hybridMultilevel"/>
    <w:tmpl w:val="9162C39E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27FA7"/>
    <w:rsid w:val="00060565"/>
    <w:rsid w:val="00063292"/>
    <w:rsid w:val="0008505A"/>
    <w:rsid w:val="00094328"/>
    <w:rsid w:val="000A007B"/>
    <w:rsid w:val="000B056E"/>
    <w:rsid w:val="000C0895"/>
    <w:rsid w:val="000D38A7"/>
    <w:rsid w:val="000D6F34"/>
    <w:rsid w:val="000F4DB5"/>
    <w:rsid w:val="001024EB"/>
    <w:rsid w:val="00111955"/>
    <w:rsid w:val="00147805"/>
    <w:rsid w:val="00152ED5"/>
    <w:rsid w:val="001713C8"/>
    <w:rsid w:val="00172FE5"/>
    <w:rsid w:val="001A08AB"/>
    <w:rsid w:val="001A1452"/>
    <w:rsid w:val="001A29A3"/>
    <w:rsid w:val="001A47C5"/>
    <w:rsid w:val="001B324D"/>
    <w:rsid w:val="001C3001"/>
    <w:rsid w:val="001C6549"/>
    <w:rsid w:val="001E11AA"/>
    <w:rsid w:val="001E2DA4"/>
    <w:rsid w:val="00210F41"/>
    <w:rsid w:val="00216B56"/>
    <w:rsid w:val="00221241"/>
    <w:rsid w:val="00224DB2"/>
    <w:rsid w:val="00245F46"/>
    <w:rsid w:val="002474CF"/>
    <w:rsid w:val="00256F99"/>
    <w:rsid w:val="00273313"/>
    <w:rsid w:val="00281F4A"/>
    <w:rsid w:val="002A4A1F"/>
    <w:rsid w:val="002A71C3"/>
    <w:rsid w:val="002B1C08"/>
    <w:rsid w:val="002B5007"/>
    <w:rsid w:val="002D5333"/>
    <w:rsid w:val="002F77CD"/>
    <w:rsid w:val="00331ADA"/>
    <w:rsid w:val="00341BA3"/>
    <w:rsid w:val="0035268E"/>
    <w:rsid w:val="003876CD"/>
    <w:rsid w:val="00396462"/>
    <w:rsid w:val="003B3538"/>
    <w:rsid w:val="003E0BB8"/>
    <w:rsid w:val="003E1A06"/>
    <w:rsid w:val="003E3196"/>
    <w:rsid w:val="003E663B"/>
    <w:rsid w:val="003F01D2"/>
    <w:rsid w:val="003F1170"/>
    <w:rsid w:val="003F72BB"/>
    <w:rsid w:val="0040453B"/>
    <w:rsid w:val="00432F13"/>
    <w:rsid w:val="00440F61"/>
    <w:rsid w:val="004542A1"/>
    <w:rsid w:val="00457C17"/>
    <w:rsid w:val="00461288"/>
    <w:rsid w:val="00471FD0"/>
    <w:rsid w:val="004755A8"/>
    <w:rsid w:val="0048064A"/>
    <w:rsid w:val="004B4D59"/>
    <w:rsid w:val="004B539E"/>
    <w:rsid w:val="004B7D1F"/>
    <w:rsid w:val="004C3C9E"/>
    <w:rsid w:val="004D2A8B"/>
    <w:rsid w:val="0050206B"/>
    <w:rsid w:val="00510C81"/>
    <w:rsid w:val="005135B6"/>
    <w:rsid w:val="0052623E"/>
    <w:rsid w:val="00557094"/>
    <w:rsid w:val="005938CE"/>
    <w:rsid w:val="005C24EC"/>
    <w:rsid w:val="005C6D9A"/>
    <w:rsid w:val="005E03EC"/>
    <w:rsid w:val="005E6C49"/>
    <w:rsid w:val="005F52B5"/>
    <w:rsid w:val="00603EF7"/>
    <w:rsid w:val="00620513"/>
    <w:rsid w:val="006345AB"/>
    <w:rsid w:val="0063591C"/>
    <w:rsid w:val="00636E5F"/>
    <w:rsid w:val="00650134"/>
    <w:rsid w:val="00666C09"/>
    <w:rsid w:val="00686ADC"/>
    <w:rsid w:val="006A2082"/>
    <w:rsid w:val="006A2AC5"/>
    <w:rsid w:val="006C135C"/>
    <w:rsid w:val="006C169E"/>
    <w:rsid w:val="006F5875"/>
    <w:rsid w:val="006F75F9"/>
    <w:rsid w:val="007030C9"/>
    <w:rsid w:val="00711C4F"/>
    <w:rsid w:val="00752599"/>
    <w:rsid w:val="007567C4"/>
    <w:rsid w:val="00765EA2"/>
    <w:rsid w:val="0077302F"/>
    <w:rsid w:val="00787C32"/>
    <w:rsid w:val="00792C33"/>
    <w:rsid w:val="007A1516"/>
    <w:rsid w:val="007D463A"/>
    <w:rsid w:val="00831D79"/>
    <w:rsid w:val="00851C7A"/>
    <w:rsid w:val="00885B05"/>
    <w:rsid w:val="00891869"/>
    <w:rsid w:val="00891E35"/>
    <w:rsid w:val="008930E8"/>
    <w:rsid w:val="008A0B81"/>
    <w:rsid w:val="008B4A7A"/>
    <w:rsid w:val="008C62B8"/>
    <w:rsid w:val="008D2588"/>
    <w:rsid w:val="008D729B"/>
    <w:rsid w:val="008E6CD6"/>
    <w:rsid w:val="00941FA8"/>
    <w:rsid w:val="00974C45"/>
    <w:rsid w:val="0098178C"/>
    <w:rsid w:val="009A7E65"/>
    <w:rsid w:val="009B01F6"/>
    <w:rsid w:val="009B369D"/>
    <w:rsid w:val="009B56B7"/>
    <w:rsid w:val="00A170F3"/>
    <w:rsid w:val="00A36C06"/>
    <w:rsid w:val="00A614D3"/>
    <w:rsid w:val="00A76BA6"/>
    <w:rsid w:val="00AC3934"/>
    <w:rsid w:val="00AC3FA6"/>
    <w:rsid w:val="00AC57AD"/>
    <w:rsid w:val="00AE5790"/>
    <w:rsid w:val="00AE6811"/>
    <w:rsid w:val="00AF38EB"/>
    <w:rsid w:val="00B001EC"/>
    <w:rsid w:val="00B04E74"/>
    <w:rsid w:val="00B3029E"/>
    <w:rsid w:val="00B60E69"/>
    <w:rsid w:val="00B85B5D"/>
    <w:rsid w:val="00B95120"/>
    <w:rsid w:val="00BA3670"/>
    <w:rsid w:val="00BB7080"/>
    <w:rsid w:val="00BC56AA"/>
    <w:rsid w:val="00BD0DC6"/>
    <w:rsid w:val="00BD43DF"/>
    <w:rsid w:val="00C00E0F"/>
    <w:rsid w:val="00C0435E"/>
    <w:rsid w:val="00C340C3"/>
    <w:rsid w:val="00C42C1F"/>
    <w:rsid w:val="00C501CD"/>
    <w:rsid w:val="00C53B2E"/>
    <w:rsid w:val="00C55CEF"/>
    <w:rsid w:val="00C666DF"/>
    <w:rsid w:val="00C83FDF"/>
    <w:rsid w:val="00C8500B"/>
    <w:rsid w:val="00CA4340"/>
    <w:rsid w:val="00CC7333"/>
    <w:rsid w:val="00CD7CD1"/>
    <w:rsid w:val="00CE1714"/>
    <w:rsid w:val="00D25BFB"/>
    <w:rsid w:val="00D341C9"/>
    <w:rsid w:val="00D4664B"/>
    <w:rsid w:val="00D46E6C"/>
    <w:rsid w:val="00D76722"/>
    <w:rsid w:val="00D83A77"/>
    <w:rsid w:val="00D83C18"/>
    <w:rsid w:val="00DD34DA"/>
    <w:rsid w:val="00DF51AA"/>
    <w:rsid w:val="00E02A9A"/>
    <w:rsid w:val="00E14CCF"/>
    <w:rsid w:val="00E2582C"/>
    <w:rsid w:val="00E26FB5"/>
    <w:rsid w:val="00E427D6"/>
    <w:rsid w:val="00E675D3"/>
    <w:rsid w:val="00E8002F"/>
    <w:rsid w:val="00E84B08"/>
    <w:rsid w:val="00E856ED"/>
    <w:rsid w:val="00E85E76"/>
    <w:rsid w:val="00E86FCE"/>
    <w:rsid w:val="00E936D3"/>
    <w:rsid w:val="00EB4137"/>
    <w:rsid w:val="00EC2E72"/>
    <w:rsid w:val="00EE0E83"/>
    <w:rsid w:val="00EE1B38"/>
    <w:rsid w:val="00EF6F6E"/>
    <w:rsid w:val="00F26891"/>
    <w:rsid w:val="00F56F9B"/>
    <w:rsid w:val="00F57EF7"/>
    <w:rsid w:val="00FA5393"/>
    <w:rsid w:val="00FB128A"/>
    <w:rsid w:val="00FB4690"/>
    <w:rsid w:val="00FB7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B81"/>
    <w:pPr>
      <w:suppressAutoHyphens/>
    </w:pPr>
    <w:rPr>
      <w:kern w:val="1"/>
      <w:sz w:val="28"/>
      <w:szCs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A0B81"/>
    <w:pPr>
      <w:keepNext/>
      <w:spacing w:before="240" w:after="60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A0B81"/>
    <w:pPr>
      <w:keepNext/>
      <w:numPr>
        <w:ilvl w:val="1"/>
        <w:numId w:val="1"/>
      </w:numPr>
      <w:spacing w:line="360" w:lineRule="auto"/>
      <w:outlineLvl w:val="1"/>
    </w:pPr>
    <w:rPr>
      <w:b/>
      <w:bCs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A0B81"/>
    <w:pPr>
      <w:keepNext/>
      <w:outlineLvl w:val="2"/>
    </w:pPr>
    <w:rPr>
      <w:b/>
      <w:bCs/>
      <w:lang w:val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A0B81"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A0B81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A0B81"/>
    <w:pPr>
      <w:keepNext/>
      <w:outlineLvl w:val="5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Cambria"/>
      <w:b/>
      <w:bCs/>
      <w:kern w:val="32"/>
      <w:sz w:val="32"/>
      <w:szCs w:val="32"/>
      <w:lang w:val="ru-RU"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Cambria"/>
      <w:b/>
      <w:bCs/>
      <w:i/>
      <w:iCs/>
      <w:kern w:val="1"/>
      <w:sz w:val="28"/>
      <w:szCs w:val="28"/>
      <w:lang w:val="ru-RU"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Cambria"/>
      <w:b/>
      <w:bCs/>
      <w:kern w:val="1"/>
      <w:sz w:val="26"/>
      <w:szCs w:val="26"/>
      <w:lang w:val="ru-RU"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Calibri"/>
      <w:b/>
      <w:bCs/>
      <w:kern w:val="1"/>
      <w:sz w:val="28"/>
      <w:szCs w:val="28"/>
      <w:lang w:val="ru-RU" w:eastAsia="ar-SA" w:bidi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Calibri"/>
      <w:b/>
      <w:bCs/>
      <w:i/>
      <w:iCs/>
      <w:kern w:val="1"/>
      <w:sz w:val="26"/>
      <w:szCs w:val="26"/>
      <w:lang w:val="ru-RU" w:eastAsia="ar-SA" w:bidi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Calibri"/>
      <w:b/>
      <w:bCs/>
      <w:kern w:val="1"/>
      <w:sz w:val="22"/>
      <w:szCs w:val="22"/>
      <w:lang w:val="ru-RU" w:eastAsia="ar-SA" w:bidi="ar-SA"/>
    </w:rPr>
  </w:style>
  <w:style w:type="character" w:customStyle="1" w:styleId="WW8Num6z0">
    <w:name w:val="WW8Num6z0"/>
    <w:uiPriority w:val="99"/>
    <w:rsid w:val="008A0B81"/>
    <w:rPr>
      <w:sz w:val="26"/>
      <w:szCs w:val="26"/>
      <w:u w:val="none"/>
    </w:rPr>
  </w:style>
  <w:style w:type="character" w:customStyle="1" w:styleId="WW8Num6z1">
    <w:name w:val="WW8Num6z1"/>
    <w:uiPriority w:val="99"/>
    <w:rsid w:val="008A0B81"/>
  </w:style>
  <w:style w:type="character" w:customStyle="1" w:styleId="WW8Num7z0">
    <w:name w:val="WW8Num7z0"/>
    <w:uiPriority w:val="99"/>
    <w:rsid w:val="008A0B81"/>
    <w:rPr>
      <w:color w:val="auto"/>
    </w:rPr>
  </w:style>
  <w:style w:type="character" w:customStyle="1" w:styleId="WW8Num14z0">
    <w:name w:val="WW8Num14z0"/>
    <w:uiPriority w:val="99"/>
    <w:rsid w:val="008A0B81"/>
  </w:style>
  <w:style w:type="character" w:customStyle="1" w:styleId="WW8Num16z0">
    <w:name w:val="WW8Num16z0"/>
    <w:uiPriority w:val="99"/>
    <w:rsid w:val="008A0B81"/>
    <w:rPr>
      <w:rFonts w:ascii="Times New Roman" w:hAnsi="Times New Roman" w:cs="Times New Roman"/>
    </w:rPr>
  </w:style>
  <w:style w:type="character" w:customStyle="1" w:styleId="2">
    <w:name w:val="Основной шрифт абзаца2"/>
    <w:uiPriority w:val="99"/>
    <w:rsid w:val="008A0B81"/>
  </w:style>
  <w:style w:type="character" w:styleId="PageNumber">
    <w:name w:val="page number"/>
    <w:basedOn w:val="2"/>
    <w:uiPriority w:val="99"/>
    <w:rsid w:val="008A0B81"/>
  </w:style>
  <w:style w:type="character" w:customStyle="1" w:styleId="a">
    <w:name w:val="Знак Знак"/>
    <w:uiPriority w:val="99"/>
    <w:rsid w:val="008A0B81"/>
    <w:rPr>
      <w:rFonts w:ascii="Calibri" w:hAnsi="Calibri" w:cs="Calibri"/>
      <w:b/>
      <w:bCs/>
      <w:i/>
      <w:iCs/>
      <w:sz w:val="26"/>
      <w:szCs w:val="26"/>
      <w:lang w:val="uk-UA" w:eastAsia="ar-SA" w:bidi="ar-SA"/>
    </w:rPr>
  </w:style>
  <w:style w:type="character" w:customStyle="1" w:styleId="1">
    <w:name w:val="Знак Знак1"/>
    <w:uiPriority w:val="99"/>
    <w:rsid w:val="008A0B81"/>
    <w:rPr>
      <w:b/>
      <w:bCs/>
      <w:kern w:val="1"/>
      <w:sz w:val="36"/>
      <w:szCs w:val="36"/>
      <w:lang w:val="ru-RU" w:eastAsia="ar-SA" w:bidi="ar-SA"/>
    </w:rPr>
  </w:style>
  <w:style w:type="character" w:customStyle="1" w:styleId="Absatz-Standardschriftart">
    <w:name w:val="Absatz-Standardschriftart"/>
    <w:uiPriority w:val="99"/>
    <w:rsid w:val="008A0B81"/>
  </w:style>
  <w:style w:type="character" w:customStyle="1" w:styleId="WW-Absatz-Standardschriftart">
    <w:name w:val="WW-Absatz-Standardschriftart"/>
    <w:uiPriority w:val="99"/>
    <w:rsid w:val="008A0B81"/>
  </w:style>
  <w:style w:type="character" w:customStyle="1" w:styleId="WW-Absatz-Standardschriftart1">
    <w:name w:val="WW-Absatz-Standardschriftart1"/>
    <w:uiPriority w:val="99"/>
    <w:rsid w:val="008A0B81"/>
  </w:style>
  <w:style w:type="character" w:customStyle="1" w:styleId="10">
    <w:name w:val="Основной шрифт абзаца1"/>
    <w:uiPriority w:val="99"/>
    <w:rsid w:val="008A0B81"/>
  </w:style>
  <w:style w:type="character" w:styleId="Strong">
    <w:name w:val="Strong"/>
    <w:basedOn w:val="DefaultParagraphFont"/>
    <w:uiPriority w:val="99"/>
    <w:qFormat/>
    <w:rsid w:val="008A0B81"/>
    <w:rPr>
      <w:b/>
      <w:bCs/>
    </w:rPr>
  </w:style>
  <w:style w:type="character" w:customStyle="1" w:styleId="a0">
    <w:name w:val="Символ нумерации"/>
    <w:uiPriority w:val="99"/>
    <w:rsid w:val="008A0B81"/>
  </w:style>
  <w:style w:type="paragraph" w:customStyle="1" w:styleId="a1">
    <w:name w:val="Заголовок"/>
    <w:basedOn w:val="Normal"/>
    <w:next w:val="BodyText"/>
    <w:uiPriority w:val="99"/>
    <w:rsid w:val="008A0B81"/>
    <w:pPr>
      <w:keepNext/>
      <w:spacing w:before="240" w:after="120"/>
    </w:pPr>
    <w:rPr>
      <w:rFonts w:ascii="Arial" w:eastAsia="Arial Unicode MS" w:hAnsi="Arial" w:cs="Arial"/>
    </w:rPr>
  </w:style>
  <w:style w:type="paragraph" w:styleId="BodyText">
    <w:name w:val="Body Text"/>
    <w:basedOn w:val="Normal"/>
    <w:link w:val="BodyTextChar"/>
    <w:uiPriority w:val="99"/>
    <w:rsid w:val="008A0B81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styleId="List">
    <w:name w:val="List"/>
    <w:basedOn w:val="BodyText"/>
    <w:uiPriority w:val="99"/>
    <w:rsid w:val="008A0B81"/>
  </w:style>
  <w:style w:type="paragraph" w:customStyle="1" w:styleId="11">
    <w:name w:val="Название1"/>
    <w:basedOn w:val="Normal"/>
    <w:uiPriority w:val="99"/>
    <w:rsid w:val="008A0B8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Normal"/>
    <w:uiPriority w:val="99"/>
    <w:rsid w:val="008A0B81"/>
    <w:pPr>
      <w:suppressLineNumbers/>
    </w:pPr>
  </w:style>
  <w:style w:type="paragraph" w:styleId="BodyTextIndent">
    <w:name w:val="Body Text Indent"/>
    <w:basedOn w:val="Normal"/>
    <w:link w:val="BodyTextIndentChar"/>
    <w:uiPriority w:val="99"/>
    <w:rsid w:val="008A0B81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customStyle="1" w:styleId="13">
    <w:name w:val="Название объекта1"/>
    <w:basedOn w:val="Normal"/>
    <w:next w:val="Normal"/>
    <w:uiPriority w:val="99"/>
    <w:rsid w:val="008A0B81"/>
    <w:pPr>
      <w:jc w:val="center"/>
    </w:pPr>
    <w:rPr>
      <w:b/>
      <w:bCs/>
      <w:sz w:val="32"/>
      <w:szCs w:val="32"/>
      <w:lang w:val="uk-UA"/>
    </w:rPr>
  </w:style>
  <w:style w:type="paragraph" w:customStyle="1" w:styleId="14">
    <w:name w:val="Стиль1"/>
    <w:uiPriority w:val="99"/>
    <w:rsid w:val="008A0B81"/>
    <w:pPr>
      <w:widowControl w:val="0"/>
      <w:suppressAutoHyphens/>
    </w:pPr>
    <w:rPr>
      <w:sz w:val="20"/>
      <w:szCs w:val="20"/>
      <w:lang w:val="ru-RU" w:eastAsia="ar-SA"/>
    </w:rPr>
  </w:style>
  <w:style w:type="paragraph" w:customStyle="1" w:styleId="21">
    <w:name w:val="Основной текст 21"/>
    <w:basedOn w:val="Normal"/>
    <w:uiPriority w:val="99"/>
    <w:rsid w:val="008A0B81"/>
    <w:pPr>
      <w:jc w:val="both"/>
    </w:pPr>
  </w:style>
  <w:style w:type="paragraph" w:styleId="BalloonText">
    <w:name w:val="Balloon Text"/>
    <w:basedOn w:val="Normal"/>
    <w:link w:val="BalloonTextChar"/>
    <w:uiPriority w:val="99"/>
    <w:semiHidden/>
    <w:rsid w:val="008A0B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kern w:val="1"/>
      <w:sz w:val="2"/>
      <w:szCs w:val="2"/>
      <w:lang w:val="ru-RU" w:eastAsia="ar-SA" w:bidi="ar-SA"/>
    </w:rPr>
  </w:style>
  <w:style w:type="paragraph" w:styleId="Header">
    <w:name w:val="header"/>
    <w:basedOn w:val="Normal"/>
    <w:link w:val="HeaderChar"/>
    <w:uiPriority w:val="99"/>
    <w:rsid w:val="008A0B8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styleId="HTMLPreformatted">
    <w:name w:val="HTML Preformatted"/>
    <w:basedOn w:val="Normal"/>
    <w:link w:val="HTMLPreformattedChar"/>
    <w:uiPriority w:val="99"/>
    <w:rsid w:val="008A0B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A08AB"/>
    <w:rPr>
      <w:rFonts w:ascii="Courier New" w:hAnsi="Courier New" w:cs="Courier New"/>
      <w:kern w:val="1"/>
      <w:lang w:val="ru-RU" w:eastAsia="ar-SA" w:bidi="ar-SA"/>
    </w:rPr>
  </w:style>
  <w:style w:type="paragraph" w:styleId="Footer">
    <w:name w:val="footer"/>
    <w:basedOn w:val="Normal"/>
    <w:link w:val="FooterChar"/>
    <w:uiPriority w:val="99"/>
    <w:rsid w:val="008A0B8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customStyle="1" w:styleId="a2">
    <w:name w:val="заголов"/>
    <w:basedOn w:val="Normal"/>
    <w:uiPriority w:val="99"/>
    <w:rsid w:val="008A0B81"/>
    <w:pPr>
      <w:widowControl w:val="0"/>
      <w:jc w:val="center"/>
    </w:pPr>
    <w:rPr>
      <w:b/>
      <w:bCs/>
      <w:sz w:val="24"/>
      <w:szCs w:val="24"/>
      <w:lang w:val="uk-UA"/>
    </w:rPr>
  </w:style>
  <w:style w:type="paragraph" w:styleId="ListParagraph">
    <w:name w:val="List Paragraph"/>
    <w:basedOn w:val="Normal"/>
    <w:uiPriority w:val="99"/>
    <w:qFormat/>
    <w:rsid w:val="008A0B81"/>
    <w:pPr>
      <w:ind w:left="720"/>
    </w:pPr>
  </w:style>
  <w:style w:type="paragraph" w:styleId="NormalWeb">
    <w:name w:val="Normal (Web)"/>
    <w:basedOn w:val="Normal"/>
    <w:uiPriority w:val="99"/>
    <w:rsid w:val="008A0B81"/>
    <w:pPr>
      <w:spacing w:before="100" w:after="100"/>
    </w:pPr>
    <w:rPr>
      <w:sz w:val="24"/>
      <w:szCs w:val="24"/>
    </w:rPr>
  </w:style>
  <w:style w:type="paragraph" w:customStyle="1" w:styleId="a3">
    <w:name w:val="Содержимое таблицы"/>
    <w:basedOn w:val="Normal"/>
    <w:uiPriority w:val="99"/>
    <w:rsid w:val="008A0B81"/>
    <w:pPr>
      <w:suppressLineNumbers/>
    </w:pPr>
  </w:style>
  <w:style w:type="paragraph" w:customStyle="1" w:styleId="a4">
    <w:name w:val="Заголовок таблицы"/>
    <w:basedOn w:val="a3"/>
    <w:uiPriority w:val="99"/>
    <w:rsid w:val="008A0B81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  <w:uiPriority w:val="99"/>
    <w:rsid w:val="008A0B81"/>
  </w:style>
  <w:style w:type="paragraph" w:customStyle="1" w:styleId="a6">
    <w:name w:val="Без интервала"/>
    <w:uiPriority w:val="99"/>
    <w:rsid w:val="005938CE"/>
    <w:pPr>
      <w:suppressAutoHyphens/>
    </w:pPr>
    <w:rPr>
      <w:sz w:val="20"/>
      <w:szCs w:val="20"/>
      <w:lang w:val="ru-RU" w:eastAsia="ar-SA"/>
    </w:rPr>
  </w:style>
  <w:style w:type="character" w:customStyle="1" w:styleId="110">
    <w:name w:val="Знак Знак11"/>
    <w:uiPriority w:val="99"/>
    <w:locked/>
    <w:rsid w:val="00B60E69"/>
    <w:rPr>
      <w:rFonts w:ascii="Courier New" w:hAnsi="Courier New" w:cs="Courier New"/>
      <w:color w:val="000000"/>
      <w:sz w:val="21"/>
      <w:szCs w:val="21"/>
      <w:lang w:val="ru-RU" w:eastAsia="ru-RU"/>
    </w:rPr>
  </w:style>
  <w:style w:type="paragraph" w:styleId="Title">
    <w:name w:val="Title"/>
    <w:basedOn w:val="Normal"/>
    <w:next w:val="Normal"/>
    <w:link w:val="TitleChar"/>
    <w:uiPriority w:val="99"/>
    <w:qFormat/>
    <w:rsid w:val="00B60E69"/>
    <w:pPr>
      <w:suppressAutoHyphens w:val="0"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Cambria"/>
      <w:b/>
      <w:bCs/>
      <w:kern w:val="28"/>
      <w:sz w:val="32"/>
      <w:szCs w:val="32"/>
      <w:lang w:val="ru-RU" w:eastAsia="ar-SA" w:bidi="ar-SA"/>
    </w:rPr>
  </w:style>
  <w:style w:type="table" w:styleId="TableGrid">
    <w:name w:val="Table Grid"/>
    <w:basedOn w:val="TableNormal"/>
    <w:uiPriority w:val="99"/>
    <w:rsid w:val="00E856ED"/>
    <w:pPr>
      <w:autoSpaceDE w:val="0"/>
      <w:autoSpaceDN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462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1285</Words>
  <Characters>733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Користувач</cp:lastModifiedBy>
  <cp:revision>3</cp:revision>
  <cp:lastPrinted>2026-10-05T12:38:00Z</cp:lastPrinted>
  <dcterms:created xsi:type="dcterms:W3CDTF">2026-10-05T12:40:00Z</dcterms:created>
  <dcterms:modified xsi:type="dcterms:W3CDTF">2026-10-12T10:14:00Z</dcterms:modified>
</cp:coreProperties>
</file>