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A4" w:rsidRPr="00897E63" w:rsidRDefault="00065DA4" w:rsidP="00AD2105">
      <w:pPr>
        <w:tabs>
          <w:tab w:val="left" w:pos="7201"/>
        </w:tabs>
        <w:jc w:val="center"/>
        <w:rPr>
          <w:b/>
          <w:bCs/>
        </w:rPr>
      </w:pPr>
      <w:r w:rsidRPr="00897E63">
        <w:rPr>
          <w:sz w:val="24"/>
          <w:szCs w:val="24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6pt" o:ole="" filled="t">
            <v:fill color2="black"/>
            <v:imagedata r:id="rId7" o:title=""/>
            <o:lock v:ext="edit" aspectratio="f"/>
          </v:shape>
          <o:OLEObject Type="Embed" ProgID="Word.Picture.8" ShapeID="_x0000_i1025" DrawAspect="Content" ObjectID="_1853922492" r:id="rId8"/>
        </w:object>
      </w:r>
    </w:p>
    <w:p w:rsidR="00065DA4" w:rsidRPr="00897E63" w:rsidRDefault="00065DA4" w:rsidP="00AD2105">
      <w:pPr>
        <w:pStyle w:val="Heading2"/>
        <w:spacing w:line="360" w:lineRule="auto"/>
        <w:jc w:val="center"/>
        <w:rPr>
          <w:rFonts w:ascii="Times New Roman" w:hAnsi="Times New Roman" w:cs="Times New Roman"/>
          <w:i w:val="0"/>
          <w:iCs w:val="0"/>
        </w:rPr>
      </w:pPr>
      <w:r w:rsidRPr="00897E63"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065DA4" w:rsidRPr="00897E63" w:rsidRDefault="00065DA4" w:rsidP="00AD2105">
      <w:pPr>
        <w:pStyle w:val="a"/>
        <w:spacing w:line="480" w:lineRule="auto"/>
        <w:rPr>
          <w:spacing w:val="140"/>
          <w:sz w:val="28"/>
          <w:szCs w:val="28"/>
        </w:rPr>
      </w:pPr>
      <w:r w:rsidRPr="00897E63">
        <w:rPr>
          <w:spacing w:val="140"/>
          <w:sz w:val="28"/>
          <w:szCs w:val="28"/>
        </w:rPr>
        <w:t>РІШЕННЯ</w:t>
      </w:r>
    </w:p>
    <w:p w:rsidR="00065DA4" w:rsidRPr="00897E63" w:rsidRDefault="00065DA4" w:rsidP="00AD2105">
      <w:pPr>
        <w:pStyle w:val="a"/>
        <w:spacing w:line="360" w:lineRule="auto"/>
        <w:rPr>
          <w:spacing w:val="140"/>
          <w:sz w:val="6"/>
          <w:szCs w:val="6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065DA4" w:rsidRPr="00897E63">
        <w:trPr>
          <w:jc w:val="center"/>
        </w:trPr>
        <w:tc>
          <w:tcPr>
            <w:tcW w:w="3095" w:type="dxa"/>
          </w:tcPr>
          <w:p w:rsidR="00065DA4" w:rsidRPr="00897E63" w:rsidRDefault="00065DA4" w:rsidP="00761068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15 жовтня</w:t>
            </w:r>
            <w:r w:rsidRPr="00897E63">
              <w:rPr>
                <w:b w:val="0"/>
                <w:bCs w:val="0"/>
                <w:sz w:val="26"/>
                <w:szCs w:val="26"/>
                <w:u w:val="single"/>
              </w:rPr>
              <w:t xml:space="preserve">  2026 року</w:t>
            </w:r>
          </w:p>
        </w:tc>
        <w:tc>
          <w:tcPr>
            <w:tcW w:w="3096" w:type="dxa"/>
          </w:tcPr>
          <w:p w:rsidR="00065DA4" w:rsidRPr="00897E63" w:rsidRDefault="00065DA4" w:rsidP="00973853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bCs w:val="0"/>
                <w:sz w:val="26"/>
                <w:szCs w:val="26"/>
              </w:rPr>
            </w:pPr>
            <w:r w:rsidRPr="00897E63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:rsidR="00065DA4" w:rsidRPr="00897E63" w:rsidRDefault="00065DA4" w:rsidP="00591BC0">
            <w:pPr>
              <w:pStyle w:val="a"/>
              <w:tabs>
                <w:tab w:val="left" w:pos="4680"/>
                <w:tab w:val="left" w:pos="6804"/>
              </w:tabs>
              <w:spacing w:line="276" w:lineRule="auto"/>
              <w:rPr>
                <w:b w:val="0"/>
                <w:bCs w:val="0"/>
                <w:sz w:val="26"/>
                <w:szCs w:val="26"/>
              </w:rPr>
            </w:pPr>
            <w:r w:rsidRPr="00897E63">
              <w:rPr>
                <w:b w:val="0"/>
                <w:bCs w:val="0"/>
                <w:sz w:val="26"/>
                <w:szCs w:val="26"/>
              </w:rPr>
              <w:t xml:space="preserve">                                №</w:t>
            </w:r>
            <w:r w:rsidRPr="00591BC0">
              <w:rPr>
                <w:b w:val="0"/>
                <w:bCs w:val="0"/>
                <w:sz w:val="26"/>
                <w:szCs w:val="26"/>
                <w:u w:val="single"/>
              </w:rPr>
              <w:t>3403</w:t>
            </w:r>
            <w:r w:rsidRPr="00897E63">
              <w:rPr>
                <w:b w:val="0"/>
                <w:bCs w:val="0"/>
                <w:sz w:val="26"/>
                <w:szCs w:val="26"/>
              </w:rPr>
              <w:t xml:space="preserve">                    </w:t>
            </w:r>
          </w:p>
        </w:tc>
      </w:tr>
    </w:tbl>
    <w:p w:rsidR="00065DA4" w:rsidRDefault="00065DA4" w:rsidP="00483D71">
      <w:pPr>
        <w:spacing w:line="348" w:lineRule="auto"/>
        <w:ind w:firstLine="12"/>
        <w:jc w:val="both"/>
        <w:rPr>
          <w:sz w:val="26"/>
          <w:szCs w:val="26"/>
        </w:rPr>
      </w:pPr>
    </w:p>
    <w:p w:rsidR="00065DA4" w:rsidRPr="00897E63" w:rsidRDefault="00065DA4" w:rsidP="00A707CC">
      <w:pPr>
        <w:ind w:firstLine="12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Про внесення змін до підпункту 1, підпункту 2 пункту 1 рішення міської ради від 18 грудня 2025 року №2851 «Про бюджет Бориславської міської територіальної громади на 2026 рік» за загальним</w:t>
      </w:r>
      <w:r>
        <w:rPr>
          <w:sz w:val="26"/>
          <w:szCs w:val="26"/>
        </w:rPr>
        <w:t xml:space="preserve"> та спеціальним</w:t>
      </w:r>
      <w:r w:rsidRPr="00897E63">
        <w:rPr>
          <w:sz w:val="26"/>
          <w:szCs w:val="26"/>
        </w:rPr>
        <w:t xml:space="preserve"> фондом та в додатки 1,</w:t>
      </w:r>
      <w:r>
        <w:rPr>
          <w:sz w:val="26"/>
          <w:szCs w:val="26"/>
        </w:rPr>
        <w:t>2,</w:t>
      </w:r>
      <w:r w:rsidRPr="00897E63">
        <w:rPr>
          <w:sz w:val="26"/>
          <w:szCs w:val="26"/>
        </w:rPr>
        <w:t>3,4,</w:t>
      </w:r>
      <w:r>
        <w:rPr>
          <w:sz w:val="26"/>
          <w:szCs w:val="26"/>
        </w:rPr>
        <w:t>5,</w:t>
      </w:r>
      <w:r w:rsidRPr="00897E63">
        <w:rPr>
          <w:sz w:val="26"/>
          <w:szCs w:val="26"/>
        </w:rPr>
        <w:t>6 до нього</w:t>
      </w:r>
    </w:p>
    <w:p w:rsidR="00065DA4" w:rsidRPr="00897E63" w:rsidRDefault="00065DA4" w:rsidP="00A707CC">
      <w:pPr>
        <w:widowControl w:val="0"/>
        <w:tabs>
          <w:tab w:val="left" w:pos="8292"/>
          <w:tab w:val="left" w:pos="8363"/>
        </w:tabs>
        <w:ind w:left="284"/>
        <w:jc w:val="center"/>
        <w:rPr>
          <w:b/>
          <w:bCs/>
          <w:sz w:val="26"/>
          <w:szCs w:val="26"/>
          <w:u w:val="single"/>
        </w:rPr>
      </w:pPr>
      <w:r w:rsidRPr="00897E63">
        <w:rPr>
          <w:sz w:val="26"/>
          <w:szCs w:val="26"/>
          <w:u w:val="single"/>
        </w:rPr>
        <w:t xml:space="preserve">1354400000   </w:t>
      </w:r>
    </w:p>
    <w:p w:rsidR="00065DA4" w:rsidRPr="00897E63" w:rsidRDefault="00065DA4" w:rsidP="00A707CC">
      <w:pPr>
        <w:widowControl w:val="0"/>
        <w:tabs>
          <w:tab w:val="left" w:pos="8292"/>
          <w:tab w:val="left" w:pos="8363"/>
        </w:tabs>
        <w:ind w:left="284"/>
        <w:jc w:val="center"/>
        <w:rPr>
          <w:sz w:val="26"/>
          <w:szCs w:val="26"/>
        </w:rPr>
      </w:pPr>
      <w:r w:rsidRPr="00897E63">
        <w:rPr>
          <w:sz w:val="26"/>
          <w:szCs w:val="26"/>
        </w:rPr>
        <w:t xml:space="preserve"> (код бюджету)</w:t>
      </w:r>
    </w:p>
    <w:p w:rsidR="00065DA4" w:rsidRPr="00897E63" w:rsidRDefault="00065DA4" w:rsidP="00A707CC">
      <w:pPr>
        <w:ind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Відповідно до пункту 23 частини 1 статті 26 Закону України «Про місцеве самоврядування в Україні»,</w:t>
      </w:r>
      <w:r>
        <w:rPr>
          <w:sz w:val="26"/>
          <w:szCs w:val="26"/>
        </w:rPr>
        <w:t xml:space="preserve"> пункту 7 статті 78 Бюджетного кодексу України,</w:t>
      </w:r>
      <w:r w:rsidRPr="00897E63">
        <w:rPr>
          <w:sz w:val="26"/>
          <w:szCs w:val="26"/>
        </w:rPr>
        <w:t xml:space="preserve"> постанови Кабінету Міністрів України від </w:t>
      </w:r>
      <w:r>
        <w:rPr>
          <w:sz w:val="26"/>
          <w:szCs w:val="26"/>
        </w:rPr>
        <w:t>23</w:t>
      </w:r>
      <w:r w:rsidRPr="00897E63">
        <w:rPr>
          <w:sz w:val="26"/>
          <w:szCs w:val="26"/>
        </w:rPr>
        <w:t xml:space="preserve"> вересня 2026 року №11</w:t>
      </w:r>
      <w:r>
        <w:rPr>
          <w:sz w:val="26"/>
          <w:szCs w:val="26"/>
        </w:rPr>
        <w:t>80</w:t>
      </w:r>
      <w:r w:rsidRPr="00897E63">
        <w:rPr>
          <w:sz w:val="26"/>
          <w:szCs w:val="26"/>
        </w:rPr>
        <w:t xml:space="preserve"> «</w:t>
      </w:r>
      <w:r>
        <w:rPr>
          <w:sz w:val="26"/>
          <w:szCs w:val="26"/>
        </w:rPr>
        <w:t>Деякі питання використання субвенції з державного бюджету місцевим бюджетам на здійснення доплат  педагогічним працівникам закладів загальної середньої освіти</w:t>
      </w:r>
      <w:r w:rsidRPr="00897E63">
        <w:rPr>
          <w:sz w:val="26"/>
          <w:szCs w:val="26"/>
        </w:rPr>
        <w:t xml:space="preserve">», </w:t>
      </w:r>
      <w:r>
        <w:rPr>
          <w:sz w:val="26"/>
          <w:szCs w:val="26"/>
        </w:rPr>
        <w:t>рішення Східницької селищної ради від 19 грудня 2025 року №2658 «Про бюджет Східницької селищної територіальної громади на 2026 рік»</w:t>
      </w:r>
      <w:r w:rsidRPr="00897E6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офіційний висновок фінансового управління Бориславської міської ради від 02 жовтня 2026 року №01-35/725, протоколу засідання місцевої інвестиційної ради Бориславської міської територіальної громади від 10 вересня 2026 року №6, протоколу засідання комісії з питань розподілу публічних інвестицій від 12 жовтня 2026 року №2, </w:t>
      </w:r>
      <w:r w:rsidRPr="00897E63">
        <w:rPr>
          <w:sz w:val="26"/>
          <w:szCs w:val="26"/>
        </w:rPr>
        <w:t xml:space="preserve">беручи до уваги рішення постійної комісії з питань планування бюджету і фінансів, економіки, здійснення державної регуляторної політики від </w:t>
      </w:r>
      <w:r>
        <w:rPr>
          <w:sz w:val="26"/>
          <w:szCs w:val="26"/>
        </w:rPr>
        <w:t>14 жовтня</w:t>
      </w:r>
      <w:r w:rsidRPr="00897E63">
        <w:rPr>
          <w:sz w:val="26"/>
          <w:szCs w:val="26"/>
        </w:rPr>
        <w:t xml:space="preserve"> 2026 року №</w:t>
      </w:r>
      <w:r>
        <w:rPr>
          <w:sz w:val="26"/>
          <w:szCs w:val="26"/>
        </w:rPr>
        <w:t>84/1</w:t>
      </w:r>
      <w:r w:rsidRPr="00897E63">
        <w:rPr>
          <w:sz w:val="26"/>
          <w:szCs w:val="26"/>
        </w:rPr>
        <w:t xml:space="preserve"> та лист</w:t>
      </w:r>
      <w:bookmarkStart w:id="0" w:name="_GoBack"/>
      <w:bookmarkEnd w:id="0"/>
      <w:r w:rsidRPr="00897E63">
        <w:rPr>
          <w:sz w:val="26"/>
          <w:szCs w:val="26"/>
        </w:rPr>
        <w:t xml:space="preserve"> начальника фінансового управління</w:t>
      </w:r>
      <w:r>
        <w:rPr>
          <w:sz w:val="26"/>
          <w:szCs w:val="26"/>
        </w:rPr>
        <w:t xml:space="preserve"> </w:t>
      </w:r>
      <w:r w:rsidRPr="00897E63">
        <w:rPr>
          <w:sz w:val="26"/>
          <w:szCs w:val="26"/>
        </w:rPr>
        <w:t xml:space="preserve">міської ради </w:t>
      </w:r>
      <w:r>
        <w:rPr>
          <w:sz w:val="26"/>
          <w:szCs w:val="26"/>
        </w:rPr>
        <w:t>Юрія Петріва</w:t>
      </w:r>
      <w:r w:rsidRPr="00897E63">
        <w:rPr>
          <w:sz w:val="26"/>
          <w:szCs w:val="26"/>
        </w:rPr>
        <w:t xml:space="preserve"> від </w:t>
      </w:r>
      <w:r>
        <w:rPr>
          <w:sz w:val="26"/>
          <w:szCs w:val="26"/>
        </w:rPr>
        <w:t>13 жовтня</w:t>
      </w:r>
      <w:r w:rsidRPr="00897E63">
        <w:rPr>
          <w:sz w:val="26"/>
          <w:szCs w:val="26"/>
        </w:rPr>
        <w:t xml:space="preserve"> 2026 року №01-35/</w:t>
      </w:r>
      <w:r>
        <w:rPr>
          <w:sz w:val="26"/>
          <w:szCs w:val="26"/>
        </w:rPr>
        <w:t>763</w:t>
      </w:r>
      <w:r w:rsidRPr="00897E63">
        <w:rPr>
          <w:sz w:val="26"/>
          <w:szCs w:val="26"/>
        </w:rPr>
        <w:t>, міська рада</w:t>
      </w:r>
    </w:p>
    <w:p w:rsidR="00065DA4" w:rsidRPr="00897E63" w:rsidRDefault="00065DA4" w:rsidP="00A707CC">
      <w:pPr>
        <w:jc w:val="both"/>
        <w:rPr>
          <w:b/>
          <w:bCs/>
          <w:sz w:val="26"/>
          <w:szCs w:val="26"/>
        </w:rPr>
      </w:pPr>
      <w:r w:rsidRPr="00897E63">
        <w:rPr>
          <w:b/>
          <w:bCs/>
          <w:sz w:val="26"/>
          <w:szCs w:val="26"/>
        </w:rPr>
        <w:t>ВИРІШИЛА:</w:t>
      </w:r>
    </w:p>
    <w:p w:rsidR="00065DA4" w:rsidRPr="00897E63" w:rsidRDefault="00065DA4" w:rsidP="00A707CC">
      <w:pPr>
        <w:numPr>
          <w:ilvl w:val="0"/>
          <w:numId w:val="1"/>
        </w:numPr>
        <w:tabs>
          <w:tab w:val="left" w:pos="-5580"/>
        </w:tabs>
        <w:autoSpaceDE/>
        <w:autoSpaceDN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Внести зміни до підпункту 1 та підпункту 2 пункту 1 рішення міської ради від 18 грудня 2025 року №2851 «Про бюджет Бориславської міської територіальної громади на 2026 рік», а саме:</w:t>
      </w:r>
    </w:p>
    <w:p w:rsidR="00065DA4" w:rsidRPr="00897E63" w:rsidRDefault="00065DA4" w:rsidP="00A707CC">
      <w:pPr>
        <w:pStyle w:val="ListParagraph"/>
        <w:numPr>
          <w:ilvl w:val="1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у підпункті 1 пункту 1 збільшити загальний обсяг доходів бюджету Бориславської міської територіальної громади на 2026 рік на суму </w:t>
      </w:r>
      <w:r>
        <w:rPr>
          <w:sz w:val="26"/>
          <w:szCs w:val="26"/>
        </w:rPr>
        <w:t>4 822 841</w:t>
      </w:r>
      <w:r w:rsidRPr="00897E63">
        <w:rPr>
          <w:sz w:val="26"/>
          <w:szCs w:val="26"/>
        </w:rPr>
        <w:t xml:space="preserve"> гривень, у тому числі:</w:t>
      </w:r>
    </w:p>
    <w:p w:rsidR="00065DA4" w:rsidRPr="00897E63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обсяг доходів за загальним фондом збільшити  на суму </w:t>
      </w:r>
      <w:r>
        <w:rPr>
          <w:sz w:val="26"/>
          <w:szCs w:val="26"/>
        </w:rPr>
        <w:t>4 822 841</w:t>
      </w:r>
      <w:r w:rsidRPr="00897E63">
        <w:rPr>
          <w:sz w:val="26"/>
          <w:szCs w:val="26"/>
        </w:rPr>
        <w:t xml:space="preserve"> гривень, згідно з додатком 1 і читати його в редакції:</w:t>
      </w:r>
    </w:p>
    <w:p w:rsidR="00065DA4" w:rsidRPr="00897E63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«1.1) загальний обсяг доходів бюджету Бориславської міської територіальної громади на 2026 рік в сумі  </w:t>
      </w:r>
      <w:r>
        <w:rPr>
          <w:sz w:val="26"/>
          <w:szCs w:val="26"/>
        </w:rPr>
        <w:t>640 225 610</w:t>
      </w:r>
      <w:r w:rsidRPr="00897E63">
        <w:rPr>
          <w:sz w:val="26"/>
          <w:szCs w:val="26"/>
        </w:rPr>
        <w:t xml:space="preserve"> гривень, в тому числі обсяг  доходів:</w:t>
      </w:r>
    </w:p>
    <w:p w:rsidR="00065DA4" w:rsidRPr="00897E63" w:rsidRDefault="00065DA4" w:rsidP="00A707CC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загального фонду  визначити в сумі </w:t>
      </w:r>
      <w:r>
        <w:rPr>
          <w:rFonts w:ascii="Times New Roman" w:hAnsi="Times New Roman" w:cs="Times New Roman"/>
          <w:sz w:val="26"/>
          <w:szCs w:val="26"/>
        </w:rPr>
        <w:t>608 783 521</w:t>
      </w:r>
      <w:r w:rsidRPr="00897E63">
        <w:rPr>
          <w:rFonts w:ascii="Times New Roman" w:hAnsi="Times New Roman" w:cs="Times New Roman"/>
          <w:sz w:val="26"/>
          <w:szCs w:val="26"/>
        </w:rPr>
        <w:t xml:space="preserve"> гривень;</w:t>
      </w:r>
    </w:p>
    <w:p w:rsidR="00065DA4" w:rsidRPr="00897E63" w:rsidRDefault="00065DA4" w:rsidP="00A707CC">
      <w:pPr>
        <w:tabs>
          <w:tab w:val="left" w:pos="-5580"/>
        </w:tabs>
        <w:autoSpaceDE/>
        <w:autoSpaceDN/>
        <w:ind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спеціального фонду бюджету визначити в сумі 31 442 089  гривень, у тому числі бюджету розвитку в сумі 24 500 334 гривень»;</w:t>
      </w:r>
    </w:p>
    <w:p w:rsidR="00065DA4" w:rsidRPr="00897E63" w:rsidRDefault="00065DA4" w:rsidP="00A707CC">
      <w:pPr>
        <w:tabs>
          <w:tab w:val="left" w:pos="-5580"/>
        </w:tabs>
        <w:autoSpaceDE/>
        <w:autoSpaceDN/>
        <w:ind w:firstLine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BodyTextInden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у підпункті 2 пункту 1 збільшити загальний  обсяг видатків бюджету Бориславської міської територіальної громади на 2026 рік на суму </w:t>
      </w:r>
      <w:r w:rsidRPr="000C45CC">
        <w:rPr>
          <w:rFonts w:ascii="Times New Roman" w:hAnsi="Times New Roman" w:cs="Times New Roman"/>
          <w:sz w:val="26"/>
          <w:szCs w:val="26"/>
        </w:rPr>
        <w:t>4 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C45CC">
        <w:rPr>
          <w:rFonts w:ascii="Times New Roman" w:hAnsi="Times New Roman" w:cs="Times New Roman"/>
          <w:sz w:val="26"/>
          <w:szCs w:val="26"/>
        </w:rPr>
        <w:t>22 841</w:t>
      </w:r>
      <w:r w:rsidRPr="00897E63">
        <w:rPr>
          <w:sz w:val="26"/>
          <w:szCs w:val="26"/>
        </w:rPr>
        <w:t xml:space="preserve"> </w:t>
      </w:r>
      <w:r w:rsidRPr="00897E63">
        <w:rPr>
          <w:rFonts w:ascii="Times New Roman" w:hAnsi="Times New Roman" w:cs="Times New Roman"/>
          <w:sz w:val="26"/>
          <w:szCs w:val="26"/>
        </w:rPr>
        <w:t>гривень, у тому числі:</w:t>
      </w:r>
    </w:p>
    <w:p w:rsidR="00065DA4" w:rsidRPr="00897E63" w:rsidRDefault="00065DA4" w:rsidP="00A707CC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обсяг видатків за загальним фондом збільшити  на суму </w:t>
      </w:r>
      <w:r w:rsidRPr="000C45CC">
        <w:rPr>
          <w:rFonts w:ascii="Times New Roman" w:hAnsi="Times New Roman" w:cs="Times New Roman"/>
          <w:sz w:val="26"/>
          <w:szCs w:val="26"/>
        </w:rPr>
        <w:t>4 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C45CC"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C45CC">
        <w:rPr>
          <w:rFonts w:ascii="Times New Roman" w:hAnsi="Times New Roman" w:cs="Times New Roman"/>
          <w:sz w:val="26"/>
          <w:szCs w:val="26"/>
        </w:rPr>
        <w:t>841</w:t>
      </w:r>
      <w:r w:rsidRPr="00897E63">
        <w:rPr>
          <w:sz w:val="26"/>
          <w:szCs w:val="26"/>
        </w:rPr>
        <w:t xml:space="preserve"> </w:t>
      </w:r>
      <w:r w:rsidRPr="00897E63">
        <w:rPr>
          <w:rFonts w:ascii="Times New Roman" w:hAnsi="Times New Roman" w:cs="Times New Roman"/>
          <w:sz w:val="26"/>
          <w:szCs w:val="26"/>
        </w:rPr>
        <w:t xml:space="preserve">гривень, згідно з додатком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97E63">
        <w:rPr>
          <w:rFonts w:ascii="Times New Roman" w:hAnsi="Times New Roman" w:cs="Times New Roman"/>
          <w:sz w:val="26"/>
          <w:szCs w:val="26"/>
        </w:rPr>
        <w:t xml:space="preserve"> і читати його в редакції:</w:t>
      </w:r>
    </w:p>
    <w:p w:rsidR="00065DA4" w:rsidRPr="00897E63" w:rsidRDefault="00065DA4" w:rsidP="00A707CC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5DA4" w:rsidRPr="00897E63" w:rsidRDefault="00065DA4" w:rsidP="00A707CC">
      <w:pPr>
        <w:pStyle w:val="ListParagraph"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 «1.2) загальний обсяг видатків бюджету Бориславської міської територіальної громади на 2026 рік у сумі </w:t>
      </w:r>
      <w:r>
        <w:rPr>
          <w:sz w:val="26"/>
          <w:szCs w:val="26"/>
        </w:rPr>
        <w:t>646 001 167</w:t>
      </w:r>
      <w:r w:rsidRPr="00897E63">
        <w:rPr>
          <w:sz w:val="26"/>
          <w:szCs w:val="26"/>
        </w:rPr>
        <w:t xml:space="preserve"> гривень, у тому числі обсяг видатків:</w:t>
      </w:r>
    </w:p>
    <w:p w:rsidR="00065DA4" w:rsidRPr="00897E63" w:rsidRDefault="00065DA4" w:rsidP="00A707CC">
      <w:pPr>
        <w:pStyle w:val="BodyTextInden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7E63">
        <w:rPr>
          <w:rFonts w:ascii="Times New Roman" w:hAnsi="Times New Roman" w:cs="Times New Roman"/>
          <w:sz w:val="26"/>
          <w:szCs w:val="26"/>
        </w:rPr>
        <w:t xml:space="preserve">загального фонду  визначити в сумі </w:t>
      </w:r>
      <w:r>
        <w:rPr>
          <w:rFonts w:ascii="Times New Roman" w:hAnsi="Times New Roman" w:cs="Times New Roman"/>
          <w:sz w:val="26"/>
          <w:szCs w:val="26"/>
        </w:rPr>
        <w:t>600 787 111</w:t>
      </w:r>
      <w:r w:rsidRPr="00897E63">
        <w:rPr>
          <w:rFonts w:ascii="Times New Roman" w:hAnsi="Times New Roman" w:cs="Times New Roman"/>
          <w:sz w:val="26"/>
          <w:szCs w:val="26"/>
        </w:rPr>
        <w:t xml:space="preserve"> гривень;</w:t>
      </w:r>
    </w:p>
    <w:p w:rsidR="00065DA4" w:rsidRDefault="00065DA4" w:rsidP="00A707CC">
      <w:pPr>
        <w:pStyle w:val="ListParagraph"/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спеціального фонду бюджету визначити в сумі 45 214 056  гривень, у тому числі бюджету розвитку в сумі 38 081 890 гривень». </w:t>
      </w:r>
    </w:p>
    <w:p w:rsidR="00065DA4" w:rsidRDefault="00065DA4" w:rsidP="00A707CC">
      <w:pPr>
        <w:pStyle w:val="ListParagraph"/>
        <w:ind w:left="0" w:firstLine="709"/>
        <w:jc w:val="both"/>
        <w:rPr>
          <w:sz w:val="26"/>
          <w:szCs w:val="26"/>
        </w:rPr>
      </w:pPr>
    </w:p>
    <w:p w:rsidR="00065DA4" w:rsidRPr="00C12E17" w:rsidRDefault="00065DA4" w:rsidP="00A707CC">
      <w:pPr>
        <w:pStyle w:val="ListParagraph"/>
        <w:numPr>
          <w:ilvl w:val="1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>Пункт 1 цього рішення доповнити підпунктом 5, а саме:</w:t>
      </w:r>
    </w:p>
    <w:p w:rsidR="00065DA4" w:rsidRPr="00C12E17" w:rsidRDefault="00065DA4" w:rsidP="00A707CC">
      <w:pPr>
        <w:pStyle w:val="ListParagraph"/>
        <w:tabs>
          <w:tab w:val="left" w:pos="-5580"/>
          <w:tab w:val="num" w:pos="-414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 xml:space="preserve"> «збільшити профіцит бюджету Бориславської міської територіальної громади на суму </w:t>
      </w:r>
      <w:r>
        <w:rPr>
          <w:sz w:val="26"/>
          <w:szCs w:val="26"/>
        </w:rPr>
        <w:t>600 000</w:t>
      </w:r>
      <w:r w:rsidRPr="00C12E17">
        <w:rPr>
          <w:sz w:val="26"/>
          <w:szCs w:val="26"/>
        </w:rPr>
        <w:t xml:space="preserve">  гривень для погашення заборгованості за взаємними розрахунками бюджету Бориславської міської територіальної громади перед обласним бюджетом Львівської області, </w:t>
      </w:r>
      <w:r>
        <w:rPr>
          <w:sz w:val="26"/>
          <w:szCs w:val="26"/>
        </w:rPr>
        <w:t xml:space="preserve">відображену у річному звіті про виконання </w:t>
      </w:r>
      <w:r w:rsidRPr="00C12E17">
        <w:rPr>
          <w:sz w:val="26"/>
          <w:szCs w:val="26"/>
        </w:rPr>
        <w:t>бюджету Бориславської міської територіальної громади</w:t>
      </w:r>
      <w:r w:rsidRPr="00C12E17">
        <w:rPr>
          <w:rStyle w:val="Strong"/>
          <w:b w:val="0"/>
          <w:bCs w:val="0"/>
          <w:sz w:val="26"/>
          <w:szCs w:val="26"/>
        </w:rPr>
        <w:t xml:space="preserve"> </w:t>
      </w:r>
      <w:r>
        <w:rPr>
          <w:rStyle w:val="Strong"/>
          <w:b w:val="0"/>
          <w:bCs w:val="0"/>
          <w:sz w:val="26"/>
          <w:szCs w:val="26"/>
        </w:rPr>
        <w:t xml:space="preserve">за 2025 рік і акту звірки від 01 листопада 2025 року, </w:t>
      </w:r>
      <w:r w:rsidRPr="00C12E17">
        <w:rPr>
          <w:rStyle w:val="Strong"/>
          <w:b w:val="0"/>
          <w:bCs w:val="0"/>
          <w:sz w:val="26"/>
          <w:szCs w:val="26"/>
        </w:rPr>
        <w:t>згідно з додатком 2».</w:t>
      </w:r>
    </w:p>
    <w:p w:rsidR="00065DA4" w:rsidRPr="00897E63" w:rsidRDefault="00065DA4" w:rsidP="00A707CC">
      <w:pPr>
        <w:pStyle w:val="ListParagraph"/>
        <w:ind w:left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ind w:left="0" w:firstLine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numPr>
          <w:ilvl w:val="0"/>
          <w:numId w:val="1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Внести зміни до: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обсягу міжбюджетних трансфертів на 2026 рік, згідно з додатком </w:t>
      </w:r>
      <w:r>
        <w:rPr>
          <w:sz w:val="26"/>
          <w:szCs w:val="26"/>
        </w:rPr>
        <w:t>4</w:t>
      </w:r>
      <w:r w:rsidRPr="00897E63">
        <w:rPr>
          <w:sz w:val="26"/>
          <w:szCs w:val="26"/>
        </w:rPr>
        <w:t>;</w:t>
      </w:r>
    </w:p>
    <w:p w:rsidR="00065DA4" w:rsidRPr="00462E80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462E80">
        <w:rPr>
          <w:sz w:val="26"/>
          <w:szCs w:val="26"/>
        </w:rPr>
        <w:t>обсягу публічних інвестицій у розрізі публічних інвестиційних проектів та програм публічних інвестицій Бориславської міської територіальної громади у 2026 році, згідно з додатком 5;</w:t>
      </w:r>
    </w:p>
    <w:p w:rsidR="00065DA4" w:rsidRPr="00897E63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 xml:space="preserve"> розподілу витрат бюджету Бориславської міської територіальної громади  на  реалізацію місцевих/регіональних  програм у 2026  році, згідно з додатком </w:t>
      </w:r>
      <w:r>
        <w:rPr>
          <w:sz w:val="26"/>
          <w:szCs w:val="26"/>
        </w:rPr>
        <w:t>6</w:t>
      </w:r>
      <w:r w:rsidRPr="00897E63">
        <w:rPr>
          <w:sz w:val="26"/>
          <w:szCs w:val="26"/>
        </w:rPr>
        <w:t>.</w:t>
      </w:r>
    </w:p>
    <w:p w:rsidR="00065DA4" w:rsidRPr="00897E63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Взяти до уваги, що кошти: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 w:rsidRPr="00897E63">
        <w:rPr>
          <w:sz w:val="26"/>
          <w:szCs w:val="26"/>
          <w:shd w:val="clear" w:color="auto" w:fill="FFFFFF"/>
        </w:rPr>
        <w:t xml:space="preserve">в сумі </w:t>
      </w:r>
      <w:r>
        <w:rPr>
          <w:sz w:val="26"/>
          <w:szCs w:val="26"/>
          <w:shd w:val="clear" w:color="auto" w:fill="FFFFFF"/>
        </w:rPr>
        <w:t>200 000</w:t>
      </w:r>
      <w:r w:rsidRPr="00897E63">
        <w:rPr>
          <w:sz w:val="26"/>
          <w:szCs w:val="26"/>
          <w:shd w:val="clear" w:color="auto" w:fill="FFFFFF"/>
        </w:rPr>
        <w:t xml:space="preserve"> гривень, спрямувати на реалізацію </w:t>
      </w:r>
      <w:r w:rsidRPr="00321FD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321FD7">
        <w:rPr>
          <w:sz w:val="26"/>
          <w:szCs w:val="26"/>
          <w:shd w:val="clear" w:color="auto" w:fill="FFFFFF"/>
        </w:rPr>
        <w:t xml:space="preserve"> попередження надзвичайних ситуацій та забезпечення пожежної безпеки Бориславської міської територіальної громади на 2026 - 2030 роки</w:t>
      </w:r>
      <w:r w:rsidRPr="00897E63">
        <w:rPr>
          <w:sz w:val="26"/>
          <w:szCs w:val="26"/>
          <w:shd w:val="clear" w:color="auto" w:fill="FFFFFF"/>
        </w:rPr>
        <w:t xml:space="preserve"> для </w:t>
      </w:r>
      <w:r>
        <w:rPr>
          <w:sz w:val="26"/>
          <w:szCs w:val="26"/>
          <w:shd w:val="clear" w:color="auto" w:fill="FFFFFF"/>
        </w:rPr>
        <w:t>поповнення місцевого матеріального резерву паливно-мастильних матеріалів;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 xml:space="preserve">в сумі 2 065 000 гривень, спрямувати на реалізацію </w:t>
      </w:r>
      <w:r w:rsidRPr="00321FD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321FD7">
        <w:rPr>
          <w:sz w:val="26"/>
          <w:szCs w:val="26"/>
          <w:shd w:val="clear" w:color="auto" w:fill="FFFFFF"/>
        </w:rPr>
        <w:t xml:space="preserve"> матеріальної підтримки Збройних Сил України на 2023-2027 роки</w:t>
      </w:r>
      <w:r>
        <w:rPr>
          <w:sz w:val="26"/>
          <w:szCs w:val="26"/>
          <w:shd w:val="clear" w:color="auto" w:fill="FFFFFF"/>
        </w:rPr>
        <w:t xml:space="preserve">, </w:t>
      </w:r>
      <w:r w:rsidRPr="002A0517">
        <w:rPr>
          <w:sz w:val="26"/>
          <w:szCs w:val="26"/>
        </w:rPr>
        <w:t>в тому числі в розрізі військових частин:</w:t>
      </w:r>
    </w:p>
    <w:p w:rsidR="00065DA4" w:rsidRPr="002A0517" w:rsidRDefault="00065DA4" w:rsidP="00A707CC">
      <w:pPr>
        <w:pStyle w:val="ListParagraph"/>
        <w:tabs>
          <w:tab w:val="left" w:pos="-5580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>**********************************************************************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2 527 343 гривень, </w:t>
      </w:r>
      <w:r w:rsidRPr="002A0517">
        <w:rPr>
          <w:sz w:val="26"/>
          <w:szCs w:val="26"/>
          <w:shd w:val="clear" w:color="auto" w:fill="FFFFFF"/>
        </w:rPr>
        <w:t xml:space="preserve">спрямувати </w:t>
      </w:r>
      <w:r w:rsidRPr="002A0517">
        <w:rPr>
          <w:sz w:val="26"/>
          <w:szCs w:val="26"/>
        </w:rPr>
        <w:t>на о</w:t>
      </w:r>
      <w:r w:rsidRPr="002A0517">
        <w:rPr>
          <w:sz w:val="26"/>
          <w:szCs w:val="26"/>
          <w:shd w:val="clear" w:color="auto" w:fill="FFFFFF"/>
        </w:rPr>
        <w:t>плату праці і нарахування на заробітну плату для дошкільних закладів освіти;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307 387 гривень, спрямувати на  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</w:t>
      </w:r>
      <w:r w:rsidRPr="00023A72">
        <w:rPr>
          <w:sz w:val="26"/>
          <w:szCs w:val="26"/>
          <w:shd w:val="clear" w:color="auto" w:fill="FFFFFF"/>
        </w:rPr>
        <w:t>міжшкільн</w:t>
      </w:r>
      <w:r>
        <w:rPr>
          <w:sz w:val="26"/>
          <w:szCs w:val="26"/>
          <w:shd w:val="clear" w:color="auto" w:fill="FFFFFF"/>
        </w:rPr>
        <w:t>ого</w:t>
      </w:r>
      <w:r w:rsidRPr="00023A72">
        <w:rPr>
          <w:sz w:val="26"/>
          <w:szCs w:val="26"/>
          <w:shd w:val="clear" w:color="auto" w:fill="FFFFFF"/>
        </w:rPr>
        <w:t xml:space="preserve"> ресурсн</w:t>
      </w:r>
      <w:r>
        <w:rPr>
          <w:sz w:val="26"/>
          <w:szCs w:val="26"/>
          <w:shd w:val="clear" w:color="auto" w:fill="FFFFFF"/>
        </w:rPr>
        <w:t>ого</w:t>
      </w:r>
      <w:r w:rsidRPr="00023A72">
        <w:rPr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  <w:shd w:val="clear" w:color="auto" w:fill="FFFFFF"/>
        </w:rPr>
        <w:t>центру;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421 757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працівників закладів </w:t>
      </w:r>
      <w:r w:rsidRPr="00023A72">
        <w:rPr>
          <w:sz w:val="26"/>
          <w:szCs w:val="26"/>
          <w:shd w:val="clear" w:color="auto" w:fill="FFFFFF"/>
        </w:rPr>
        <w:t>позашкільної освіти</w:t>
      </w:r>
      <w:r>
        <w:rPr>
          <w:sz w:val="26"/>
          <w:szCs w:val="26"/>
          <w:shd w:val="clear" w:color="auto" w:fill="FFFFFF"/>
        </w:rPr>
        <w:t>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989 853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>для</w:t>
      </w:r>
      <w:r w:rsidRPr="00844436">
        <w:rPr>
          <w:sz w:val="26"/>
          <w:szCs w:val="26"/>
          <w:shd w:val="clear" w:color="auto" w:fill="FFFFFF"/>
        </w:rPr>
        <w:t xml:space="preserve"> інших закладів у сфері освіти</w:t>
      </w:r>
      <w:r>
        <w:rPr>
          <w:sz w:val="26"/>
          <w:szCs w:val="26"/>
          <w:shd w:val="clear" w:color="auto" w:fill="FFFFFF"/>
        </w:rPr>
        <w:t>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45 945 гривень, спрямувати на проведення корекційно-розвиткових занять та психолого-педагогічного супроводу осіб з особливими освітніми потребами за кошти субвенції з бюджету Східницької територіальної громади;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750 817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>для Бориславського міського центру надання соціальних послуг;</w:t>
      </w:r>
    </w:p>
    <w:p w:rsidR="00065DA4" w:rsidRPr="002A0517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378 647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 xml:space="preserve">плату праці і нарахування на заробітну плату </w:t>
      </w:r>
      <w:r>
        <w:rPr>
          <w:sz w:val="26"/>
          <w:szCs w:val="26"/>
          <w:shd w:val="clear" w:color="auto" w:fill="FFFFFF"/>
        </w:rPr>
        <w:t xml:space="preserve">для </w:t>
      </w:r>
      <w:r w:rsidRPr="002A0517">
        <w:rPr>
          <w:sz w:val="26"/>
          <w:szCs w:val="26"/>
          <w:shd w:val="clear" w:color="auto" w:fill="FFFFFF"/>
        </w:rPr>
        <w:t>Бориславської дитячої школи мистецтв;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241 000 гривень, спрямувати на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>плату праці</w:t>
      </w:r>
      <w:r>
        <w:rPr>
          <w:sz w:val="26"/>
          <w:szCs w:val="26"/>
          <w:shd w:val="clear" w:color="auto" w:fill="FFFFFF"/>
        </w:rPr>
        <w:t xml:space="preserve"> для закладу культури «Бориславська публічна бібліотека»;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15 000 гривень, спрямувати на реалізацію </w:t>
      </w:r>
      <w:r w:rsidRPr="00B943F7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на оплату спортивних кубків та медалей;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82 000 гривень,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виплати грошової винагороди 5 переможцям спортивних ігор та 5 тренерам;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200 000 гривень,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КНП «СОК «Нафтовик»;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200 000 гривень,  спрямувати на реалізацію Програми</w:t>
      </w:r>
      <w:r w:rsidRPr="00B943F7">
        <w:rPr>
          <w:sz w:val="26"/>
          <w:szCs w:val="26"/>
          <w:shd w:val="clear" w:color="auto" w:fill="FFFFFF"/>
        </w:rPr>
        <w:t xml:space="preserve"> розвитку фізичної культури та спорту Бориславської міської територіальної громади на 2022-2026 роки</w:t>
      </w:r>
      <w:r>
        <w:rPr>
          <w:sz w:val="26"/>
          <w:szCs w:val="26"/>
          <w:shd w:val="clear" w:color="auto" w:fill="FFFFFF"/>
        </w:rPr>
        <w:t xml:space="preserve"> для забезпечення участі у другому колі Прем’єр Ліги Чемпіонату Львівської області з футболу сезону 2026 року для СК «Нафтовик»;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37 700 гривень, спрямувати на оплату електроенергії для дитячо-юнацької спортивної школи;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17 300 гривень, спрямувати на оплату теплопостачання для дитячо-юнацької спортивної школи;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в сумі  500 000 гривень, спрямувати на реалізацію Програми</w:t>
      </w:r>
      <w:r w:rsidRPr="007B746E">
        <w:rPr>
          <w:sz w:val="26"/>
          <w:szCs w:val="26"/>
          <w:shd w:val="clear" w:color="auto" w:fill="FFFFFF"/>
        </w:rPr>
        <w:t xml:space="preserve"> розвитку житлово-комунального господарства Бориславської міської територіальної громади на 2026 рік</w:t>
      </w:r>
      <w:r>
        <w:rPr>
          <w:sz w:val="26"/>
          <w:szCs w:val="26"/>
          <w:shd w:val="clear" w:color="auto" w:fill="FFFFFF"/>
        </w:rPr>
        <w:t xml:space="preserve"> для КП «Бориславсвітло» на утримання освітлювальних мереж Бориславської міської територіальної громади;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500 000 гривень, спрямувати на реалізацію </w:t>
      </w:r>
      <w:r w:rsidRPr="007B746E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7B746E">
        <w:rPr>
          <w:sz w:val="26"/>
          <w:szCs w:val="26"/>
          <w:shd w:val="clear" w:color="auto" w:fill="FFFFFF"/>
        </w:rPr>
        <w:t xml:space="preserve"> відшкодування різниці в тарифах на послуги з централізованого водопостачання та централізованого водовідведення для населення між затвердженими тарифами та фактичними витратами на 2026 </w:t>
      </w:r>
      <w:r>
        <w:rPr>
          <w:sz w:val="26"/>
          <w:szCs w:val="26"/>
          <w:shd w:val="clear" w:color="auto" w:fill="FFFFFF"/>
        </w:rPr>
        <w:t>рік комунальному підприємству «Вододар»;</w:t>
      </w:r>
    </w:p>
    <w:p w:rsidR="00065DA4" w:rsidRDefault="00065DA4" w:rsidP="00A707CC">
      <w:pPr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 xml:space="preserve">в сумі 500 000 гривень, спрямувати на реалізацію </w:t>
      </w:r>
      <w:r w:rsidRPr="007B746E">
        <w:rPr>
          <w:sz w:val="26"/>
          <w:szCs w:val="26"/>
          <w:shd w:val="clear" w:color="auto" w:fill="FFFFFF"/>
        </w:rPr>
        <w:t>Програм</w:t>
      </w:r>
      <w:r>
        <w:rPr>
          <w:sz w:val="26"/>
          <w:szCs w:val="26"/>
          <w:shd w:val="clear" w:color="auto" w:fill="FFFFFF"/>
        </w:rPr>
        <w:t>и</w:t>
      </w:r>
      <w:r w:rsidRPr="007B746E">
        <w:rPr>
          <w:sz w:val="26"/>
          <w:szCs w:val="26"/>
          <w:shd w:val="clear" w:color="auto" w:fill="FFFFFF"/>
        </w:rPr>
        <w:t xml:space="preserve"> погашення заборгованості з різниці в тарифах на виробництво,транспортування та постачання теплової енергії, на теплову ене</w:t>
      </w:r>
      <w:r>
        <w:rPr>
          <w:sz w:val="26"/>
          <w:szCs w:val="26"/>
          <w:shd w:val="clear" w:color="auto" w:fill="FFFFFF"/>
        </w:rPr>
        <w:t>ргію комунальному підприємству «</w:t>
      </w:r>
      <w:r w:rsidRPr="007B746E">
        <w:rPr>
          <w:sz w:val="26"/>
          <w:szCs w:val="26"/>
          <w:shd w:val="clear" w:color="auto" w:fill="FFFFFF"/>
        </w:rPr>
        <w:t>Бориславтеплоенерго</w:t>
      </w:r>
      <w:r>
        <w:rPr>
          <w:sz w:val="26"/>
          <w:szCs w:val="26"/>
          <w:shd w:val="clear" w:color="auto" w:fill="FFFFFF"/>
        </w:rPr>
        <w:t>»</w:t>
      </w:r>
      <w:r w:rsidRPr="007B746E">
        <w:rPr>
          <w:sz w:val="26"/>
          <w:szCs w:val="26"/>
          <w:shd w:val="clear" w:color="auto" w:fill="FFFFFF"/>
        </w:rPr>
        <w:t xml:space="preserve"> на 2026 рік</w:t>
      </w:r>
      <w:r>
        <w:rPr>
          <w:sz w:val="26"/>
          <w:szCs w:val="26"/>
          <w:shd w:val="clear" w:color="auto" w:fill="FFFFFF"/>
        </w:rPr>
        <w:t>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 xml:space="preserve">в сумі </w:t>
      </w:r>
      <w:r>
        <w:rPr>
          <w:sz w:val="26"/>
          <w:szCs w:val="26"/>
        </w:rPr>
        <w:t>600 000</w:t>
      </w:r>
      <w:r w:rsidRPr="00C12E17">
        <w:rPr>
          <w:sz w:val="26"/>
          <w:szCs w:val="26"/>
        </w:rPr>
        <w:t xml:space="preserve"> гривень, спрямувати на погашення заборгованості за взаємними розрахунками бюджету Бориславської міської територіальної громади перед обласним бюджетом Львівської області</w:t>
      </w:r>
      <w:r>
        <w:rPr>
          <w:sz w:val="26"/>
          <w:szCs w:val="26"/>
        </w:rPr>
        <w:t xml:space="preserve">, </w:t>
      </w:r>
      <w:r w:rsidRPr="00D27E6A">
        <w:rPr>
          <w:sz w:val="26"/>
          <w:szCs w:val="26"/>
        </w:rPr>
        <w:t>відображену у річному звіті про виконання бюджету Бориславської міської територіальної громади</w:t>
      </w:r>
      <w:r w:rsidRPr="00D27E6A">
        <w:rPr>
          <w:rStyle w:val="Strong"/>
          <w:b w:val="0"/>
          <w:bCs w:val="0"/>
          <w:sz w:val="26"/>
          <w:szCs w:val="26"/>
        </w:rPr>
        <w:t xml:space="preserve"> за 2025 рік і акту звірки від 01 листопада 2025 року</w:t>
      </w:r>
      <w:r>
        <w:rPr>
          <w:sz w:val="26"/>
          <w:szCs w:val="26"/>
        </w:rPr>
        <w:t>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100 000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розроблення проєктно-кошторисної документації з отримання позитивного звіту експертизи за об’єктом «Монтаж мережі киснепостачання комунального некомерційного підприємства «Центральна міська лікарня м. Борислава» Бориславської міської ради за адресою: вулиця Куліша,41А м. Борислав, Дрогобицький район, Львівська область»;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50 000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«Поточного ремонту рубероїдної частини покрівлі будівлі комунального некомерційного підприємства «Центральна міська лікарня м. Борислава» Бориславської міської ради за адресою: вул.Весняна,36 м. Борислав, Дрогобицького району, Львівської області»; 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1 000 000 гривень, спрямувати на реалізацію </w:t>
      </w:r>
      <w:r w:rsidRPr="007E5FCB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7E5FCB">
        <w:rPr>
          <w:sz w:val="26"/>
          <w:szCs w:val="26"/>
        </w:rPr>
        <w:t xml:space="preserve"> фінансової підтримки Комунального некомерційного підпр</w:t>
      </w:r>
      <w:r>
        <w:rPr>
          <w:sz w:val="26"/>
          <w:szCs w:val="26"/>
        </w:rPr>
        <w:t>иємства «</w:t>
      </w:r>
      <w:r w:rsidRPr="007E5FCB">
        <w:rPr>
          <w:sz w:val="26"/>
          <w:szCs w:val="26"/>
        </w:rPr>
        <w:t>Центральна міська лікарня м. Борислава</w:t>
      </w:r>
      <w:r>
        <w:rPr>
          <w:sz w:val="26"/>
          <w:szCs w:val="26"/>
        </w:rPr>
        <w:t>»</w:t>
      </w:r>
      <w:r w:rsidRPr="007E5FCB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для забезпечення виплати </w:t>
      </w:r>
      <w:r w:rsidRPr="002A0517">
        <w:rPr>
          <w:sz w:val="26"/>
          <w:szCs w:val="26"/>
        </w:rPr>
        <w:t>о</w:t>
      </w:r>
      <w:r w:rsidRPr="002A0517">
        <w:rPr>
          <w:sz w:val="26"/>
          <w:szCs w:val="26"/>
          <w:shd w:val="clear" w:color="auto" w:fill="FFFFFF"/>
        </w:rPr>
        <w:t>плат</w:t>
      </w:r>
      <w:r>
        <w:rPr>
          <w:sz w:val="26"/>
          <w:szCs w:val="26"/>
          <w:shd w:val="clear" w:color="auto" w:fill="FFFFFF"/>
        </w:rPr>
        <w:t>и</w:t>
      </w:r>
      <w:r w:rsidRPr="002A0517">
        <w:rPr>
          <w:sz w:val="26"/>
          <w:szCs w:val="26"/>
          <w:shd w:val="clear" w:color="auto" w:fill="FFFFFF"/>
        </w:rPr>
        <w:t xml:space="preserve"> праці і нарахування на заробітну плату</w:t>
      </w:r>
      <w:r>
        <w:rPr>
          <w:sz w:val="26"/>
          <w:szCs w:val="26"/>
          <w:shd w:val="clear" w:color="auto" w:fill="FFFFFF"/>
        </w:rPr>
        <w:t xml:space="preserve"> працівникам вторинної ланки </w:t>
      </w:r>
      <w:r>
        <w:rPr>
          <w:sz w:val="26"/>
          <w:szCs w:val="26"/>
        </w:rPr>
        <w:t>комунального некомерційного підприємства «Центральна міська лікарня м. Борислава» Бориславської міської ради;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754767">
        <w:rPr>
          <w:sz w:val="26"/>
          <w:szCs w:val="26"/>
        </w:rPr>
        <w:t>в сумі 300 000 гривень, спрямувати на реалізацію Програми місцевих стимулів для медичних працівників</w:t>
      </w:r>
      <w:r w:rsidRPr="00F334CB">
        <w:rPr>
          <w:sz w:val="26"/>
          <w:szCs w:val="26"/>
        </w:rPr>
        <w:t xml:space="preserve"> комунально</w:t>
      </w:r>
      <w:r>
        <w:rPr>
          <w:sz w:val="26"/>
          <w:szCs w:val="26"/>
        </w:rPr>
        <w:t>го некомерційного підприємства «</w:t>
      </w:r>
      <w:r w:rsidRPr="00F334CB">
        <w:rPr>
          <w:sz w:val="26"/>
          <w:szCs w:val="26"/>
        </w:rPr>
        <w:t>Централ</w:t>
      </w:r>
      <w:r>
        <w:rPr>
          <w:sz w:val="26"/>
          <w:szCs w:val="26"/>
        </w:rPr>
        <w:t>ьна міська лікарня м. Борислава»</w:t>
      </w:r>
      <w:r w:rsidRPr="00F334CB">
        <w:rPr>
          <w:sz w:val="26"/>
          <w:szCs w:val="26"/>
        </w:rPr>
        <w:t xml:space="preserve"> Бориславської міської ради на 2024-2026 роки</w:t>
      </w:r>
      <w:r>
        <w:rPr>
          <w:sz w:val="26"/>
          <w:szCs w:val="26"/>
        </w:rPr>
        <w:t>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сумі 300 000 гривень, спрямувати на реалізацію Програми</w:t>
      </w:r>
      <w:r w:rsidRPr="00C72328">
        <w:rPr>
          <w:sz w:val="26"/>
          <w:szCs w:val="26"/>
        </w:rPr>
        <w:t xml:space="preserve"> забезпечення осіб з інвалідністю технічними та іншими виробами медичного призначення для використання в амбулаторних та побутових умовах на 2025-2027 роки</w:t>
      </w:r>
      <w:r>
        <w:rPr>
          <w:sz w:val="26"/>
          <w:szCs w:val="26"/>
        </w:rPr>
        <w:t>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200 000 гривень, спрямувати на реалізацію </w:t>
      </w:r>
      <w:r w:rsidRPr="00F46931">
        <w:rPr>
          <w:sz w:val="26"/>
          <w:szCs w:val="26"/>
        </w:rPr>
        <w:t>Програм</w:t>
      </w:r>
      <w:r>
        <w:rPr>
          <w:sz w:val="26"/>
          <w:szCs w:val="26"/>
        </w:rPr>
        <w:t>и</w:t>
      </w:r>
      <w:r w:rsidRPr="00F46931">
        <w:rPr>
          <w:sz w:val="26"/>
          <w:szCs w:val="26"/>
        </w:rPr>
        <w:t xml:space="preserve"> безоплатного та пільгового відпуску лікарських засобів за рецептами лікарів  амбулаторного лікування окремих груп населення та за певними категоріями захворювань на 2024-2026 роки</w:t>
      </w:r>
      <w:r>
        <w:rPr>
          <w:sz w:val="26"/>
          <w:szCs w:val="26"/>
        </w:rPr>
        <w:t>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сумі  1 000 000 гривень, спрямувати на реалізацію </w:t>
      </w:r>
      <w:r w:rsidRPr="00F46931">
        <w:rPr>
          <w:sz w:val="26"/>
          <w:szCs w:val="26"/>
        </w:rPr>
        <w:t>Програма фінансової підтримки Комунально</w:t>
      </w:r>
      <w:r>
        <w:rPr>
          <w:sz w:val="26"/>
          <w:szCs w:val="26"/>
        </w:rPr>
        <w:t>го некомерційного підприємства «</w:t>
      </w:r>
      <w:r w:rsidRPr="00F46931">
        <w:rPr>
          <w:sz w:val="26"/>
          <w:szCs w:val="26"/>
        </w:rPr>
        <w:t>Централ</w:t>
      </w:r>
      <w:r>
        <w:rPr>
          <w:sz w:val="26"/>
          <w:szCs w:val="26"/>
        </w:rPr>
        <w:t>ьна міська лікарня м. Борислава»</w:t>
      </w:r>
      <w:r w:rsidRPr="00F46931">
        <w:rPr>
          <w:sz w:val="26"/>
          <w:szCs w:val="26"/>
        </w:rPr>
        <w:t xml:space="preserve">  Бориславської міської ради на 2024 - 2026 роки</w:t>
      </w:r>
      <w:r>
        <w:rPr>
          <w:sz w:val="26"/>
          <w:szCs w:val="26"/>
        </w:rPr>
        <w:t xml:space="preserve">  для відшкодування моральної шкоди на користь Петрика Івана Володимировича, справа №438/1145/24, провадження 2/438/40/2025;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сумі 450 000 гривень, на реалізацію публічного інвестиційного проекту по об’єкту «Капітальний ремонт харчоблоку Бориславського закладу загальної середньої освіти І-ІІІ ступеня №1 Бориславської міської ради Дрогобицького району Львівської області»;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  <w:shd w:val="clear" w:color="auto" w:fill="FFFFFF"/>
        </w:rPr>
      </w:pPr>
      <w:r w:rsidRPr="00DA7382">
        <w:rPr>
          <w:sz w:val="26"/>
          <w:szCs w:val="26"/>
          <w:shd w:val="clear" w:color="auto" w:fill="FFFFFF"/>
        </w:rPr>
        <w:t>в сумі  300 000 гривень, спрямувати на реалізацію Програми розвитку житлово-комунального господарства Бориславської міської територіальної громади на 2026 рік для</w:t>
      </w:r>
      <w:r>
        <w:rPr>
          <w:sz w:val="26"/>
          <w:szCs w:val="26"/>
          <w:shd w:val="clear" w:color="auto" w:fill="FFFFFF"/>
        </w:rPr>
        <w:t xml:space="preserve"> оплати послуг з благоустрою населених пунктів (утримання територій загального користування з прибирання біля контейнерних майданчиків). 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065DA4" w:rsidRPr="00601180" w:rsidRDefault="00065DA4" w:rsidP="00A707CC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>Внести зміни до розподілу коштів  управління житлово-комунального господарства та енергозбереження Бориславської міської ради бюджету за кодом програмної класифікації видатків КПКВ 1217461 «Утримання та розвиток автомобільних доріг та дорожньої інфраструктури за рахунок коштів місцевого бюджету» в розрізі об’єктів по загальному фонду, а саме: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21656D">
        <w:rPr>
          <w:sz w:val="26"/>
          <w:szCs w:val="26"/>
        </w:rPr>
        <w:t xml:space="preserve"> </w:t>
      </w:r>
      <w:r w:rsidRPr="00C12E17">
        <w:rPr>
          <w:sz w:val="26"/>
          <w:szCs w:val="26"/>
        </w:rPr>
        <w:t>зменшити обсяг видатків</w:t>
      </w:r>
      <w:r w:rsidRPr="0021656D">
        <w:rPr>
          <w:sz w:val="26"/>
          <w:szCs w:val="26"/>
        </w:rPr>
        <w:t xml:space="preserve"> </w:t>
      </w:r>
      <w:r>
        <w:rPr>
          <w:sz w:val="26"/>
          <w:szCs w:val="26"/>
        </w:rPr>
        <w:t>в розрізі</w:t>
      </w:r>
      <w:r w:rsidRPr="0021656D">
        <w:rPr>
          <w:sz w:val="26"/>
          <w:szCs w:val="26"/>
        </w:rPr>
        <w:t xml:space="preserve"> об’єк</w:t>
      </w:r>
      <w:r>
        <w:rPr>
          <w:sz w:val="26"/>
          <w:szCs w:val="26"/>
        </w:rPr>
        <w:t>тів:</w:t>
      </w:r>
    </w:p>
    <w:p w:rsidR="00065DA4" w:rsidRPr="00601180" w:rsidRDefault="00065DA4" w:rsidP="00A707CC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 в районі будинків № 67 на вул. Трускавецька в м. Борислав Львівської області» на суму </w:t>
      </w:r>
      <w:r>
        <w:rPr>
          <w:sz w:val="26"/>
          <w:szCs w:val="26"/>
        </w:rPr>
        <w:t>650 000 гривень;</w:t>
      </w:r>
    </w:p>
    <w:p w:rsidR="00065DA4" w:rsidRPr="00601180" w:rsidRDefault="00065DA4" w:rsidP="00A707CC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 в районі будинків № 65 на вул. Трускавецька в м. Борислав Львівської області» на суму </w:t>
      </w:r>
      <w:r>
        <w:rPr>
          <w:sz w:val="26"/>
          <w:szCs w:val="26"/>
        </w:rPr>
        <w:t>710 000   гривень;</w:t>
      </w:r>
    </w:p>
    <w:p w:rsidR="00065DA4" w:rsidRPr="00601180" w:rsidRDefault="00065DA4" w:rsidP="00A707CC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«Експлуатаційне утримання інфраструктури у сфері дорожнього господарства (Капітальний ремонт парної сторони тротуару дороги на вул. Карпатська Брама в м. Бориславі Львівської області). Коригування» на суму </w:t>
      </w:r>
      <w:r>
        <w:rPr>
          <w:sz w:val="26"/>
          <w:szCs w:val="26"/>
        </w:rPr>
        <w:t>100 000 гривень;</w:t>
      </w:r>
    </w:p>
    <w:p w:rsidR="00065DA4" w:rsidRPr="00601180" w:rsidRDefault="00065DA4" w:rsidP="00A707CC">
      <w:pPr>
        <w:ind w:firstLine="709"/>
        <w:jc w:val="both"/>
        <w:rPr>
          <w:sz w:val="26"/>
          <w:szCs w:val="26"/>
        </w:rPr>
      </w:pPr>
      <w:r w:rsidRPr="00601180">
        <w:rPr>
          <w:sz w:val="26"/>
          <w:szCs w:val="26"/>
        </w:rPr>
        <w:t xml:space="preserve">«Капітальний ремонт елементів благоустрою в районі будинку №25 (кінотеатр Каменяр) на вул. Шевченка в м. Борислав Львівської області» на суму </w:t>
      </w:r>
      <w:r>
        <w:rPr>
          <w:sz w:val="26"/>
          <w:szCs w:val="26"/>
        </w:rPr>
        <w:t>1 823 207 гривень;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C12E17">
        <w:rPr>
          <w:sz w:val="26"/>
          <w:szCs w:val="26"/>
        </w:rPr>
        <w:t>збільшити обсяг видатків</w:t>
      </w:r>
      <w:r>
        <w:rPr>
          <w:sz w:val="26"/>
          <w:szCs w:val="26"/>
        </w:rPr>
        <w:t xml:space="preserve"> в розрізі об’єктів: </w:t>
      </w:r>
    </w:p>
    <w:p w:rsidR="00065DA4" w:rsidRDefault="00065DA4" w:rsidP="00A707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7D29C9">
        <w:rPr>
          <w:color w:val="000000"/>
          <w:sz w:val="26"/>
          <w:szCs w:val="26"/>
        </w:rPr>
        <w:t>Капітальний ремонт дороги на вул. Коновальця в м. Борислав Львівської області</w:t>
      </w:r>
      <w:r>
        <w:rPr>
          <w:color w:val="000000"/>
          <w:sz w:val="26"/>
          <w:szCs w:val="26"/>
        </w:rPr>
        <w:t xml:space="preserve">. </w:t>
      </w:r>
      <w:r w:rsidRPr="00EF0758">
        <w:rPr>
          <w:sz w:val="26"/>
          <w:szCs w:val="26"/>
        </w:rPr>
        <w:t>Коригування</w:t>
      </w:r>
      <w:r>
        <w:rPr>
          <w:color w:val="000000"/>
          <w:sz w:val="26"/>
          <w:szCs w:val="26"/>
        </w:rPr>
        <w:t>» на суму 710 000 гривень;</w:t>
      </w:r>
    </w:p>
    <w:p w:rsidR="00065DA4" w:rsidRDefault="00065DA4" w:rsidP="00A707CC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</w:t>
      </w:r>
      <w:r w:rsidRPr="007D29C9">
        <w:rPr>
          <w:color w:val="000000"/>
          <w:sz w:val="26"/>
          <w:szCs w:val="26"/>
        </w:rPr>
        <w:t>Капітальний ремонт елементів благоустрою в районі будинку №25 кінотеатр Каменяр) на вул. Шевченка в м. Борислав Львівської області</w:t>
      </w:r>
      <w:r>
        <w:rPr>
          <w:color w:val="000000"/>
          <w:sz w:val="26"/>
          <w:szCs w:val="26"/>
        </w:rPr>
        <w:t xml:space="preserve">. </w:t>
      </w:r>
      <w:r w:rsidRPr="00EF0758">
        <w:rPr>
          <w:sz w:val="26"/>
          <w:szCs w:val="26"/>
        </w:rPr>
        <w:t>Коригування</w:t>
      </w:r>
      <w:r>
        <w:rPr>
          <w:sz w:val="26"/>
          <w:szCs w:val="26"/>
        </w:rPr>
        <w:t>»</w:t>
      </w:r>
      <w:r>
        <w:rPr>
          <w:color w:val="000000"/>
          <w:sz w:val="26"/>
          <w:szCs w:val="26"/>
        </w:rPr>
        <w:t xml:space="preserve"> на суму 1 923 207 гривень;</w:t>
      </w:r>
    </w:p>
    <w:p w:rsidR="00065DA4" w:rsidRDefault="00065DA4" w:rsidP="00A707CC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Pr="00EF0758">
        <w:rPr>
          <w:sz w:val="26"/>
          <w:szCs w:val="26"/>
        </w:rPr>
        <w:t>Капітальний ремонт елементів благоустрою  в районі будинків № 6</w:t>
      </w:r>
      <w:r>
        <w:rPr>
          <w:sz w:val="26"/>
          <w:szCs w:val="26"/>
        </w:rPr>
        <w:t>3</w:t>
      </w:r>
      <w:r w:rsidRPr="00EF0758">
        <w:rPr>
          <w:sz w:val="26"/>
          <w:szCs w:val="26"/>
        </w:rPr>
        <w:t xml:space="preserve"> на вул. Трускавецька в м. Борислав Львівської області</w:t>
      </w:r>
      <w:r>
        <w:rPr>
          <w:sz w:val="26"/>
          <w:szCs w:val="26"/>
        </w:rPr>
        <w:t>» на суму 650 000 гривень.</w:t>
      </w:r>
    </w:p>
    <w:p w:rsidR="00065DA4" w:rsidRDefault="00065DA4" w:rsidP="00A707CC">
      <w:pPr>
        <w:pStyle w:val="ListParagraph"/>
        <w:tabs>
          <w:tab w:val="left" w:pos="-5580"/>
        </w:tabs>
        <w:ind w:left="0" w:firstLine="709"/>
        <w:jc w:val="both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numPr>
          <w:ilvl w:val="0"/>
          <w:numId w:val="2"/>
        </w:numPr>
        <w:tabs>
          <w:tab w:val="left" w:pos="-5580"/>
        </w:tabs>
        <w:ind w:left="0" w:firstLine="709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Вважати додатки 1-</w:t>
      </w:r>
      <w:r>
        <w:rPr>
          <w:sz w:val="26"/>
          <w:szCs w:val="26"/>
        </w:rPr>
        <w:t>6</w:t>
      </w:r>
      <w:r w:rsidRPr="00897E63">
        <w:rPr>
          <w:sz w:val="26"/>
          <w:szCs w:val="26"/>
        </w:rPr>
        <w:t xml:space="preserve"> до цього рішення невід'ємною його частиною.</w:t>
      </w:r>
    </w:p>
    <w:p w:rsidR="00065DA4" w:rsidRPr="00897E63" w:rsidRDefault="00065DA4" w:rsidP="00A707CC">
      <w:pPr>
        <w:pStyle w:val="ListParagraph"/>
        <w:ind w:left="0" w:firstLine="705"/>
        <w:rPr>
          <w:sz w:val="26"/>
          <w:szCs w:val="26"/>
        </w:rPr>
      </w:pPr>
    </w:p>
    <w:p w:rsidR="00065DA4" w:rsidRPr="00897E63" w:rsidRDefault="00065DA4" w:rsidP="00A707CC">
      <w:pPr>
        <w:pStyle w:val="ListParagraph"/>
        <w:numPr>
          <w:ilvl w:val="0"/>
          <w:numId w:val="2"/>
        </w:numPr>
        <w:ind w:left="0" w:firstLine="705"/>
        <w:jc w:val="both"/>
        <w:rPr>
          <w:sz w:val="26"/>
          <w:szCs w:val="26"/>
        </w:rPr>
      </w:pPr>
      <w:r w:rsidRPr="00897E63">
        <w:rPr>
          <w:sz w:val="26"/>
          <w:szCs w:val="26"/>
        </w:rPr>
        <w:t>Контроль за виконанням цього рішення покласти на секретаря міської ради Юрія Химина,</w:t>
      </w:r>
      <w:r>
        <w:rPr>
          <w:sz w:val="26"/>
          <w:szCs w:val="26"/>
        </w:rPr>
        <w:t xml:space="preserve"> </w:t>
      </w:r>
      <w:r w:rsidRPr="00462E80">
        <w:rPr>
          <w:sz w:val="26"/>
          <w:szCs w:val="26"/>
        </w:rPr>
        <w:t>першого заступника міського голови</w:t>
      </w:r>
      <w:r w:rsidRPr="00462E80">
        <w:rPr>
          <w:sz w:val="26"/>
          <w:szCs w:val="26"/>
          <w:shd w:val="clear" w:color="auto" w:fill="FFFFFF"/>
        </w:rPr>
        <w:t xml:space="preserve"> з питань діяльності виконавчих органів ради Романа Садлівського</w:t>
      </w:r>
      <w:r>
        <w:rPr>
          <w:sz w:val="26"/>
          <w:szCs w:val="26"/>
          <w:shd w:val="clear" w:color="auto" w:fill="FFFFFF"/>
        </w:rPr>
        <w:t>,</w:t>
      </w:r>
      <w:r w:rsidRPr="00897E63">
        <w:rPr>
          <w:sz w:val="26"/>
          <w:szCs w:val="26"/>
        </w:rPr>
        <w:t xml:space="preserve"> заступників міського голови </w:t>
      </w:r>
      <w:r w:rsidRPr="00897E63">
        <w:rPr>
          <w:sz w:val="26"/>
          <w:szCs w:val="26"/>
          <w:shd w:val="clear" w:color="auto" w:fill="FFFFFF"/>
        </w:rPr>
        <w:t xml:space="preserve">з питань діяльності виконавчих органів ради Віктора Ревкевича та Мирона Цайтлера згідно з розподілом їх функціональних обов’язків </w:t>
      </w:r>
      <w:r w:rsidRPr="00897E63">
        <w:rPr>
          <w:sz w:val="26"/>
          <w:szCs w:val="26"/>
        </w:rPr>
        <w:t>та постійну комісію з питань планування бюджету і фінансів, економіки, здійснення державної регуляторної політики (Руслан Зелінський).</w:t>
      </w:r>
    </w:p>
    <w:p w:rsidR="00065DA4" w:rsidRPr="00897E63" w:rsidRDefault="00065DA4" w:rsidP="00A707CC">
      <w:pPr>
        <w:tabs>
          <w:tab w:val="left" w:pos="-5580"/>
        </w:tabs>
        <w:jc w:val="both"/>
        <w:rPr>
          <w:sz w:val="26"/>
          <w:szCs w:val="26"/>
        </w:rPr>
      </w:pPr>
    </w:p>
    <w:p w:rsidR="00065DA4" w:rsidRPr="00897E63" w:rsidRDefault="00065DA4" w:rsidP="00A707CC">
      <w:pPr>
        <w:tabs>
          <w:tab w:val="left" w:pos="-5580"/>
        </w:tabs>
        <w:jc w:val="both"/>
        <w:rPr>
          <w:sz w:val="26"/>
          <w:szCs w:val="26"/>
        </w:rPr>
      </w:pPr>
      <w:r w:rsidRPr="00897E63">
        <w:rPr>
          <w:sz w:val="26"/>
          <w:szCs w:val="26"/>
        </w:rPr>
        <w:t>Міський голова                                                                                         Ігор ЯВОРСЬКИЙ</w:t>
      </w:r>
    </w:p>
    <w:sectPr w:rsidR="00065DA4" w:rsidRPr="00897E63" w:rsidSect="00A707CC">
      <w:footerReference w:type="default" r:id="rId9"/>
      <w:pgSz w:w="11906" w:h="16838"/>
      <w:pgMar w:top="426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DA4" w:rsidRDefault="00065DA4" w:rsidP="00E54EFE">
      <w:r>
        <w:separator/>
      </w:r>
    </w:p>
  </w:endnote>
  <w:endnote w:type="continuationSeparator" w:id="0">
    <w:p w:rsidR="00065DA4" w:rsidRDefault="00065DA4" w:rsidP="00E54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DA4" w:rsidRDefault="00065DA4">
    <w:pPr>
      <w:pStyle w:val="Footer"/>
      <w:jc w:val="right"/>
    </w:pPr>
    <w:fldSimple w:instr=" PAGE   \* MERGEFORMAT ">
      <w:r>
        <w:rPr>
          <w:noProof/>
        </w:rPr>
        <w:t>3</w:t>
      </w:r>
    </w:fldSimple>
  </w:p>
  <w:p w:rsidR="00065DA4" w:rsidRDefault="00065DA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DA4" w:rsidRDefault="00065DA4" w:rsidP="00E54EFE">
      <w:r>
        <w:separator/>
      </w:r>
    </w:p>
  </w:footnote>
  <w:footnote w:type="continuationSeparator" w:id="0">
    <w:p w:rsidR="00065DA4" w:rsidRDefault="00065DA4" w:rsidP="00E54E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A6AAB"/>
    <w:multiLevelType w:val="multilevel"/>
    <w:tmpl w:val="D91A34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1">
    <w:nsid w:val="15DE0E7F"/>
    <w:multiLevelType w:val="hybridMultilevel"/>
    <w:tmpl w:val="EC5878D0"/>
    <w:lvl w:ilvl="0" w:tplc="7A1C27C4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1B62ED"/>
    <w:multiLevelType w:val="hybridMultilevel"/>
    <w:tmpl w:val="1F58C0A8"/>
    <w:lvl w:ilvl="0" w:tplc="68CE11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10761E8"/>
    <w:multiLevelType w:val="hybridMultilevel"/>
    <w:tmpl w:val="0B8A188A"/>
    <w:lvl w:ilvl="0" w:tplc="7A1C27C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DE936CA"/>
    <w:multiLevelType w:val="multilevel"/>
    <w:tmpl w:val="68446A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5">
    <w:nsid w:val="518B7951"/>
    <w:multiLevelType w:val="hybridMultilevel"/>
    <w:tmpl w:val="61FA0C06"/>
    <w:lvl w:ilvl="0" w:tplc="F5E2677C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6">
    <w:nsid w:val="7FBC2306"/>
    <w:multiLevelType w:val="hybridMultilevel"/>
    <w:tmpl w:val="47B435C6"/>
    <w:lvl w:ilvl="0" w:tplc="320445C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105"/>
    <w:rsid w:val="0000115F"/>
    <w:rsid w:val="0000276C"/>
    <w:rsid w:val="00007E56"/>
    <w:rsid w:val="000113B1"/>
    <w:rsid w:val="00011B27"/>
    <w:rsid w:val="00020E08"/>
    <w:rsid w:val="000221C2"/>
    <w:rsid w:val="00023A72"/>
    <w:rsid w:val="00026F2E"/>
    <w:rsid w:val="00033D8F"/>
    <w:rsid w:val="00034E7D"/>
    <w:rsid w:val="00041339"/>
    <w:rsid w:val="00043CDD"/>
    <w:rsid w:val="00043D27"/>
    <w:rsid w:val="00045DF1"/>
    <w:rsid w:val="00046483"/>
    <w:rsid w:val="00056875"/>
    <w:rsid w:val="00060348"/>
    <w:rsid w:val="000623BA"/>
    <w:rsid w:val="00063517"/>
    <w:rsid w:val="00065DA4"/>
    <w:rsid w:val="00066582"/>
    <w:rsid w:val="00066AF0"/>
    <w:rsid w:val="00066DA9"/>
    <w:rsid w:val="00071198"/>
    <w:rsid w:val="00072440"/>
    <w:rsid w:val="0007517E"/>
    <w:rsid w:val="00075D59"/>
    <w:rsid w:val="00081A7A"/>
    <w:rsid w:val="00083ECC"/>
    <w:rsid w:val="000874E5"/>
    <w:rsid w:val="00092047"/>
    <w:rsid w:val="00096A6C"/>
    <w:rsid w:val="00097E9A"/>
    <w:rsid w:val="000A10FF"/>
    <w:rsid w:val="000A12FF"/>
    <w:rsid w:val="000A465B"/>
    <w:rsid w:val="000A5D9D"/>
    <w:rsid w:val="000B0325"/>
    <w:rsid w:val="000B4A1A"/>
    <w:rsid w:val="000B51F5"/>
    <w:rsid w:val="000B61A5"/>
    <w:rsid w:val="000B73E5"/>
    <w:rsid w:val="000C25D9"/>
    <w:rsid w:val="000C45CC"/>
    <w:rsid w:val="000C5B30"/>
    <w:rsid w:val="000C7B3A"/>
    <w:rsid w:val="000D5529"/>
    <w:rsid w:val="000D6465"/>
    <w:rsid w:val="000E5607"/>
    <w:rsid w:val="000E5EA6"/>
    <w:rsid w:val="000E623D"/>
    <w:rsid w:val="000E7336"/>
    <w:rsid w:val="000F10FC"/>
    <w:rsid w:val="000F11F4"/>
    <w:rsid w:val="000F176B"/>
    <w:rsid w:val="000F3548"/>
    <w:rsid w:val="000F364C"/>
    <w:rsid w:val="000F5772"/>
    <w:rsid w:val="001003E8"/>
    <w:rsid w:val="00101B60"/>
    <w:rsid w:val="001068F3"/>
    <w:rsid w:val="00112A9D"/>
    <w:rsid w:val="001177BC"/>
    <w:rsid w:val="001215BD"/>
    <w:rsid w:val="00121AA5"/>
    <w:rsid w:val="0012402B"/>
    <w:rsid w:val="00125B82"/>
    <w:rsid w:val="00132212"/>
    <w:rsid w:val="001328A3"/>
    <w:rsid w:val="0013519E"/>
    <w:rsid w:val="00136787"/>
    <w:rsid w:val="001404B3"/>
    <w:rsid w:val="00143214"/>
    <w:rsid w:val="00145618"/>
    <w:rsid w:val="001469EB"/>
    <w:rsid w:val="00147E5F"/>
    <w:rsid w:val="001544CF"/>
    <w:rsid w:val="001632D2"/>
    <w:rsid w:val="0016399A"/>
    <w:rsid w:val="00165E31"/>
    <w:rsid w:val="00166189"/>
    <w:rsid w:val="00166206"/>
    <w:rsid w:val="00171E32"/>
    <w:rsid w:val="00173865"/>
    <w:rsid w:val="00180F77"/>
    <w:rsid w:val="001828FA"/>
    <w:rsid w:val="00184852"/>
    <w:rsid w:val="001903C7"/>
    <w:rsid w:val="001905B5"/>
    <w:rsid w:val="0019082D"/>
    <w:rsid w:val="00191AD6"/>
    <w:rsid w:val="0019388F"/>
    <w:rsid w:val="00193C03"/>
    <w:rsid w:val="0019724D"/>
    <w:rsid w:val="001A0E55"/>
    <w:rsid w:val="001A1009"/>
    <w:rsid w:val="001A2741"/>
    <w:rsid w:val="001B0A71"/>
    <w:rsid w:val="001B3C3A"/>
    <w:rsid w:val="001B4881"/>
    <w:rsid w:val="001B4D6F"/>
    <w:rsid w:val="001B7D9F"/>
    <w:rsid w:val="001C3C88"/>
    <w:rsid w:val="001C62A8"/>
    <w:rsid w:val="001D23FC"/>
    <w:rsid w:val="001D2FF9"/>
    <w:rsid w:val="001E1A6B"/>
    <w:rsid w:val="001E2736"/>
    <w:rsid w:val="001E357F"/>
    <w:rsid w:val="001E5EA6"/>
    <w:rsid w:val="001E603A"/>
    <w:rsid w:val="001E63CF"/>
    <w:rsid w:val="001E79CD"/>
    <w:rsid w:val="001F7BE2"/>
    <w:rsid w:val="00206C49"/>
    <w:rsid w:val="0020707A"/>
    <w:rsid w:val="00210F59"/>
    <w:rsid w:val="00213095"/>
    <w:rsid w:val="002140B4"/>
    <w:rsid w:val="0021656D"/>
    <w:rsid w:val="002169E0"/>
    <w:rsid w:val="00217CEE"/>
    <w:rsid w:val="00220C24"/>
    <w:rsid w:val="00222AE6"/>
    <w:rsid w:val="00222B0F"/>
    <w:rsid w:val="002311E3"/>
    <w:rsid w:val="00231347"/>
    <w:rsid w:val="00233C69"/>
    <w:rsid w:val="00233EA0"/>
    <w:rsid w:val="002355DC"/>
    <w:rsid w:val="00236AF9"/>
    <w:rsid w:val="00241A44"/>
    <w:rsid w:val="00241F61"/>
    <w:rsid w:val="002451C4"/>
    <w:rsid w:val="00245593"/>
    <w:rsid w:val="00246706"/>
    <w:rsid w:val="00250D40"/>
    <w:rsid w:val="00251B4E"/>
    <w:rsid w:val="00254FB3"/>
    <w:rsid w:val="00255AE9"/>
    <w:rsid w:val="00256147"/>
    <w:rsid w:val="00256AFA"/>
    <w:rsid w:val="00263A6D"/>
    <w:rsid w:val="00264AFD"/>
    <w:rsid w:val="002663B8"/>
    <w:rsid w:val="0026717B"/>
    <w:rsid w:val="00271792"/>
    <w:rsid w:val="0027230D"/>
    <w:rsid w:val="00273442"/>
    <w:rsid w:val="00273939"/>
    <w:rsid w:val="00274ABE"/>
    <w:rsid w:val="00275BC5"/>
    <w:rsid w:val="00284DC1"/>
    <w:rsid w:val="00290053"/>
    <w:rsid w:val="002919C5"/>
    <w:rsid w:val="0029213B"/>
    <w:rsid w:val="0029385F"/>
    <w:rsid w:val="002A0517"/>
    <w:rsid w:val="002A0B33"/>
    <w:rsid w:val="002A1A10"/>
    <w:rsid w:val="002B2A2F"/>
    <w:rsid w:val="002B4B75"/>
    <w:rsid w:val="002B5574"/>
    <w:rsid w:val="002B65F0"/>
    <w:rsid w:val="002B6705"/>
    <w:rsid w:val="002C22AA"/>
    <w:rsid w:val="002C5C96"/>
    <w:rsid w:val="002D2584"/>
    <w:rsid w:val="002D3B3B"/>
    <w:rsid w:val="002D59A9"/>
    <w:rsid w:val="002D6232"/>
    <w:rsid w:val="002E05F3"/>
    <w:rsid w:val="002E1078"/>
    <w:rsid w:val="002E2673"/>
    <w:rsid w:val="002E34F3"/>
    <w:rsid w:val="002E3AE8"/>
    <w:rsid w:val="002E4094"/>
    <w:rsid w:val="002E66F2"/>
    <w:rsid w:val="002F1CBE"/>
    <w:rsid w:val="002F2032"/>
    <w:rsid w:val="002F6574"/>
    <w:rsid w:val="003002E8"/>
    <w:rsid w:val="00301A20"/>
    <w:rsid w:val="0030224C"/>
    <w:rsid w:val="00302A24"/>
    <w:rsid w:val="00304705"/>
    <w:rsid w:val="003055CD"/>
    <w:rsid w:val="003109A7"/>
    <w:rsid w:val="003124D9"/>
    <w:rsid w:val="00320F9A"/>
    <w:rsid w:val="00321FD7"/>
    <w:rsid w:val="003230A1"/>
    <w:rsid w:val="003240FD"/>
    <w:rsid w:val="003270DF"/>
    <w:rsid w:val="00333954"/>
    <w:rsid w:val="003363AC"/>
    <w:rsid w:val="00337DCB"/>
    <w:rsid w:val="003412D3"/>
    <w:rsid w:val="003611B8"/>
    <w:rsid w:val="00361DB5"/>
    <w:rsid w:val="00362985"/>
    <w:rsid w:val="00363DFE"/>
    <w:rsid w:val="00364579"/>
    <w:rsid w:val="003701B8"/>
    <w:rsid w:val="00372E92"/>
    <w:rsid w:val="00376DF6"/>
    <w:rsid w:val="00383A58"/>
    <w:rsid w:val="00385798"/>
    <w:rsid w:val="00386818"/>
    <w:rsid w:val="003919EF"/>
    <w:rsid w:val="00392BA4"/>
    <w:rsid w:val="0039425C"/>
    <w:rsid w:val="003A0360"/>
    <w:rsid w:val="003A4427"/>
    <w:rsid w:val="003B33FE"/>
    <w:rsid w:val="003B3483"/>
    <w:rsid w:val="003B37F6"/>
    <w:rsid w:val="003C1A9B"/>
    <w:rsid w:val="003C2239"/>
    <w:rsid w:val="003C2984"/>
    <w:rsid w:val="003C2B96"/>
    <w:rsid w:val="003C30B6"/>
    <w:rsid w:val="003D73B3"/>
    <w:rsid w:val="003D7A41"/>
    <w:rsid w:val="003D7C51"/>
    <w:rsid w:val="003E2D80"/>
    <w:rsid w:val="003E37F0"/>
    <w:rsid w:val="003E60F1"/>
    <w:rsid w:val="003F2B83"/>
    <w:rsid w:val="003F4966"/>
    <w:rsid w:val="003F5522"/>
    <w:rsid w:val="004052A2"/>
    <w:rsid w:val="004065C1"/>
    <w:rsid w:val="004128EC"/>
    <w:rsid w:val="00412EBF"/>
    <w:rsid w:val="00414E20"/>
    <w:rsid w:val="00417935"/>
    <w:rsid w:val="004204B9"/>
    <w:rsid w:val="004225A4"/>
    <w:rsid w:val="00423D60"/>
    <w:rsid w:val="004240A8"/>
    <w:rsid w:val="0042451A"/>
    <w:rsid w:val="004258BE"/>
    <w:rsid w:val="004270A6"/>
    <w:rsid w:val="00427FE0"/>
    <w:rsid w:val="004330BF"/>
    <w:rsid w:val="004369F4"/>
    <w:rsid w:val="00437BBD"/>
    <w:rsid w:val="00441E5E"/>
    <w:rsid w:val="004461A7"/>
    <w:rsid w:val="00450FD6"/>
    <w:rsid w:val="00452DF3"/>
    <w:rsid w:val="004553C2"/>
    <w:rsid w:val="004572CF"/>
    <w:rsid w:val="00462E80"/>
    <w:rsid w:val="00463183"/>
    <w:rsid w:val="004639DC"/>
    <w:rsid w:val="004661F2"/>
    <w:rsid w:val="004666F9"/>
    <w:rsid w:val="004715F5"/>
    <w:rsid w:val="00472B49"/>
    <w:rsid w:val="004749D1"/>
    <w:rsid w:val="00474E4F"/>
    <w:rsid w:val="00476A54"/>
    <w:rsid w:val="00480CA6"/>
    <w:rsid w:val="00481A19"/>
    <w:rsid w:val="00483D71"/>
    <w:rsid w:val="004859C9"/>
    <w:rsid w:val="00492232"/>
    <w:rsid w:val="00493EFE"/>
    <w:rsid w:val="00494A1B"/>
    <w:rsid w:val="004A3A99"/>
    <w:rsid w:val="004A3D5D"/>
    <w:rsid w:val="004B5AA1"/>
    <w:rsid w:val="004B7365"/>
    <w:rsid w:val="004C2AED"/>
    <w:rsid w:val="004C2BEE"/>
    <w:rsid w:val="004C59F0"/>
    <w:rsid w:val="004D04F9"/>
    <w:rsid w:val="004D449F"/>
    <w:rsid w:val="004D7051"/>
    <w:rsid w:val="004E2F0A"/>
    <w:rsid w:val="004E712C"/>
    <w:rsid w:val="004F0762"/>
    <w:rsid w:val="004F0C37"/>
    <w:rsid w:val="004F1C7C"/>
    <w:rsid w:val="004F6B65"/>
    <w:rsid w:val="004F7565"/>
    <w:rsid w:val="005014F8"/>
    <w:rsid w:val="005024A9"/>
    <w:rsid w:val="00504446"/>
    <w:rsid w:val="00504D40"/>
    <w:rsid w:val="0051535D"/>
    <w:rsid w:val="0051556E"/>
    <w:rsid w:val="005209E5"/>
    <w:rsid w:val="00522066"/>
    <w:rsid w:val="0052400B"/>
    <w:rsid w:val="00524469"/>
    <w:rsid w:val="00525684"/>
    <w:rsid w:val="00525818"/>
    <w:rsid w:val="00525CAD"/>
    <w:rsid w:val="0052683C"/>
    <w:rsid w:val="00530AC9"/>
    <w:rsid w:val="005310A6"/>
    <w:rsid w:val="005360C6"/>
    <w:rsid w:val="00545C6B"/>
    <w:rsid w:val="0054648A"/>
    <w:rsid w:val="00551D7B"/>
    <w:rsid w:val="00552F62"/>
    <w:rsid w:val="00554DF2"/>
    <w:rsid w:val="00555ABD"/>
    <w:rsid w:val="00556EA1"/>
    <w:rsid w:val="00557B2B"/>
    <w:rsid w:val="0056015B"/>
    <w:rsid w:val="0056107D"/>
    <w:rsid w:val="005615DE"/>
    <w:rsid w:val="00561F11"/>
    <w:rsid w:val="00563CCA"/>
    <w:rsid w:val="00571308"/>
    <w:rsid w:val="00571AD5"/>
    <w:rsid w:val="00571F36"/>
    <w:rsid w:val="005728A1"/>
    <w:rsid w:val="00576756"/>
    <w:rsid w:val="00576F48"/>
    <w:rsid w:val="00580F2D"/>
    <w:rsid w:val="005811C5"/>
    <w:rsid w:val="00582E7C"/>
    <w:rsid w:val="00591BC0"/>
    <w:rsid w:val="0059277A"/>
    <w:rsid w:val="00593BBD"/>
    <w:rsid w:val="00594983"/>
    <w:rsid w:val="00596658"/>
    <w:rsid w:val="00596F1F"/>
    <w:rsid w:val="005A0A41"/>
    <w:rsid w:val="005A263A"/>
    <w:rsid w:val="005A5207"/>
    <w:rsid w:val="005A5A54"/>
    <w:rsid w:val="005B19C8"/>
    <w:rsid w:val="005B51DA"/>
    <w:rsid w:val="005B7363"/>
    <w:rsid w:val="005C09E7"/>
    <w:rsid w:val="005C128B"/>
    <w:rsid w:val="005C24DD"/>
    <w:rsid w:val="005C4E75"/>
    <w:rsid w:val="005D002D"/>
    <w:rsid w:val="005D0361"/>
    <w:rsid w:val="005D43FA"/>
    <w:rsid w:val="005E06EB"/>
    <w:rsid w:val="005E3546"/>
    <w:rsid w:val="005E45FB"/>
    <w:rsid w:val="005E5D95"/>
    <w:rsid w:val="005F0CBF"/>
    <w:rsid w:val="005F12CC"/>
    <w:rsid w:val="005F1698"/>
    <w:rsid w:val="005F1845"/>
    <w:rsid w:val="005F4384"/>
    <w:rsid w:val="005F5A68"/>
    <w:rsid w:val="005F5F6A"/>
    <w:rsid w:val="00601180"/>
    <w:rsid w:val="0060541F"/>
    <w:rsid w:val="006062C8"/>
    <w:rsid w:val="00606957"/>
    <w:rsid w:val="0061171C"/>
    <w:rsid w:val="006123AF"/>
    <w:rsid w:val="00612D0F"/>
    <w:rsid w:val="00622D40"/>
    <w:rsid w:val="006250D7"/>
    <w:rsid w:val="00627C77"/>
    <w:rsid w:val="006317E4"/>
    <w:rsid w:val="00632895"/>
    <w:rsid w:val="00632B36"/>
    <w:rsid w:val="006333A7"/>
    <w:rsid w:val="00633C1C"/>
    <w:rsid w:val="006358C3"/>
    <w:rsid w:val="00640388"/>
    <w:rsid w:val="00641792"/>
    <w:rsid w:val="0064184E"/>
    <w:rsid w:val="0064534C"/>
    <w:rsid w:val="00650676"/>
    <w:rsid w:val="00652871"/>
    <w:rsid w:val="00655497"/>
    <w:rsid w:val="00656A6D"/>
    <w:rsid w:val="006577BE"/>
    <w:rsid w:val="00657B83"/>
    <w:rsid w:val="00661906"/>
    <w:rsid w:val="006651CF"/>
    <w:rsid w:val="0066632E"/>
    <w:rsid w:val="006666E4"/>
    <w:rsid w:val="00671BD8"/>
    <w:rsid w:val="00673C32"/>
    <w:rsid w:val="00681DFE"/>
    <w:rsid w:val="00681ED0"/>
    <w:rsid w:val="00683086"/>
    <w:rsid w:val="00684EA5"/>
    <w:rsid w:val="00690156"/>
    <w:rsid w:val="00691DE0"/>
    <w:rsid w:val="00692EF3"/>
    <w:rsid w:val="0069791B"/>
    <w:rsid w:val="00697943"/>
    <w:rsid w:val="006A15B3"/>
    <w:rsid w:val="006A76F4"/>
    <w:rsid w:val="006B1942"/>
    <w:rsid w:val="006B20FB"/>
    <w:rsid w:val="006B2BB5"/>
    <w:rsid w:val="006C229B"/>
    <w:rsid w:val="006C3AB5"/>
    <w:rsid w:val="006C3D3F"/>
    <w:rsid w:val="006D21ED"/>
    <w:rsid w:val="006D3978"/>
    <w:rsid w:val="006D6D43"/>
    <w:rsid w:val="006D7F41"/>
    <w:rsid w:val="006E0196"/>
    <w:rsid w:val="006E27C7"/>
    <w:rsid w:val="006E476A"/>
    <w:rsid w:val="006E4CCB"/>
    <w:rsid w:val="006F0E8E"/>
    <w:rsid w:val="006F2F58"/>
    <w:rsid w:val="006F3571"/>
    <w:rsid w:val="006F4D6A"/>
    <w:rsid w:val="006F7370"/>
    <w:rsid w:val="006F77F8"/>
    <w:rsid w:val="006F7CDC"/>
    <w:rsid w:val="00700D49"/>
    <w:rsid w:val="00705F83"/>
    <w:rsid w:val="0071010F"/>
    <w:rsid w:val="007134AE"/>
    <w:rsid w:val="007151B3"/>
    <w:rsid w:val="00717619"/>
    <w:rsid w:val="00722354"/>
    <w:rsid w:val="00723D36"/>
    <w:rsid w:val="007245C1"/>
    <w:rsid w:val="00724EFF"/>
    <w:rsid w:val="0072651D"/>
    <w:rsid w:val="0072782B"/>
    <w:rsid w:val="007305F6"/>
    <w:rsid w:val="0073134B"/>
    <w:rsid w:val="007364CD"/>
    <w:rsid w:val="00744418"/>
    <w:rsid w:val="007457F8"/>
    <w:rsid w:val="0074689D"/>
    <w:rsid w:val="007472CA"/>
    <w:rsid w:val="00747BB6"/>
    <w:rsid w:val="00750C2F"/>
    <w:rsid w:val="00754767"/>
    <w:rsid w:val="00761068"/>
    <w:rsid w:val="007611DF"/>
    <w:rsid w:val="007626B7"/>
    <w:rsid w:val="007637A1"/>
    <w:rsid w:val="00765DD4"/>
    <w:rsid w:val="00765F21"/>
    <w:rsid w:val="00770C4E"/>
    <w:rsid w:val="00773725"/>
    <w:rsid w:val="0077785A"/>
    <w:rsid w:val="00783BB4"/>
    <w:rsid w:val="007852D6"/>
    <w:rsid w:val="00785979"/>
    <w:rsid w:val="00787F59"/>
    <w:rsid w:val="007A3931"/>
    <w:rsid w:val="007A6C59"/>
    <w:rsid w:val="007A72BE"/>
    <w:rsid w:val="007B1D6A"/>
    <w:rsid w:val="007B2163"/>
    <w:rsid w:val="007B21B4"/>
    <w:rsid w:val="007B3DBB"/>
    <w:rsid w:val="007B746E"/>
    <w:rsid w:val="007C11DF"/>
    <w:rsid w:val="007C2B2F"/>
    <w:rsid w:val="007C3851"/>
    <w:rsid w:val="007C6EFD"/>
    <w:rsid w:val="007C72FC"/>
    <w:rsid w:val="007C7F22"/>
    <w:rsid w:val="007D0BBC"/>
    <w:rsid w:val="007D1E58"/>
    <w:rsid w:val="007D29C9"/>
    <w:rsid w:val="007D2B64"/>
    <w:rsid w:val="007D2CF0"/>
    <w:rsid w:val="007D3255"/>
    <w:rsid w:val="007D415D"/>
    <w:rsid w:val="007E009E"/>
    <w:rsid w:val="007E0819"/>
    <w:rsid w:val="007E12FD"/>
    <w:rsid w:val="007E448E"/>
    <w:rsid w:val="007E5FCB"/>
    <w:rsid w:val="007E6BA3"/>
    <w:rsid w:val="007F2F0D"/>
    <w:rsid w:val="007F3AC0"/>
    <w:rsid w:val="008000E7"/>
    <w:rsid w:val="00800D9A"/>
    <w:rsid w:val="0080109B"/>
    <w:rsid w:val="00804B95"/>
    <w:rsid w:val="00805401"/>
    <w:rsid w:val="008110ED"/>
    <w:rsid w:val="008159B0"/>
    <w:rsid w:val="00816D53"/>
    <w:rsid w:val="00817460"/>
    <w:rsid w:val="00817FF4"/>
    <w:rsid w:val="00821173"/>
    <w:rsid w:val="00821A3D"/>
    <w:rsid w:val="0082758D"/>
    <w:rsid w:val="00830135"/>
    <w:rsid w:val="00831D22"/>
    <w:rsid w:val="00831E4E"/>
    <w:rsid w:val="00832698"/>
    <w:rsid w:val="00836EBB"/>
    <w:rsid w:val="00840C2B"/>
    <w:rsid w:val="00843C7F"/>
    <w:rsid w:val="00843F02"/>
    <w:rsid w:val="00844436"/>
    <w:rsid w:val="00845C26"/>
    <w:rsid w:val="00847574"/>
    <w:rsid w:val="008564E7"/>
    <w:rsid w:val="00856F2A"/>
    <w:rsid w:val="00860B78"/>
    <w:rsid w:val="00861A93"/>
    <w:rsid w:val="00861B14"/>
    <w:rsid w:val="00866067"/>
    <w:rsid w:val="008677A5"/>
    <w:rsid w:val="00873ABE"/>
    <w:rsid w:val="00875C81"/>
    <w:rsid w:val="00883CEE"/>
    <w:rsid w:val="008842EF"/>
    <w:rsid w:val="0088563F"/>
    <w:rsid w:val="00891182"/>
    <w:rsid w:val="00891518"/>
    <w:rsid w:val="008936D1"/>
    <w:rsid w:val="008948CE"/>
    <w:rsid w:val="00897E63"/>
    <w:rsid w:val="008A28A6"/>
    <w:rsid w:val="008A3197"/>
    <w:rsid w:val="008B0034"/>
    <w:rsid w:val="008B10F7"/>
    <w:rsid w:val="008B7AFC"/>
    <w:rsid w:val="008C43D3"/>
    <w:rsid w:val="008C4AE7"/>
    <w:rsid w:val="008D0184"/>
    <w:rsid w:val="008D0E75"/>
    <w:rsid w:val="008D492E"/>
    <w:rsid w:val="008D6FFB"/>
    <w:rsid w:val="008D7250"/>
    <w:rsid w:val="008D74E2"/>
    <w:rsid w:val="008D7556"/>
    <w:rsid w:val="008E1E93"/>
    <w:rsid w:val="008F21EA"/>
    <w:rsid w:val="008F4464"/>
    <w:rsid w:val="008F4797"/>
    <w:rsid w:val="008F488B"/>
    <w:rsid w:val="008F4BFF"/>
    <w:rsid w:val="008F7DAA"/>
    <w:rsid w:val="009015AB"/>
    <w:rsid w:val="0090589A"/>
    <w:rsid w:val="00907E0A"/>
    <w:rsid w:val="00910EC6"/>
    <w:rsid w:val="00914143"/>
    <w:rsid w:val="009158C8"/>
    <w:rsid w:val="009201B6"/>
    <w:rsid w:val="00925EA2"/>
    <w:rsid w:val="00927D31"/>
    <w:rsid w:val="0093325A"/>
    <w:rsid w:val="009346BB"/>
    <w:rsid w:val="00934BA3"/>
    <w:rsid w:val="00934BB7"/>
    <w:rsid w:val="00945D35"/>
    <w:rsid w:val="00952821"/>
    <w:rsid w:val="00952BFD"/>
    <w:rsid w:val="00957A0C"/>
    <w:rsid w:val="00963B93"/>
    <w:rsid w:val="009648B8"/>
    <w:rsid w:val="00965907"/>
    <w:rsid w:val="00971027"/>
    <w:rsid w:val="0097217E"/>
    <w:rsid w:val="00972F40"/>
    <w:rsid w:val="00973853"/>
    <w:rsid w:val="00975282"/>
    <w:rsid w:val="0097597B"/>
    <w:rsid w:val="00976428"/>
    <w:rsid w:val="00982E46"/>
    <w:rsid w:val="0099048B"/>
    <w:rsid w:val="00994BE6"/>
    <w:rsid w:val="009965AB"/>
    <w:rsid w:val="009967BB"/>
    <w:rsid w:val="009A0B55"/>
    <w:rsid w:val="009A16BD"/>
    <w:rsid w:val="009A3DB3"/>
    <w:rsid w:val="009B0674"/>
    <w:rsid w:val="009B0F81"/>
    <w:rsid w:val="009B2B35"/>
    <w:rsid w:val="009B2E19"/>
    <w:rsid w:val="009B4A33"/>
    <w:rsid w:val="009B555F"/>
    <w:rsid w:val="009B604F"/>
    <w:rsid w:val="009E0A3D"/>
    <w:rsid w:val="009E181D"/>
    <w:rsid w:val="009E1A69"/>
    <w:rsid w:val="009E3D97"/>
    <w:rsid w:val="009E4FA7"/>
    <w:rsid w:val="009F0A0A"/>
    <w:rsid w:val="009F2FE0"/>
    <w:rsid w:val="009F7F1D"/>
    <w:rsid w:val="00A008EA"/>
    <w:rsid w:val="00A0387C"/>
    <w:rsid w:val="00A0692D"/>
    <w:rsid w:val="00A15B04"/>
    <w:rsid w:val="00A22945"/>
    <w:rsid w:val="00A272F6"/>
    <w:rsid w:val="00A27958"/>
    <w:rsid w:val="00A30D03"/>
    <w:rsid w:val="00A3211F"/>
    <w:rsid w:val="00A352DA"/>
    <w:rsid w:val="00A37B01"/>
    <w:rsid w:val="00A40A79"/>
    <w:rsid w:val="00A44A28"/>
    <w:rsid w:val="00A44E31"/>
    <w:rsid w:val="00A50B9A"/>
    <w:rsid w:val="00A51CB6"/>
    <w:rsid w:val="00A52448"/>
    <w:rsid w:val="00A52D7F"/>
    <w:rsid w:val="00A5321D"/>
    <w:rsid w:val="00A55D3C"/>
    <w:rsid w:val="00A55DF8"/>
    <w:rsid w:val="00A61A53"/>
    <w:rsid w:val="00A623F3"/>
    <w:rsid w:val="00A65106"/>
    <w:rsid w:val="00A654F5"/>
    <w:rsid w:val="00A707CC"/>
    <w:rsid w:val="00A70F00"/>
    <w:rsid w:val="00A718C5"/>
    <w:rsid w:val="00A73779"/>
    <w:rsid w:val="00A752F7"/>
    <w:rsid w:val="00A8368D"/>
    <w:rsid w:val="00A8586B"/>
    <w:rsid w:val="00A9284C"/>
    <w:rsid w:val="00A94441"/>
    <w:rsid w:val="00A95924"/>
    <w:rsid w:val="00A974C3"/>
    <w:rsid w:val="00A97EC2"/>
    <w:rsid w:val="00AA1320"/>
    <w:rsid w:val="00AA434C"/>
    <w:rsid w:val="00AA747A"/>
    <w:rsid w:val="00AB6A5F"/>
    <w:rsid w:val="00AB7E1C"/>
    <w:rsid w:val="00AD0253"/>
    <w:rsid w:val="00AD0A7D"/>
    <w:rsid w:val="00AD1BBE"/>
    <w:rsid w:val="00AD1CCF"/>
    <w:rsid w:val="00AD2105"/>
    <w:rsid w:val="00AD5512"/>
    <w:rsid w:val="00AD67B2"/>
    <w:rsid w:val="00AE0C81"/>
    <w:rsid w:val="00AE414D"/>
    <w:rsid w:val="00AE440F"/>
    <w:rsid w:val="00AE4D32"/>
    <w:rsid w:val="00AE688F"/>
    <w:rsid w:val="00AE77EF"/>
    <w:rsid w:val="00AF0E11"/>
    <w:rsid w:val="00AF373F"/>
    <w:rsid w:val="00AF5243"/>
    <w:rsid w:val="00B02EF7"/>
    <w:rsid w:val="00B06C11"/>
    <w:rsid w:val="00B07710"/>
    <w:rsid w:val="00B1314F"/>
    <w:rsid w:val="00B20F9C"/>
    <w:rsid w:val="00B216A1"/>
    <w:rsid w:val="00B216DE"/>
    <w:rsid w:val="00B2172E"/>
    <w:rsid w:val="00B21745"/>
    <w:rsid w:val="00B30108"/>
    <w:rsid w:val="00B31A74"/>
    <w:rsid w:val="00B3207E"/>
    <w:rsid w:val="00B32952"/>
    <w:rsid w:val="00B34D74"/>
    <w:rsid w:val="00B4242D"/>
    <w:rsid w:val="00B424C2"/>
    <w:rsid w:val="00B4278F"/>
    <w:rsid w:val="00B4393E"/>
    <w:rsid w:val="00B46B76"/>
    <w:rsid w:val="00B4734E"/>
    <w:rsid w:val="00B54660"/>
    <w:rsid w:val="00B55D26"/>
    <w:rsid w:val="00B567B2"/>
    <w:rsid w:val="00B5682B"/>
    <w:rsid w:val="00B62FEB"/>
    <w:rsid w:val="00B653CB"/>
    <w:rsid w:val="00B73AA7"/>
    <w:rsid w:val="00B809CB"/>
    <w:rsid w:val="00B82647"/>
    <w:rsid w:val="00B83254"/>
    <w:rsid w:val="00B83DC5"/>
    <w:rsid w:val="00B91C92"/>
    <w:rsid w:val="00B926A4"/>
    <w:rsid w:val="00B92E08"/>
    <w:rsid w:val="00B943F7"/>
    <w:rsid w:val="00B94E16"/>
    <w:rsid w:val="00BA14AD"/>
    <w:rsid w:val="00BA3F0B"/>
    <w:rsid w:val="00BA65C2"/>
    <w:rsid w:val="00BA7C15"/>
    <w:rsid w:val="00BB070B"/>
    <w:rsid w:val="00BB07DE"/>
    <w:rsid w:val="00BB086C"/>
    <w:rsid w:val="00BB1441"/>
    <w:rsid w:val="00BB27A1"/>
    <w:rsid w:val="00BB716F"/>
    <w:rsid w:val="00BB7DE3"/>
    <w:rsid w:val="00BC1585"/>
    <w:rsid w:val="00BD03D8"/>
    <w:rsid w:val="00BD4D05"/>
    <w:rsid w:val="00BD57F0"/>
    <w:rsid w:val="00BD5E0D"/>
    <w:rsid w:val="00BD7248"/>
    <w:rsid w:val="00BE420B"/>
    <w:rsid w:val="00BF1A86"/>
    <w:rsid w:val="00BF3275"/>
    <w:rsid w:val="00BF42A4"/>
    <w:rsid w:val="00BF579E"/>
    <w:rsid w:val="00BF6307"/>
    <w:rsid w:val="00BF719C"/>
    <w:rsid w:val="00C000DF"/>
    <w:rsid w:val="00C02FBB"/>
    <w:rsid w:val="00C045FC"/>
    <w:rsid w:val="00C05AA0"/>
    <w:rsid w:val="00C11715"/>
    <w:rsid w:val="00C11FCA"/>
    <w:rsid w:val="00C12E17"/>
    <w:rsid w:val="00C15F56"/>
    <w:rsid w:val="00C17589"/>
    <w:rsid w:val="00C2080E"/>
    <w:rsid w:val="00C265AF"/>
    <w:rsid w:val="00C32AA1"/>
    <w:rsid w:val="00C32AC9"/>
    <w:rsid w:val="00C33833"/>
    <w:rsid w:val="00C34C3F"/>
    <w:rsid w:val="00C374BC"/>
    <w:rsid w:val="00C410F3"/>
    <w:rsid w:val="00C41D40"/>
    <w:rsid w:val="00C42123"/>
    <w:rsid w:val="00C4682A"/>
    <w:rsid w:val="00C47D83"/>
    <w:rsid w:val="00C548BB"/>
    <w:rsid w:val="00C57E61"/>
    <w:rsid w:val="00C616F4"/>
    <w:rsid w:val="00C647A1"/>
    <w:rsid w:val="00C6497D"/>
    <w:rsid w:val="00C64DDE"/>
    <w:rsid w:val="00C650FE"/>
    <w:rsid w:val="00C6799D"/>
    <w:rsid w:val="00C70134"/>
    <w:rsid w:val="00C70925"/>
    <w:rsid w:val="00C7147E"/>
    <w:rsid w:val="00C722CD"/>
    <w:rsid w:val="00C72328"/>
    <w:rsid w:val="00C82CDA"/>
    <w:rsid w:val="00C83F18"/>
    <w:rsid w:val="00C84B6C"/>
    <w:rsid w:val="00C86976"/>
    <w:rsid w:val="00C87D04"/>
    <w:rsid w:val="00C9210D"/>
    <w:rsid w:val="00C9294C"/>
    <w:rsid w:val="00C92E58"/>
    <w:rsid w:val="00C9392F"/>
    <w:rsid w:val="00C9422B"/>
    <w:rsid w:val="00C9546B"/>
    <w:rsid w:val="00CA0A3C"/>
    <w:rsid w:val="00CA0C0F"/>
    <w:rsid w:val="00CB06BE"/>
    <w:rsid w:val="00CB439F"/>
    <w:rsid w:val="00CB5B0C"/>
    <w:rsid w:val="00CB6813"/>
    <w:rsid w:val="00CC1E1D"/>
    <w:rsid w:val="00CC6185"/>
    <w:rsid w:val="00CD2B7B"/>
    <w:rsid w:val="00CD4538"/>
    <w:rsid w:val="00CD575F"/>
    <w:rsid w:val="00CE1480"/>
    <w:rsid w:val="00CE3499"/>
    <w:rsid w:val="00CE4B90"/>
    <w:rsid w:val="00CE4DB0"/>
    <w:rsid w:val="00CF0045"/>
    <w:rsid w:val="00CF1A86"/>
    <w:rsid w:val="00CF2070"/>
    <w:rsid w:val="00CF281A"/>
    <w:rsid w:val="00CF2A7D"/>
    <w:rsid w:val="00CF3D30"/>
    <w:rsid w:val="00D02FF5"/>
    <w:rsid w:val="00D10E2F"/>
    <w:rsid w:val="00D11284"/>
    <w:rsid w:val="00D1332E"/>
    <w:rsid w:val="00D14177"/>
    <w:rsid w:val="00D1621C"/>
    <w:rsid w:val="00D17F8A"/>
    <w:rsid w:val="00D204A1"/>
    <w:rsid w:val="00D207AE"/>
    <w:rsid w:val="00D21CE5"/>
    <w:rsid w:val="00D234DB"/>
    <w:rsid w:val="00D23C00"/>
    <w:rsid w:val="00D2458D"/>
    <w:rsid w:val="00D24A41"/>
    <w:rsid w:val="00D25DA1"/>
    <w:rsid w:val="00D266E5"/>
    <w:rsid w:val="00D27E6A"/>
    <w:rsid w:val="00D30365"/>
    <w:rsid w:val="00D30A9F"/>
    <w:rsid w:val="00D33849"/>
    <w:rsid w:val="00D345A1"/>
    <w:rsid w:val="00D3635D"/>
    <w:rsid w:val="00D41F18"/>
    <w:rsid w:val="00D449CC"/>
    <w:rsid w:val="00D44E5F"/>
    <w:rsid w:val="00D46252"/>
    <w:rsid w:val="00D46A40"/>
    <w:rsid w:val="00D4776D"/>
    <w:rsid w:val="00D5172F"/>
    <w:rsid w:val="00D51AF1"/>
    <w:rsid w:val="00D533A0"/>
    <w:rsid w:val="00D54306"/>
    <w:rsid w:val="00D5664D"/>
    <w:rsid w:val="00D57F61"/>
    <w:rsid w:val="00D60525"/>
    <w:rsid w:val="00D60BCA"/>
    <w:rsid w:val="00D6128B"/>
    <w:rsid w:val="00D62E1C"/>
    <w:rsid w:val="00D70EAD"/>
    <w:rsid w:val="00D716E6"/>
    <w:rsid w:val="00D71A92"/>
    <w:rsid w:val="00D71F64"/>
    <w:rsid w:val="00D74B85"/>
    <w:rsid w:val="00D7642E"/>
    <w:rsid w:val="00D76E92"/>
    <w:rsid w:val="00D811D8"/>
    <w:rsid w:val="00D818C5"/>
    <w:rsid w:val="00D84730"/>
    <w:rsid w:val="00D85F69"/>
    <w:rsid w:val="00D90DBF"/>
    <w:rsid w:val="00D9113E"/>
    <w:rsid w:val="00DA3EB3"/>
    <w:rsid w:val="00DA7382"/>
    <w:rsid w:val="00DB0ABF"/>
    <w:rsid w:val="00DB3462"/>
    <w:rsid w:val="00DB389D"/>
    <w:rsid w:val="00DB5521"/>
    <w:rsid w:val="00DB7F72"/>
    <w:rsid w:val="00DC1800"/>
    <w:rsid w:val="00DC1FB5"/>
    <w:rsid w:val="00DC4913"/>
    <w:rsid w:val="00DD0C4D"/>
    <w:rsid w:val="00DD2595"/>
    <w:rsid w:val="00DD516A"/>
    <w:rsid w:val="00DD656B"/>
    <w:rsid w:val="00DD756A"/>
    <w:rsid w:val="00DE0BCB"/>
    <w:rsid w:val="00DE1B52"/>
    <w:rsid w:val="00DE467E"/>
    <w:rsid w:val="00DF2079"/>
    <w:rsid w:val="00DF38DB"/>
    <w:rsid w:val="00DF3F71"/>
    <w:rsid w:val="00DF5EB6"/>
    <w:rsid w:val="00DF61C3"/>
    <w:rsid w:val="00DF64AD"/>
    <w:rsid w:val="00DF7CFB"/>
    <w:rsid w:val="00E0034E"/>
    <w:rsid w:val="00E01F1B"/>
    <w:rsid w:val="00E03551"/>
    <w:rsid w:val="00E035D0"/>
    <w:rsid w:val="00E0685D"/>
    <w:rsid w:val="00E11CB5"/>
    <w:rsid w:val="00E11E7D"/>
    <w:rsid w:val="00E1411E"/>
    <w:rsid w:val="00E1474C"/>
    <w:rsid w:val="00E147B8"/>
    <w:rsid w:val="00E1790D"/>
    <w:rsid w:val="00E26AA0"/>
    <w:rsid w:val="00E31066"/>
    <w:rsid w:val="00E319FF"/>
    <w:rsid w:val="00E331D8"/>
    <w:rsid w:val="00E353E3"/>
    <w:rsid w:val="00E35A34"/>
    <w:rsid w:val="00E36B64"/>
    <w:rsid w:val="00E37C7F"/>
    <w:rsid w:val="00E40ABF"/>
    <w:rsid w:val="00E418D4"/>
    <w:rsid w:val="00E45262"/>
    <w:rsid w:val="00E466ED"/>
    <w:rsid w:val="00E47736"/>
    <w:rsid w:val="00E51365"/>
    <w:rsid w:val="00E538F0"/>
    <w:rsid w:val="00E54EFE"/>
    <w:rsid w:val="00E611D6"/>
    <w:rsid w:val="00E640F2"/>
    <w:rsid w:val="00E6562B"/>
    <w:rsid w:val="00E66447"/>
    <w:rsid w:val="00E67C0D"/>
    <w:rsid w:val="00E67FAE"/>
    <w:rsid w:val="00E706F0"/>
    <w:rsid w:val="00E71931"/>
    <w:rsid w:val="00E74517"/>
    <w:rsid w:val="00E76A75"/>
    <w:rsid w:val="00E800D9"/>
    <w:rsid w:val="00E84E97"/>
    <w:rsid w:val="00E8572D"/>
    <w:rsid w:val="00E85F05"/>
    <w:rsid w:val="00E93DCB"/>
    <w:rsid w:val="00E970EC"/>
    <w:rsid w:val="00E97F27"/>
    <w:rsid w:val="00EA07F3"/>
    <w:rsid w:val="00EB03B7"/>
    <w:rsid w:val="00EB3A22"/>
    <w:rsid w:val="00EB4D04"/>
    <w:rsid w:val="00EC03A6"/>
    <w:rsid w:val="00EC2478"/>
    <w:rsid w:val="00ED13C9"/>
    <w:rsid w:val="00ED18A7"/>
    <w:rsid w:val="00ED2EBA"/>
    <w:rsid w:val="00ED4CB2"/>
    <w:rsid w:val="00EE2294"/>
    <w:rsid w:val="00EE2B0D"/>
    <w:rsid w:val="00EE54AC"/>
    <w:rsid w:val="00EE5F24"/>
    <w:rsid w:val="00EE65B4"/>
    <w:rsid w:val="00EF0758"/>
    <w:rsid w:val="00EF650F"/>
    <w:rsid w:val="00EF7C3D"/>
    <w:rsid w:val="00F04CC4"/>
    <w:rsid w:val="00F05CCC"/>
    <w:rsid w:val="00F07A5C"/>
    <w:rsid w:val="00F104E1"/>
    <w:rsid w:val="00F14490"/>
    <w:rsid w:val="00F15C0A"/>
    <w:rsid w:val="00F16073"/>
    <w:rsid w:val="00F16594"/>
    <w:rsid w:val="00F16E52"/>
    <w:rsid w:val="00F17F4B"/>
    <w:rsid w:val="00F21064"/>
    <w:rsid w:val="00F24369"/>
    <w:rsid w:val="00F30338"/>
    <w:rsid w:val="00F31C39"/>
    <w:rsid w:val="00F31C3B"/>
    <w:rsid w:val="00F31C41"/>
    <w:rsid w:val="00F32569"/>
    <w:rsid w:val="00F334CB"/>
    <w:rsid w:val="00F36311"/>
    <w:rsid w:val="00F418FF"/>
    <w:rsid w:val="00F46931"/>
    <w:rsid w:val="00F469F8"/>
    <w:rsid w:val="00F50FBB"/>
    <w:rsid w:val="00F5208F"/>
    <w:rsid w:val="00F521AD"/>
    <w:rsid w:val="00F52735"/>
    <w:rsid w:val="00F53081"/>
    <w:rsid w:val="00F61402"/>
    <w:rsid w:val="00F6201A"/>
    <w:rsid w:val="00F6289C"/>
    <w:rsid w:val="00F64A42"/>
    <w:rsid w:val="00F661E0"/>
    <w:rsid w:val="00F67490"/>
    <w:rsid w:val="00F74E1E"/>
    <w:rsid w:val="00F77AEC"/>
    <w:rsid w:val="00F77BA0"/>
    <w:rsid w:val="00F86AE3"/>
    <w:rsid w:val="00F90103"/>
    <w:rsid w:val="00F93C50"/>
    <w:rsid w:val="00F9464C"/>
    <w:rsid w:val="00F947E7"/>
    <w:rsid w:val="00F95EB7"/>
    <w:rsid w:val="00FA0532"/>
    <w:rsid w:val="00FA1145"/>
    <w:rsid w:val="00FB6DC2"/>
    <w:rsid w:val="00FB75EF"/>
    <w:rsid w:val="00FB7D0B"/>
    <w:rsid w:val="00FC3B87"/>
    <w:rsid w:val="00FC3F82"/>
    <w:rsid w:val="00FC4BE6"/>
    <w:rsid w:val="00FC5006"/>
    <w:rsid w:val="00FC7588"/>
    <w:rsid w:val="00FC767C"/>
    <w:rsid w:val="00FD11C4"/>
    <w:rsid w:val="00FD13D3"/>
    <w:rsid w:val="00FD1EFE"/>
    <w:rsid w:val="00FD1FAB"/>
    <w:rsid w:val="00FD2124"/>
    <w:rsid w:val="00FD34E9"/>
    <w:rsid w:val="00FE1A3E"/>
    <w:rsid w:val="00FE389E"/>
    <w:rsid w:val="00FF2856"/>
    <w:rsid w:val="00FF295F"/>
    <w:rsid w:val="00FF3FEB"/>
    <w:rsid w:val="00FF4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105"/>
    <w:pPr>
      <w:autoSpaceDE w:val="0"/>
      <w:autoSpaceDN w:val="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D2105"/>
    <w:pPr>
      <w:keepNext/>
      <w:autoSpaceDE/>
      <w:autoSpaceDN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436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D210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24369"/>
    <w:rPr>
      <w:rFonts w:ascii="Cambria" w:hAnsi="Cambria" w:cs="Cambria"/>
      <w:b/>
      <w:bCs/>
      <w:color w:val="4F81BD"/>
      <w:sz w:val="20"/>
      <w:szCs w:val="20"/>
      <w:lang w:eastAsia="ru-RU"/>
    </w:rPr>
  </w:style>
  <w:style w:type="paragraph" w:customStyle="1" w:styleId="a">
    <w:name w:val="заголов"/>
    <w:basedOn w:val="Normal"/>
    <w:uiPriority w:val="99"/>
    <w:rsid w:val="00AD2105"/>
    <w:pPr>
      <w:widowControl w:val="0"/>
      <w:suppressAutoHyphens/>
      <w:autoSpaceDE/>
      <w:autoSpaceDN/>
      <w:jc w:val="center"/>
    </w:pPr>
    <w:rPr>
      <w:b/>
      <w:bCs/>
      <w:kern w:val="2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830135"/>
    <w:pPr>
      <w:jc w:val="center"/>
    </w:pPr>
    <w:rPr>
      <w:rFonts w:ascii="Bookman Old Style" w:hAnsi="Bookman Old Style" w:cs="Bookman Old Style"/>
      <w:sz w:val="12"/>
      <w:szCs w:val="12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30135"/>
    <w:rPr>
      <w:rFonts w:ascii="Bookman Old Style" w:hAnsi="Bookman Old Style" w:cs="Bookman Old Style"/>
      <w:sz w:val="12"/>
      <w:szCs w:val="12"/>
      <w:lang w:eastAsia="ru-RU"/>
    </w:rPr>
  </w:style>
  <w:style w:type="paragraph" w:styleId="ListParagraph">
    <w:name w:val="List Paragraph"/>
    <w:basedOn w:val="Normal"/>
    <w:uiPriority w:val="99"/>
    <w:qFormat/>
    <w:rsid w:val="00830135"/>
    <w:pPr>
      <w:ind w:left="720"/>
    </w:pPr>
  </w:style>
  <w:style w:type="paragraph" w:customStyle="1" w:styleId="FR1">
    <w:name w:val="FR1"/>
    <w:uiPriority w:val="99"/>
    <w:rsid w:val="00E01F1B"/>
    <w:pPr>
      <w:widowControl w:val="0"/>
      <w:autoSpaceDE w:val="0"/>
      <w:autoSpaceDN w:val="0"/>
      <w:adjustRightInd w:val="0"/>
      <w:jc w:val="center"/>
    </w:pPr>
    <w:rPr>
      <w:rFonts w:ascii="Arial" w:eastAsia="Times New Roman" w:hAnsi="Arial" w:cs="Arial"/>
      <w:noProof/>
      <w:sz w:val="24"/>
      <w:szCs w:val="24"/>
    </w:rPr>
  </w:style>
  <w:style w:type="character" w:styleId="Hyperlink">
    <w:name w:val="Hyperlink"/>
    <w:basedOn w:val="DefaultParagraphFont"/>
    <w:uiPriority w:val="99"/>
    <w:rsid w:val="00E47736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8D0184"/>
    <w:rPr>
      <w:rFonts w:ascii="Times New Roman" w:hAnsi="Times New Roman" w:cs="Times New Roman"/>
      <w:b/>
      <w:bCs/>
    </w:rPr>
  </w:style>
  <w:style w:type="character" w:customStyle="1" w:styleId="rvts37">
    <w:name w:val="rvts37"/>
    <w:basedOn w:val="DefaultParagraphFont"/>
    <w:uiPriority w:val="99"/>
    <w:rsid w:val="007637A1"/>
  </w:style>
  <w:style w:type="paragraph" w:styleId="Header">
    <w:name w:val="header"/>
    <w:basedOn w:val="Normal"/>
    <w:link w:val="HeaderChar"/>
    <w:uiPriority w:val="99"/>
    <w:semiHidden/>
    <w:rsid w:val="00E54EF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54EFE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E54EF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54EFE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D234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34DB"/>
    <w:rPr>
      <w:rFonts w:ascii="Tahoma" w:hAnsi="Tahoma" w:cs="Tahoma"/>
      <w:sz w:val="16"/>
      <w:szCs w:val="16"/>
      <w:lang w:eastAsia="ru-RU"/>
    </w:rPr>
  </w:style>
  <w:style w:type="character" w:customStyle="1" w:styleId="docdata">
    <w:name w:val="docdata"/>
    <w:aliases w:val="docy,v5,5062,baiaagaaboqcaaad2w8aaaxpdw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5360C6"/>
  </w:style>
  <w:style w:type="paragraph" w:customStyle="1" w:styleId="7486">
    <w:name w:val="7486"/>
    <w:aliases w:val="baiaagaaboqcaaadpxkaaavngqa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F6289C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NormalWeb">
    <w:name w:val="Normal (Web)"/>
    <w:basedOn w:val="Normal"/>
    <w:uiPriority w:val="99"/>
    <w:rsid w:val="00F6289C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Standard">
    <w:name w:val="Standard"/>
    <w:uiPriority w:val="99"/>
    <w:rsid w:val="00D46252"/>
    <w:pPr>
      <w:suppressAutoHyphens/>
      <w:autoSpaceDN w:val="0"/>
    </w:pPr>
    <w:rPr>
      <w:rFonts w:ascii="Times New Roman" w:eastAsia="Times New Roman" w:hAnsi="Times New Roman"/>
      <w:kern w:val="3"/>
      <w:sz w:val="20"/>
      <w:szCs w:val="20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657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7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499</TotalTime>
  <Pages>5</Pages>
  <Words>8231</Words>
  <Characters>4693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141</cp:revision>
  <cp:lastPrinted>2026-10-15T08:27:00Z</cp:lastPrinted>
  <dcterms:created xsi:type="dcterms:W3CDTF">2026-10-13T03:39:00Z</dcterms:created>
  <dcterms:modified xsi:type="dcterms:W3CDTF">2026-10-19T10:42:00Z</dcterms:modified>
</cp:coreProperties>
</file>