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507" w:rsidRPr="000A56E2" w:rsidRDefault="00334507" w:rsidP="009B34CF">
      <w:pPr>
        <w:jc w:val="center"/>
        <w:rPr>
          <w:lang w:val="uk-UA"/>
        </w:rPr>
      </w:pPr>
      <w:r w:rsidRPr="00FC6161">
        <w:rPr>
          <w:noProof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8.2pt;height:39pt;visibility:visible">
            <v:imagedata r:id="rId5" o:title=""/>
          </v:shape>
        </w:pict>
      </w:r>
    </w:p>
    <w:p w:rsidR="00334507" w:rsidRPr="00046799" w:rsidRDefault="00334507" w:rsidP="00C17787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color w:val="000000"/>
        </w:rPr>
      </w:pPr>
      <w:r w:rsidRPr="00046799">
        <w:rPr>
          <w:color w:val="000000"/>
        </w:rPr>
        <w:t>БОРИСЛАВСЬКА МІСЬКА РАДА ЛЬВІВСЬКОЇ ОБЛАСТІ</w:t>
      </w:r>
    </w:p>
    <w:p w:rsidR="00334507" w:rsidRPr="00046799" w:rsidRDefault="00334507" w:rsidP="00C17787">
      <w:pPr>
        <w:pStyle w:val="a"/>
        <w:spacing w:line="360" w:lineRule="auto"/>
        <w:rPr>
          <w:spacing w:val="140"/>
          <w:sz w:val="28"/>
          <w:szCs w:val="28"/>
        </w:rPr>
      </w:pPr>
      <w:r w:rsidRPr="00046799">
        <w:rPr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639"/>
        <w:gridCol w:w="2707"/>
        <w:gridCol w:w="3002"/>
      </w:tblGrid>
      <w:tr w:rsidR="00334507">
        <w:tc>
          <w:tcPr>
            <w:tcW w:w="3639" w:type="dxa"/>
          </w:tcPr>
          <w:p w:rsidR="00334507" w:rsidRPr="009B34CF" w:rsidRDefault="00334507" w:rsidP="00C17787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9B34CF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2707" w:type="dxa"/>
          </w:tcPr>
          <w:p w:rsidR="00334507" w:rsidRDefault="00334507" w:rsidP="00D92465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м. Борислав</w:t>
            </w:r>
          </w:p>
        </w:tc>
        <w:tc>
          <w:tcPr>
            <w:tcW w:w="3002" w:type="dxa"/>
          </w:tcPr>
          <w:p w:rsidR="00334507" w:rsidRPr="009B34CF" w:rsidRDefault="00334507" w:rsidP="009B34CF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               </w:t>
            </w:r>
            <w:r w:rsidRPr="009B34CF">
              <w:rPr>
                <w:b w:val="0"/>
                <w:bCs w:val="0"/>
                <w:sz w:val="26"/>
                <w:szCs w:val="26"/>
                <w:u w:val="single"/>
              </w:rPr>
              <w:t>№3415</w:t>
            </w:r>
          </w:p>
        </w:tc>
      </w:tr>
    </w:tbl>
    <w:p w:rsidR="00334507" w:rsidRDefault="00334507" w:rsidP="00C17787">
      <w:pPr>
        <w:rPr>
          <w:sz w:val="16"/>
          <w:szCs w:val="16"/>
          <w:lang w:val="uk-UA"/>
        </w:rPr>
      </w:pPr>
    </w:p>
    <w:p w:rsidR="00334507" w:rsidRDefault="00334507" w:rsidP="005B2EB5">
      <w:pPr>
        <w:rPr>
          <w:sz w:val="16"/>
          <w:szCs w:val="16"/>
          <w:lang w:val="uk-UA"/>
        </w:rPr>
      </w:pPr>
    </w:p>
    <w:tbl>
      <w:tblPr>
        <w:tblW w:w="0" w:type="auto"/>
        <w:tblInd w:w="-68" w:type="dxa"/>
        <w:tblCellMar>
          <w:left w:w="70" w:type="dxa"/>
          <w:right w:w="70" w:type="dxa"/>
        </w:tblCellMar>
        <w:tblLook w:val="00A0"/>
      </w:tblPr>
      <w:tblGrid>
        <w:gridCol w:w="9170"/>
      </w:tblGrid>
      <w:tr w:rsidR="00334507" w:rsidRPr="005145CB">
        <w:trPr>
          <w:trHeight w:val="794"/>
        </w:trPr>
        <w:tc>
          <w:tcPr>
            <w:tcW w:w="9170" w:type="dxa"/>
          </w:tcPr>
          <w:p w:rsidR="00334507" w:rsidRPr="00E0121E" w:rsidRDefault="00334507" w:rsidP="008F15DB">
            <w:pPr>
              <w:jc w:val="both"/>
              <w:rPr>
                <w:sz w:val="26"/>
                <w:szCs w:val="26"/>
                <w:lang w:val="uk-UA"/>
              </w:rPr>
            </w:pPr>
            <w:r w:rsidRPr="00E0121E">
              <w:rPr>
                <w:sz w:val="26"/>
                <w:szCs w:val="26"/>
              </w:rPr>
              <w:t>Про прийняття благодійної допомоги у комунальну власність Бориславської міської територіальної громади та передачу майна на праві узуфрукта</w:t>
            </w:r>
          </w:p>
        </w:tc>
      </w:tr>
    </w:tbl>
    <w:p w:rsidR="00334507" w:rsidRPr="005145CB" w:rsidRDefault="00334507" w:rsidP="005145CB">
      <w:pPr>
        <w:ind w:firstLine="708"/>
        <w:jc w:val="both"/>
        <w:rPr>
          <w:sz w:val="26"/>
          <w:szCs w:val="26"/>
          <w:lang w:val="uk-UA"/>
        </w:rPr>
      </w:pPr>
    </w:p>
    <w:p w:rsidR="00334507" w:rsidRPr="009B34CF" w:rsidRDefault="00334507" w:rsidP="009B34CF">
      <w:pPr>
        <w:pStyle w:val="Heading6"/>
        <w:tabs>
          <w:tab w:val="left" w:pos="11482"/>
          <w:tab w:val="left" w:pos="11766"/>
        </w:tabs>
        <w:ind w:firstLine="709"/>
        <w:jc w:val="both"/>
        <w:rPr>
          <w:b w:val="0"/>
          <w:bCs w:val="0"/>
          <w:color w:val="000000"/>
          <w:sz w:val="26"/>
          <w:szCs w:val="26"/>
          <w:lang w:val="uk-UA"/>
        </w:rPr>
      </w:pPr>
      <w:r w:rsidRPr="00F219C2">
        <w:rPr>
          <w:b w:val="0"/>
          <w:bCs w:val="0"/>
          <w:color w:val="000000"/>
          <w:sz w:val="26"/>
          <w:szCs w:val="26"/>
          <w:lang w:val="uk-UA"/>
        </w:rPr>
        <w:t>Відповідно до пункту 30 статті 26, статей 60, 60</w:t>
      </w:r>
      <w:r w:rsidRPr="00F219C2">
        <w:rPr>
          <w:b w:val="0"/>
          <w:bCs w:val="0"/>
          <w:color w:val="000000"/>
          <w:sz w:val="26"/>
          <w:szCs w:val="26"/>
          <w:vertAlign w:val="superscript"/>
          <w:lang w:val="uk-UA"/>
        </w:rPr>
        <w:t>1</w:t>
      </w:r>
      <w:r w:rsidRPr="00F219C2">
        <w:rPr>
          <w:b w:val="0"/>
          <w:bCs w:val="0"/>
          <w:sz w:val="26"/>
          <w:szCs w:val="26"/>
          <w:lang w:val="uk-UA"/>
        </w:rPr>
        <w:t xml:space="preserve"> Закону України «Про місцеве самоврядування в Україні», Закону України «Про </w:t>
      </w:r>
      <w:r w:rsidRPr="00F219C2">
        <w:rPr>
          <w:b w:val="0"/>
          <w:bCs w:val="0"/>
          <w:sz w:val="26"/>
          <w:szCs w:val="26"/>
          <w:shd w:val="clear" w:color="auto" w:fill="FFFFFF"/>
          <w:lang w:val="uk-UA"/>
        </w:rPr>
        <w:t>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 w:rsidRPr="00F219C2">
        <w:rPr>
          <w:b w:val="0"/>
          <w:bCs w:val="0"/>
          <w:sz w:val="26"/>
          <w:szCs w:val="26"/>
          <w:lang w:val="uk-UA"/>
        </w:rPr>
        <w:t>»,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майна, затвердженого постановою Кабінету Міністрів України від 8 вересня 2025 року № 1103</w:t>
      </w:r>
      <w:r>
        <w:rPr>
          <w:b w:val="0"/>
          <w:bCs w:val="0"/>
          <w:sz w:val="26"/>
          <w:szCs w:val="26"/>
          <w:lang w:val="uk-UA"/>
        </w:rPr>
        <w:t xml:space="preserve"> </w:t>
      </w:r>
      <w:r w:rsidRPr="00771A56">
        <w:rPr>
          <w:b w:val="0"/>
          <w:bCs w:val="0"/>
          <w:color w:val="000000"/>
          <w:sz w:val="26"/>
          <w:szCs w:val="26"/>
          <w:lang w:val="uk-UA"/>
        </w:rPr>
        <w:t>беручи до уваги рішення постійної комісії з питань  управління комунальною власністю, торговельного, побутового обслуговування, громадського харчування, зовнішньоекономічної діяльності</w:t>
      </w:r>
      <w:r>
        <w:rPr>
          <w:b w:val="0"/>
          <w:bCs w:val="0"/>
          <w:color w:val="000000"/>
          <w:sz w:val="26"/>
          <w:szCs w:val="26"/>
          <w:lang w:val="uk-UA"/>
        </w:rPr>
        <w:t xml:space="preserve"> від 14.10.2026 р. №72/2, Договір про надання благодійної допомоги від 07.10.2025 року № </w:t>
      </w:r>
      <w:r>
        <w:rPr>
          <w:b w:val="0"/>
          <w:bCs w:val="0"/>
          <w:color w:val="000000"/>
          <w:sz w:val="26"/>
          <w:szCs w:val="26"/>
          <w:lang w:val="en-US"/>
        </w:rPr>
        <w:t>Relocation</w:t>
      </w:r>
      <w:r w:rsidRPr="008F15DB">
        <w:rPr>
          <w:b w:val="0"/>
          <w:bCs w:val="0"/>
          <w:color w:val="000000"/>
          <w:sz w:val="26"/>
          <w:szCs w:val="26"/>
          <w:lang w:val="uk-UA"/>
        </w:rPr>
        <w:t>/</w:t>
      </w:r>
      <w:r>
        <w:rPr>
          <w:b w:val="0"/>
          <w:bCs w:val="0"/>
          <w:color w:val="000000"/>
          <w:sz w:val="26"/>
          <w:szCs w:val="26"/>
          <w:lang w:val="en-US"/>
        </w:rPr>
        <w:t>L</w:t>
      </w:r>
      <w:r>
        <w:rPr>
          <w:b w:val="0"/>
          <w:bCs w:val="0"/>
          <w:color w:val="000000"/>
          <w:sz w:val="26"/>
          <w:szCs w:val="26"/>
          <w:lang w:val="uk-UA"/>
        </w:rPr>
        <w:t>1</w:t>
      </w:r>
      <w:r w:rsidRPr="008F15DB">
        <w:rPr>
          <w:b w:val="0"/>
          <w:bCs w:val="0"/>
          <w:color w:val="000000"/>
          <w:sz w:val="26"/>
          <w:szCs w:val="26"/>
          <w:lang w:val="uk-UA"/>
        </w:rPr>
        <w:t>/2025</w:t>
      </w:r>
      <w:r>
        <w:rPr>
          <w:b w:val="0"/>
          <w:bCs w:val="0"/>
          <w:sz w:val="26"/>
          <w:szCs w:val="26"/>
          <w:lang w:val="uk-UA"/>
        </w:rPr>
        <w:t>, Договори підряду № PROC-379 від 24.09.2025 року, № PROC-234 від 12.06.2025 року, № PROC-385 від 02.10.2025 року, № PROC-368 від 11.09.2025 року та № PROC-242 від 12.06.2025 року,</w:t>
      </w:r>
      <w:r>
        <w:rPr>
          <w:sz w:val="26"/>
          <w:szCs w:val="26"/>
          <w:lang w:val="uk-UA"/>
        </w:rPr>
        <w:t xml:space="preserve"> </w:t>
      </w:r>
      <w:r>
        <w:rPr>
          <w:b w:val="0"/>
          <w:bCs w:val="0"/>
          <w:color w:val="000000"/>
          <w:sz w:val="26"/>
          <w:szCs w:val="26"/>
          <w:lang w:val="uk-UA"/>
        </w:rPr>
        <w:t>листи</w:t>
      </w:r>
      <w:r w:rsidRPr="00771A56">
        <w:rPr>
          <w:b w:val="0"/>
          <w:bCs w:val="0"/>
          <w:color w:val="000000"/>
          <w:sz w:val="26"/>
          <w:szCs w:val="26"/>
          <w:lang w:val="uk-UA"/>
        </w:rPr>
        <w:t xml:space="preserve"> </w:t>
      </w:r>
      <w:r>
        <w:rPr>
          <w:b w:val="0"/>
          <w:bCs w:val="0"/>
          <w:color w:val="000000"/>
          <w:sz w:val="26"/>
          <w:szCs w:val="26"/>
          <w:lang w:val="uk-UA"/>
        </w:rPr>
        <w:t xml:space="preserve">Бориславського міського центру надання соціальних послуг від 23.09.2026 року №251/01-12 та  </w:t>
      </w:r>
      <w:r w:rsidRPr="00771A56">
        <w:rPr>
          <w:b w:val="0"/>
          <w:bCs w:val="0"/>
          <w:color w:val="000000"/>
          <w:sz w:val="26"/>
          <w:szCs w:val="26"/>
          <w:lang w:val="uk-UA"/>
        </w:rPr>
        <w:t>управління комунальної власності, земельни</w:t>
      </w:r>
      <w:r>
        <w:rPr>
          <w:b w:val="0"/>
          <w:bCs w:val="0"/>
          <w:color w:val="000000"/>
          <w:sz w:val="26"/>
          <w:szCs w:val="26"/>
          <w:lang w:val="uk-UA"/>
        </w:rPr>
        <w:t>х відносин та архітектури Бориславської міської ради від 06 жовтня 2026 року № 01-20/311</w:t>
      </w:r>
      <w:r w:rsidRPr="00771A56">
        <w:rPr>
          <w:b w:val="0"/>
          <w:bCs w:val="0"/>
          <w:color w:val="000000"/>
          <w:sz w:val="26"/>
          <w:szCs w:val="26"/>
          <w:lang w:val="uk-UA"/>
        </w:rPr>
        <w:t>, міська рада</w:t>
      </w:r>
    </w:p>
    <w:p w:rsidR="00334507" w:rsidRPr="00FE266A" w:rsidRDefault="00334507" w:rsidP="00E33984">
      <w:pPr>
        <w:pStyle w:val="Heading6"/>
        <w:tabs>
          <w:tab w:val="left" w:pos="11482"/>
          <w:tab w:val="left" w:pos="11766"/>
        </w:tabs>
        <w:jc w:val="both"/>
        <w:rPr>
          <w:b w:val="0"/>
          <w:bCs w:val="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Pr="009D1A8D">
        <w:rPr>
          <w:sz w:val="26"/>
          <w:szCs w:val="26"/>
          <w:lang w:val="uk-UA"/>
        </w:rPr>
        <w:t>ИРІШИ</w:t>
      </w:r>
      <w:r>
        <w:rPr>
          <w:sz w:val="26"/>
          <w:szCs w:val="26"/>
          <w:lang w:val="uk-UA"/>
        </w:rPr>
        <w:t>ЛА:</w:t>
      </w:r>
      <w:r w:rsidRPr="00FE266A">
        <w:rPr>
          <w:b w:val="0"/>
          <w:bCs w:val="0"/>
          <w:sz w:val="26"/>
          <w:szCs w:val="26"/>
          <w:lang w:val="uk-UA"/>
        </w:rPr>
        <w:t xml:space="preserve">  </w:t>
      </w:r>
    </w:p>
    <w:p w:rsidR="00334507" w:rsidRPr="00FE266A" w:rsidRDefault="00334507" w:rsidP="00E33984">
      <w:pPr>
        <w:rPr>
          <w:sz w:val="26"/>
          <w:szCs w:val="26"/>
          <w:lang w:val="uk-UA"/>
        </w:rPr>
      </w:pPr>
    </w:p>
    <w:p w:rsidR="00334507" w:rsidRDefault="00334507" w:rsidP="00B81CA3">
      <w:pPr>
        <w:ind w:firstLine="709"/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>1. Прийняти безоплатно в комунальну власність Бориславської міської територіальної громади  благодійну допомогу від Благодійної організації «Благодійний фонд «Право на захист»</w:t>
      </w:r>
      <w:r>
        <w:rPr>
          <w:sz w:val="26"/>
          <w:szCs w:val="26"/>
          <w:lang w:val="uk-UA"/>
        </w:rPr>
        <w:t>, а саме:</w:t>
      </w:r>
      <w:r w:rsidRPr="00B64875">
        <w:rPr>
          <w:sz w:val="26"/>
          <w:szCs w:val="26"/>
          <w:lang w:val="uk-UA"/>
        </w:rPr>
        <w:t xml:space="preserve"> </w:t>
      </w:r>
    </w:p>
    <w:p w:rsidR="00334507" w:rsidRPr="00140FBB" w:rsidRDefault="00334507" w:rsidP="00140FBB">
      <w:pPr>
        <w:pStyle w:val="NormalWeb"/>
        <w:ind w:firstLine="708"/>
        <w:jc w:val="both"/>
      </w:pPr>
      <w:r>
        <w:rPr>
          <w:sz w:val="26"/>
          <w:szCs w:val="26"/>
        </w:rPr>
        <w:t xml:space="preserve">1.1 </w:t>
      </w:r>
      <w:r w:rsidRPr="00140FBB">
        <w:rPr>
          <w:sz w:val="26"/>
          <w:szCs w:val="26"/>
        </w:rPr>
        <w:t>результати виконаних ремонтних</w:t>
      </w:r>
      <w:r w:rsidRPr="00B64875">
        <w:rPr>
          <w:sz w:val="26"/>
          <w:szCs w:val="26"/>
        </w:rPr>
        <w:t xml:space="preserve"> роб</w:t>
      </w:r>
      <w:r>
        <w:rPr>
          <w:sz w:val="26"/>
          <w:szCs w:val="26"/>
        </w:rPr>
        <w:t xml:space="preserve">іт </w:t>
      </w:r>
      <w:r w:rsidRPr="00B64875">
        <w:rPr>
          <w:sz w:val="26"/>
          <w:szCs w:val="26"/>
        </w:rPr>
        <w:t>будівель за адресою: м.Борислав, вул.Героїв ОУН-УПА, будинок 11-Б та будинок 11-В на загальну суму 19092253,84 ( дев’ятнадцять мільйонів дев’яносто дві тисячі двісті п’ятдесять три гривні 84 коп.)</w:t>
      </w:r>
      <w:r>
        <w:rPr>
          <w:sz w:val="26"/>
          <w:szCs w:val="26"/>
        </w:rPr>
        <w:t>;</w:t>
      </w:r>
    </w:p>
    <w:p w:rsidR="00334507" w:rsidRPr="00B64875" w:rsidRDefault="00334507" w:rsidP="00140FBB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1.2 </w:t>
      </w:r>
      <w:r w:rsidRPr="00B64875">
        <w:rPr>
          <w:sz w:val="26"/>
          <w:szCs w:val="26"/>
          <w:lang w:val="uk-UA"/>
        </w:rPr>
        <w:t>товарно-матеріальн</w:t>
      </w:r>
      <w:r>
        <w:rPr>
          <w:sz w:val="26"/>
          <w:szCs w:val="26"/>
          <w:lang w:val="uk-UA"/>
        </w:rPr>
        <w:t>і</w:t>
      </w:r>
      <w:r w:rsidRPr="00B64875">
        <w:rPr>
          <w:sz w:val="26"/>
          <w:szCs w:val="26"/>
          <w:lang w:val="uk-UA"/>
        </w:rPr>
        <w:t xml:space="preserve"> цінност</w:t>
      </w:r>
      <w:r>
        <w:rPr>
          <w:sz w:val="26"/>
          <w:szCs w:val="26"/>
          <w:lang w:val="uk-UA"/>
        </w:rPr>
        <w:t>і</w:t>
      </w:r>
      <w:r w:rsidRPr="00B64875">
        <w:rPr>
          <w:sz w:val="26"/>
          <w:szCs w:val="26"/>
          <w:lang w:val="uk-UA"/>
        </w:rPr>
        <w:t>, згідно з додатком,  загальною вартістю</w:t>
      </w:r>
      <w:r w:rsidRPr="00B64875">
        <w:rPr>
          <w:b/>
          <w:bCs/>
          <w:sz w:val="26"/>
          <w:szCs w:val="26"/>
          <w:lang w:val="uk-UA"/>
        </w:rPr>
        <w:t xml:space="preserve"> </w:t>
      </w:r>
      <w:r w:rsidRPr="00B64875">
        <w:rPr>
          <w:rStyle w:val="Strong"/>
          <w:b w:val="0"/>
          <w:bCs w:val="0"/>
          <w:sz w:val="26"/>
          <w:szCs w:val="26"/>
          <w:lang w:val="uk-UA"/>
        </w:rPr>
        <w:t>4 160 221,79 грн (чотири мільйони сто шістдесят тисяч двісті двадцять одна гривня 79 копійок)</w:t>
      </w:r>
      <w:r w:rsidRPr="00B64875">
        <w:rPr>
          <w:sz w:val="26"/>
          <w:szCs w:val="26"/>
          <w:lang w:val="uk-UA"/>
        </w:rPr>
        <w:t>.</w:t>
      </w:r>
    </w:p>
    <w:p w:rsidR="00334507" w:rsidRPr="00DC1022" w:rsidRDefault="00334507" w:rsidP="009B34CF">
      <w:pPr>
        <w:pStyle w:val="NormalWeb"/>
        <w:ind w:firstLine="708"/>
        <w:jc w:val="both"/>
        <w:rPr>
          <w:sz w:val="26"/>
          <w:szCs w:val="26"/>
        </w:rPr>
      </w:pPr>
      <w:r w:rsidRPr="00DC1022">
        <w:rPr>
          <w:sz w:val="26"/>
          <w:szCs w:val="26"/>
        </w:rPr>
        <w:t xml:space="preserve">2. Передати </w:t>
      </w:r>
      <w:r w:rsidRPr="00DC1022">
        <w:rPr>
          <w:rStyle w:val="Strong"/>
          <w:b w:val="0"/>
          <w:bCs w:val="0"/>
          <w:sz w:val="26"/>
          <w:szCs w:val="26"/>
        </w:rPr>
        <w:t>Бориславському міському центру надання соціальних послуг (код ЄДРПОУ 37697337)</w:t>
      </w:r>
      <w:r w:rsidRPr="00DC1022">
        <w:rPr>
          <w:sz w:val="26"/>
          <w:szCs w:val="26"/>
        </w:rPr>
        <w:t xml:space="preserve"> на праві узуфрукта комунального майна майно, зазначене в підпункті 1.2 пункту 1 цього рішення, згідно з додатком.</w:t>
      </w:r>
    </w:p>
    <w:p w:rsidR="00334507" w:rsidRPr="00B64875" w:rsidRDefault="00334507" w:rsidP="00F034F4">
      <w:pPr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 xml:space="preserve">          3. Право узуфрукта комунального майна, зазначеного </w:t>
      </w:r>
      <w:r>
        <w:rPr>
          <w:sz w:val="26"/>
          <w:szCs w:val="26"/>
          <w:lang w:val="uk-UA"/>
        </w:rPr>
        <w:t>в підпункті 1.2 пункту 1</w:t>
      </w:r>
      <w:r w:rsidRPr="00B64875">
        <w:rPr>
          <w:sz w:val="26"/>
          <w:szCs w:val="26"/>
        </w:rPr>
        <w:t xml:space="preserve"> </w:t>
      </w:r>
      <w:r w:rsidRPr="00B64875">
        <w:rPr>
          <w:sz w:val="26"/>
          <w:szCs w:val="26"/>
          <w:lang w:val="uk-UA"/>
        </w:rPr>
        <w:t>цього рішення</w:t>
      </w:r>
      <w:r>
        <w:rPr>
          <w:sz w:val="26"/>
          <w:szCs w:val="26"/>
          <w:lang w:val="uk-UA"/>
        </w:rPr>
        <w:t>, встановити безстроково</w:t>
      </w:r>
      <w:r w:rsidRPr="00B64875">
        <w:rPr>
          <w:sz w:val="26"/>
          <w:szCs w:val="26"/>
          <w:lang w:val="uk-UA"/>
        </w:rPr>
        <w:t>.</w:t>
      </w:r>
    </w:p>
    <w:p w:rsidR="00334507" w:rsidRPr="00E43BAA" w:rsidRDefault="00334507" w:rsidP="00E43BAA">
      <w:pPr>
        <w:tabs>
          <w:tab w:val="left" w:pos="1985"/>
        </w:tabs>
        <w:spacing w:before="240"/>
        <w:ind w:firstLine="709"/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 xml:space="preserve">4. Визначити </w:t>
      </w:r>
      <w:r w:rsidRPr="00B64875">
        <w:rPr>
          <w:rStyle w:val="Strong"/>
          <w:b w:val="0"/>
          <w:bCs w:val="0"/>
          <w:sz w:val="26"/>
          <w:szCs w:val="26"/>
        </w:rPr>
        <w:t xml:space="preserve">Бориславському міському центру надання соціальних послуг </w:t>
      </w:r>
      <w:r w:rsidRPr="00B64875">
        <w:rPr>
          <w:sz w:val="26"/>
          <w:szCs w:val="26"/>
          <w:lang w:val="uk-UA"/>
        </w:rPr>
        <w:t>цільове призначення використання майна – для покращення умов проживання внутрішньо переміщених осіб та людей, що постраждали від війни в місцях їх тимчасового  перебування.</w:t>
      </w:r>
    </w:p>
    <w:p w:rsidR="00334507" w:rsidRPr="00B64875" w:rsidRDefault="00334507" w:rsidP="00BB14DC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5</w:t>
      </w:r>
      <w:r w:rsidRPr="00B64875">
        <w:rPr>
          <w:color w:val="000000"/>
          <w:sz w:val="26"/>
          <w:szCs w:val="26"/>
          <w:lang w:val="uk-UA"/>
        </w:rPr>
        <w:t xml:space="preserve">. Встановити </w:t>
      </w:r>
      <w:r w:rsidRPr="00B64875">
        <w:rPr>
          <w:sz w:val="26"/>
          <w:szCs w:val="26"/>
        </w:rPr>
        <w:t>Бориславсько</w:t>
      </w:r>
      <w:r>
        <w:rPr>
          <w:sz w:val="26"/>
          <w:szCs w:val="26"/>
          <w:lang w:val="uk-UA"/>
        </w:rPr>
        <w:t>му</w:t>
      </w:r>
      <w:r w:rsidRPr="00B64875">
        <w:rPr>
          <w:sz w:val="26"/>
          <w:szCs w:val="26"/>
        </w:rPr>
        <w:t xml:space="preserve"> місько</w:t>
      </w:r>
      <w:r>
        <w:rPr>
          <w:sz w:val="26"/>
          <w:szCs w:val="26"/>
          <w:lang w:val="uk-UA"/>
        </w:rPr>
        <w:t>му</w:t>
      </w:r>
      <w:r w:rsidRPr="00B64875">
        <w:rPr>
          <w:sz w:val="26"/>
          <w:szCs w:val="26"/>
        </w:rPr>
        <w:t xml:space="preserve"> центру надання соціальних послуг</w:t>
      </w:r>
      <w:r w:rsidRPr="00B64875">
        <w:rPr>
          <w:color w:val="000000"/>
          <w:sz w:val="26"/>
          <w:szCs w:val="26"/>
          <w:lang w:val="uk-UA"/>
        </w:rPr>
        <w:t xml:space="preserve"> наступні особливості користування майном, </w:t>
      </w:r>
      <w:r w:rsidRPr="00B64875">
        <w:rPr>
          <w:sz w:val="26"/>
          <w:szCs w:val="26"/>
          <w:lang w:val="uk-UA"/>
        </w:rPr>
        <w:t xml:space="preserve">зазначеного </w:t>
      </w:r>
      <w:r>
        <w:rPr>
          <w:sz w:val="26"/>
          <w:szCs w:val="26"/>
          <w:lang w:val="uk-UA"/>
        </w:rPr>
        <w:t>в підпункті 1.2 пункту 1</w:t>
      </w:r>
      <w:r w:rsidRPr="00B64875">
        <w:rPr>
          <w:sz w:val="26"/>
          <w:szCs w:val="26"/>
        </w:rPr>
        <w:t xml:space="preserve"> </w:t>
      </w:r>
      <w:r w:rsidRPr="00B64875">
        <w:rPr>
          <w:sz w:val="26"/>
          <w:szCs w:val="26"/>
          <w:lang w:val="uk-UA"/>
        </w:rPr>
        <w:t>цього рішення</w:t>
      </w:r>
      <w:r w:rsidRPr="00B64875">
        <w:rPr>
          <w:color w:val="000000"/>
          <w:sz w:val="26"/>
          <w:szCs w:val="26"/>
          <w:lang w:val="uk-UA"/>
        </w:rPr>
        <w:t>, переданим на праві узуфрукта комунального майна:</w:t>
      </w:r>
    </w:p>
    <w:p w:rsidR="00334507" w:rsidRPr="00B64875" w:rsidRDefault="00334507" w:rsidP="00BB14DC">
      <w:pPr>
        <w:spacing w:before="24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5</w:t>
      </w:r>
      <w:r w:rsidRPr="00B64875">
        <w:rPr>
          <w:sz w:val="26"/>
          <w:szCs w:val="26"/>
          <w:lang w:val="uk-UA"/>
        </w:rPr>
        <w:t xml:space="preserve">.1. </w:t>
      </w:r>
      <w:r w:rsidRPr="00B64875">
        <w:rPr>
          <w:sz w:val="26"/>
          <w:szCs w:val="26"/>
        </w:rPr>
        <w:t>Бориславськ</w:t>
      </w:r>
      <w:r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міськ</w:t>
      </w:r>
      <w:r>
        <w:rPr>
          <w:sz w:val="26"/>
          <w:szCs w:val="26"/>
          <w:lang w:val="uk-UA"/>
        </w:rPr>
        <w:t>ий</w:t>
      </w:r>
      <w:r>
        <w:rPr>
          <w:sz w:val="26"/>
          <w:szCs w:val="26"/>
        </w:rPr>
        <w:t xml:space="preserve"> центр</w:t>
      </w:r>
      <w:r w:rsidRPr="00B64875">
        <w:rPr>
          <w:sz w:val="26"/>
          <w:szCs w:val="26"/>
        </w:rPr>
        <w:t xml:space="preserve"> надання соціальних послуг</w:t>
      </w:r>
      <w:r w:rsidRPr="00B64875">
        <w:rPr>
          <w:color w:val="000000"/>
          <w:sz w:val="26"/>
          <w:szCs w:val="26"/>
          <w:lang w:val="uk-UA"/>
        </w:rPr>
        <w:t xml:space="preserve"> зобов’язаний </w:t>
      </w:r>
      <w:r w:rsidRPr="00B64875">
        <w:rPr>
          <w:sz w:val="26"/>
          <w:szCs w:val="26"/>
          <w:shd w:val="clear" w:color="auto" w:fill="FFFFFF"/>
          <w:lang w:val="uk-UA"/>
        </w:rPr>
        <w:t>використовувати майно</w:t>
      </w:r>
      <w:r>
        <w:rPr>
          <w:sz w:val="26"/>
          <w:szCs w:val="26"/>
          <w:shd w:val="clear" w:color="auto" w:fill="FFFFFF"/>
          <w:lang w:val="uk-UA"/>
        </w:rPr>
        <w:t xml:space="preserve"> згідно з цільовим призначенням;</w:t>
      </w:r>
      <w:r w:rsidRPr="00B64875">
        <w:rPr>
          <w:sz w:val="26"/>
          <w:szCs w:val="26"/>
          <w:shd w:val="clear" w:color="auto" w:fill="FFFFFF"/>
          <w:lang w:val="uk-UA"/>
        </w:rPr>
        <w:t xml:space="preserve"> </w:t>
      </w:r>
    </w:p>
    <w:p w:rsidR="00334507" w:rsidRDefault="00334507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1D35"/>
          <w:sz w:val="26"/>
          <w:szCs w:val="26"/>
          <w:shd w:val="clear" w:color="auto" w:fill="FFFFFF"/>
          <w:lang w:val="uk-UA"/>
        </w:rPr>
        <w:t>5</w:t>
      </w:r>
      <w:r w:rsidRPr="00B64875">
        <w:rPr>
          <w:color w:val="001D35"/>
          <w:sz w:val="26"/>
          <w:szCs w:val="26"/>
          <w:shd w:val="clear" w:color="auto" w:fill="FFFFFF"/>
          <w:lang w:val="uk-UA"/>
        </w:rPr>
        <w:t xml:space="preserve">.2. </w:t>
      </w:r>
      <w:r w:rsidRPr="00B64875">
        <w:rPr>
          <w:sz w:val="26"/>
          <w:szCs w:val="26"/>
        </w:rPr>
        <w:t>Бориславськ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міськ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центр надання соціальних послуг</w:t>
      </w:r>
      <w:r w:rsidRPr="00B64875">
        <w:rPr>
          <w:sz w:val="26"/>
          <w:szCs w:val="26"/>
          <w:lang w:val="uk-UA"/>
        </w:rPr>
        <w:t xml:space="preserve"> </w:t>
      </w:r>
      <w:r w:rsidRPr="00B64875">
        <w:rPr>
          <w:color w:val="000000"/>
          <w:sz w:val="26"/>
          <w:szCs w:val="26"/>
          <w:lang w:val="uk-UA"/>
        </w:rPr>
        <w:t xml:space="preserve">несе витрати, пов’язані з утриманням, користуванням та </w:t>
      </w:r>
      <w:r>
        <w:rPr>
          <w:color w:val="000000"/>
          <w:sz w:val="26"/>
          <w:szCs w:val="26"/>
          <w:lang w:val="uk-UA"/>
        </w:rPr>
        <w:t>обслуговуванням майна;</w:t>
      </w:r>
      <w:r w:rsidRPr="00B64875">
        <w:rPr>
          <w:color w:val="000000"/>
          <w:sz w:val="26"/>
          <w:szCs w:val="26"/>
          <w:lang w:val="uk-UA"/>
        </w:rPr>
        <w:t xml:space="preserve"> </w:t>
      </w:r>
    </w:p>
    <w:p w:rsidR="00334507" w:rsidRPr="00B64875" w:rsidRDefault="00334507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Pr="00B64875">
        <w:rPr>
          <w:sz w:val="26"/>
          <w:szCs w:val="26"/>
          <w:lang w:val="uk-UA"/>
        </w:rPr>
        <w:t xml:space="preserve">.3. </w:t>
      </w:r>
      <w:r w:rsidRPr="00B64875">
        <w:rPr>
          <w:sz w:val="26"/>
          <w:szCs w:val="26"/>
        </w:rPr>
        <w:t>Бориславськ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міськ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центр надання соціальних послуг</w:t>
      </w:r>
      <w:r w:rsidRPr="00B64875">
        <w:rPr>
          <w:color w:val="000000"/>
          <w:sz w:val="26"/>
          <w:szCs w:val="26"/>
          <w:lang w:val="uk-UA"/>
        </w:rPr>
        <w:t xml:space="preserve"> </w:t>
      </w:r>
      <w:r w:rsidRPr="00B64875">
        <w:rPr>
          <w:sz w:val="26"/>
          <w:szCs w:val="26"/>
          <w:shd w:val="clear" w:color="auto" w:fill="FFFFFF"/>
          <w:lang w:val="uk-UA"/>
        </w:rPr>
        <w:t>не може відчужувати майно,</w:t>
      </w:r>
      <w:r w:rsidRPr="00B64875">
        <w:rPr>
          <w:sz w:val="26"/>
          <w:szCs w:val="26"/>
          <w:lang w:val="uk-UA"/>
        </w:rPr>
        <w:t xml:space="preserve"> зазначене </w:t>
      </w:r>
      <w:r>
        <w:rPr>
          <w:sz w:val="26"/>
          <w:szCs w:val="26"/>
          <w:lang w:val="uk-UA"/>
        </w:rPr>
        <w:t>в підпункті 1.2 пункту 1</w:t>
      </w:r>
      <w:r w:rsidRPr="00B64875">
        <w:rPr>
          <w:sz w:val="26"/>
          <w:szCs w:val="26"/>
        </w:rPr>
        <w:t xml:space="preserve"> </w:t>
      </w:r>
      <w:r w:rsidRPr="00B64875">
        <w:rPr>
          <w:sz w:val="26"/>
          <w:szCs w:val="26"/>
          <w:lang w:val="uk-UA"/>
        </w:rPr>
        <w:t>цього рішення.</w:t>
      </w:r>
    </w:p>
    <w:p w:rsidR="00334507" w:rsidRPr="00B64875" w:rsidRDefault="00334507" w:rsidP="006C569E">
      <w:pPr>
        <w:spacing w:before="240"/>
        <w:ind w:firstLine="709"/>
        <w:jc w:val="both"/>
        <w:rPr>
          <w:rStyle w:val="uv3um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5</w:t>
      </w:r>
      <w:r w:rsidRPr="00B64875">
        <w:rPr>
          <w:sz w:val="26"/>
          <w:szCs w:val="26"/>
          <w:lang w:val="uk-UA"/>
        </w:rPr>
        <w:t>.4.</w:t>
      </w:r>
      <w:r w:rsidRPr="00B64875">
        <w:rPr>
          <w:sz w:val="26"/>
          <w:szCs w:val="26"/>
          <w:shd w:val="clear" w:color="auto" w:fill="FFFFFF"/>
          <w:lang w:val="uk-UA"/>
        </w:rPr>
        <w:t xml:space="preserve"> </w:t>
      </w:r>
      <w:r w:rsidRPr="00B64875">
        <w:rPr>
          <w:sz w:val="26"/>
          <w:szCs w:val="26"/>
        </w:rPr>
        <w:t>Бориславськ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міськ</w:t>
      </w:r>
      <w:r w:rsidRPr="00B64875">
        <w:rPr>
          <w:sz w:val="26"/>
          <w:szCs w:val="26"/>
          <w:lang w:val="uk-UA"/>
        </w:rPr>
        <w:t>ий</w:t>
      </w:r>
      <w:r w:rsidRPr="00B64875">
        <w:rPr>
          <w:sz w:val="26"/>
          <w:szCs w:val="26"/>
        </w:rPr>
        <w:t xml:space="preserve"> центр надання соціальних послуг</w:t>
      </w:r>
      <w:r w:rsidRPr="00B64875">
        <w:rPr>
          <w:color w:val="000000"/>
          <w:sz w:val="26"/>
          <w:szCs w:val="26"/>
          <w:lang w:val="uk-UA"/>
        </w:rPr>
        <w:t xml:space="preserve"> </w:t>
      </w:r>
      <w:r w:rsidRPr="00B64875">
        <w:rPr>
          <w:sz w:val="26"/>
          <w:szCs w:val="26"/>
          <w:shd w:val="clear" w:color="auto" w:fill="FFFFFF"/>
          <w:lang w:val="uk-UA"/>
        </w:rPr>
        <w:t xml:space="preserve">зобов’язаний щороку до 31 січня року наступного за звітним подавати в управління комунальної власності, земельних відносин та архітектури Бориславської міської ради звіт про використання майна станом на 31 грудня звітного року. </w:t>
      </w:r>
      <w:r w:rsidRPr="00B64875">
        <w:rPr>
          <w:rStyle w:val="uv3um"/>
          <w:sz w:val="26"/>
          <w:szCs w:val="26"/>
          <w:shd w:val="clear" w:color="auto" w:fill="FFFFFF"/>
        </w:rPr>
        <w:t> </w:t>
      </w:r>
    </w:p>
    <w:p w:rsidR="00334507" w:rsidRPr="00B64875" w:rsidRDefault="00334507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rStyle w:val="uv3um"/>
          <w:sz w:val="26"/>
          <w:szCs w:val="26"/>
          <w:shd w:val="clear" w:color="auto" w:fill="FFFFFF"/>
          <w:lang w:val="uk-UA"/>
        </w:rPr>
        <w:t>6</w:t>
      </w:r>
      <w:r w:rsidRPr="00B64875">
        <w:rPr>
          <w:rStyle w:val="uv3um"/>
          <w:sz w:val="26"/>
          <w:szCs w:val="26"/>
          <w:shd w:val="clear" w:color="auto" w:fill="FFFFFF"/>
          <w:lang w:val="uk-UA"/>
        </w:rPr>
        <w:t xml:space="preserve">. Узуфрукт майна, зазначеного </w:t>
      </w:r>
      <w:r w:rsidRPr="00B64875">
        <w:rPr>
          <w:sz w:val="26"/>
          <w:szCs w:val="26"/>
          <w:lang w:val="uk-UA"/>
        </w:rPr>
        <w:t xml:space="preserve">зазначеного </w:t>
      </w:r>
      <w:r>
        <w:rPr>
          <w:sz w:val="26"/>
          <w:szCs w:val="26"/>
          <w:lang w:val="uk-UA"/>
        </w:rPr>
        <w:t>в підпункті 1.2 пункту 1</w:t>
      </w:r>
      <w:r w:rsidRPr="00B64875">
        <w:rPr>
          <w:sz w:val="26"/>
          <w:szCs w:val="26"/>
        </w:rPr>
        <w:t xml:space="preserve"> </w:t>
      </w:r>
      <w:r w:rsidRPr="00B64875">
        <w:rPr>
          <w:sz w:val="26"/>
          <w:szCs w:val="26"/>
          <w:lang w:val="uk-UA"/>
        </w:rPr>
        <w:t>цього рішення</w:t>
      </w:r>
      <w:r w:rsidRPr="00B64875">
        <w:rPr>
          <w:rStyle w:val="uv3um"/>
          <w:sz w:val="26"/>
          <w:szCs w:val="26"/>
          <w:shd w:val="clear" w:color="auto" w:fill="FFFFFF"/>
          <w:lang w:val="uk-UA"/>
        </w:rPr>
        <w:t xml:space="preserve">, </w:t>
      </w:r>
      <w:r w:rsidRPr="00E43BAA">
        <w:rPr>
          <w:sz w:val="26"/>
          <w:szCs w:val="26"/>
          <w:lang w:val="uk-UA"/>
        </w:rPr>
        <w:t>Бориславськ</w:t>
      </w:r>
      <w:r w:rsidRPr="00B64875">
        <w:rPr>
          <w:sz w:val="26"/>
          <w:szCs w:val="26"/>
          <w:lang w:val="uk-UA"/>
        </w:rPr>
        <w:t>ому</w:t>
      </w:r>
      <w:r w:rsidRPr="00E43BAA">
        <w:rPr>
          <w:sz w:val="26"/>
          <w:szCs w:val="26"/>
          <w:lang w:val="uk-UA"/>
        </w:rPr>
        <w:t xml:space="preserve"> міськ</w:t>
      </w:r>
      <w:r w:rsidRPr="00B64875">
        <w:rPr>
          <w:sz w:val="26"/>
          <w:szCs w:val="26"/>
          <w:lang w:val="uk-UA"/>
        </w:rPr>
        <w:t>ому</w:t>
      </w:r>
      <w:r w:rsidRPr="00E43BAA">
        <w:rPr>
          <w:sz w:val="26"/>
          <w:szCs w:val="26"/>
          <w:lang w:val="uk-UA"/>
        </w:rPr>
        <w:t xml:space="preserve"> центр</w:t>
      </w:r>
      <w:r w:rsidRPr="00B64875">
        <w:rPr>
          <w:sz w:val="26"/>
          <w:szCs w:val="26"/>
          <w:lang w:val="uk-UA"/>
        </w:rPr>
        <w:t>у</w:t>
      </w:r>
      <w:r w:rsidRPr="00E43BAA">
        <w:rPr>
          <w:sz w:val="26"/>
          <w:szCs w:val="26"/>
          <w:lang w:val="uk-UA"/>
        </w:rPr>
        <w:t xml:space="preserve"> надання соціальних послуг</w:t>
      </w:r>
      <w:r w:rsidRPr="00B64875">
        <w:rPr>
          <w:color w:val="000000"/>
          <w:sz w:val="26"/>
          <w:szCs w:val="26"/>
          <w:lang w:val="uk-UA"/>
        </w:rPr>
        <w:t xml:space="preserve"> </w:t>
      </w:r>
      <w:r w:rsidRPr="00B64875">
        <w:rPr>
          <w:sz w:val="26"/>
          <w:szCs w:val="26"/>
          <w:lang w:val="uk-UA"/>
        </w:rPr>
        <w:t>припиняється з підстав, передбачених частиною 7 статті 60</w:t>
      </w:r>
      <w:r w:rsidRPr="00B64875">
        <w:rPr>
          <w:sz w:val="26"/>
          <w:szCs w:val="26"/>
          <w:vertAlign w:val="superscript"/>
          <w:lang w:val="uk-UA"/>
        </w:rPr>
        <w:t xml:space="preserve">1 </w:t>
      </w:r>
      <w:r w:rsidRPr="00B64875">
        <w:rPr>
          <w:sz w:val="26"/>
          <w:szCs w:val="26"/>
          <w:lang w:val="uk-UA"/>
        </w:rPr>
        <w:t xml:space="preserve">Закону України «Про </w:t>
      </w:r>
      <w:r w:rsidRPr="00B64875">
        <w:rPr>
          <w:sz w:val="26"/>
          <w:szCs w:val="26"/>
          <w:shd w:val="clear" w:color="auto" w:fill="FFFFFF"/>
          <w:lang w:val="uk-UA"/>
        </w:rPr>
        <w:t>місцеве самоврядування в Україні</w:t>
      </w:r>
      <w:r w:rsidRPr="00B64875">
        <w:rPr>
          <w:sz w:val="26"/>
          <w:szCs w:val="26"/>
          <w:lang w:val="uk-UA"/>
        </w:rPr>
        <w:t>».</w:t>
      </w:r>
    </w:p>
    <w:p w:rsidR="00334507" w:rsidRPr="00B64875" w:rsidRDefault="00334507" w:rsidP="00140FBB">
      <w:pPr>
        <w:spacing w:before="240" w:after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7</w:t>
      </w:r>
      <w:r w:rsidRPr="00B64875">
        <w:rPr>
          <w:sz w:val="26"/>
          <w:szCs w:val="26"/>
          <w:lang w:val="uk-UA"/>
        </w:rPr>
        <w:t>. Бориславському міському центру надання соціальних послуг забезпечити належне документальне оформлення та відображення в бухгалтерському обліку благодійної допомоги, зазначеної в пункті 1 цього рішення, відповідно до вимог чинного законодавства.</w:t>
      </w:r>
    </w:p>
    <w:p w:rsidR="00334507" w:rsidRPr="00140FBB" w:rsidRDefault="00334507" w:rsidP="00140FBB">
      <w:pPr>
        <w:spacing w:after="240"/>
        <w:ind w:firstLine="708"/>
        <w:jc w:val="both"/>
        <w:rPr>
          <w:sz w:val="26"/>
          <w:szCs w:val="26"/>
          <w:lang w:val="uk-UA"/>
        </w:rPr>
      </w:pPr>
      <w:r w:rsidRPr="00B64875">
        <w:rPr>
          <w:color w:val="000000"/>
          <w:sz w:val="26"/>
          <w:szCs w:val="26"/>
          <w:lang w:val="uk-UA"/>
        </w:rPr>
        <w:t>8. Контроль за виконанням цього рішення покласти на секретаря міської ради Юрія Химина</w:t>
      </w:r>
      <w:r>
        <w:rPr>
          <w:color w:val="000000"/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заступника міського голови з питань діяльності виконавчих органів ради Мирон Цайтлера, </w:t>
      </w:r>
      <w:r w:rsidRPr="008371FC">
        <w:rPr>
          <w:sz w:val="26"/>
          <w:szCs w:val="26"/>
          <w:lang w:val="uk-UA"/>
        </w:rPr>
        <w:t>згідно з розподілом їх функціональних обов</w:t>
      </w:r>
      <w:r w:rsidRPr="008371FC">
        <w:rPr>
          <w:color w:val="222222"/>
          <w:sz w:val="26"/>
          <w:szCs w:val="26"/>
          <w:shd w:val="clear" w:color="auto" w:fill="FFFFFF"/>
          <w:lang w:val="uk-UA"/>
        </w:rPr>
        <w:t>’</w:t>
      </w:r>
      <w:r w:rsidRPr="008371FC">
        <w:rPr>
          <w:sz w:val="26"/>
          <w:szCs w:val="26"/>
          <w:lang w:val="uk-UA"/>
        </w:rPr>
        <w:t>язків</w:t>
      </w:r>
      <w:r>
        <w:rPr>
          <w:sz w:val="26"/>
          <w:szCs w:val="26"/>
          <w:lang w:val="uk-UA"/>
        </w:rPr>
        <w:t>,</w:t>
      </w:r>
      <w:r w:rsidRPr="00B64875">
        <w:rPr>
          <w:color w:val="000000"/>
          <w:sz w:val="26"/>
          <w:szCs w:val="26"/>
          <w:lang w:val="uk-UA"/>
        </w:rPr>
        <w:t xml:space="preserve"> та постійну комісію з </w:t>
      </w:r>
      <w:r w:rsidRPr="00B64875">
        <w:rPr>
          <w:rStyle w:val="Strong"/>
          <w:b w:val="0"/>
          <w:bCs w:val="0"/>
          <w:sz w:val="26"/>
          <w:szCs w:val="26"/>
          <w:lang w:val="uk-UA"/>
        </w:rPr>
        <w:t>питань</w:t>
      </w:r>
      <w:r w:rsidRPr="00B64875">
        <w:rPr>
          <w:rStyle w:val="Strong"/>
          <w:sz w:val="26"/>
          <w:szCs w:val="26"/>
          <w:lang w:val="uk-UA"/>
        </w:rPr>
        <w:t xml:space="preserve"> </w:t>
      </w:r>
      <w:r w:rsidRPr="00B64875">
        <w:rPr>
          <w:color w:val="000000"/>
          <w:sz w:val="26"/>
          <w:szCs w:val="26"/>
          <w:lang w:val="uk-UA"/>
        </w:rPr>
        <w:t>управління комунальною власністю, торговельного, побутового обслуговування, громадського харчування, зовнішньоекономічної діяльності (Андрій Андросов).</w:t>
      </w:r>
    </w:p>
    <w:p w:rsidR="00334507" w:rsidRPr="00782BB1" w:rsidRDefault="00334507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</w:p>
    <w:p w:rsidR="00334507" w:rsidRPr="00055D69" w:rsidRDefault="00334507" w:rsidP="00664515">
      <w:pPr>
        <w:rPr>
          <w:sz w:val="24"/>
          <w:szCs w:val="24"/>
          <w:lang w:val="uk-UA"/>
        </w:rPr>
      </w:pPr>
      <w:r w:rsidRPr="00FE266A">
        <w:rPr>
          <w:sz w:val="26"/>
          <w:szCs w:val="26"/>
          <w:lang w:val="uk-UA"/>
        </w:rPr>
        <w:t xml:space="preserve">Міський голова                                                                          </w:t>
      </w:r>
      <w:r>
        <w:rPr>
          <w:sz w:val="26"/>
          <w:szCs w:val="26"/>
          <w:lang w:val="uk-UA"/>
        </w:rPr>
        <w:t xml:space="preserve">       Ігор ЯВОРСЬКИЙ</w:t>
      </w:r>
    </w:p>
    <w:p w:rsidR="00334507" w:rsidRDefault="00334507" w:rsidP="00664515">
      <w:pPr>
        <w:rPr>
          <w:kern w:val="0"/>
          <w:sz w:val="26"/>
          <w:szCs w:val="26"/>
          <w:lang w:val="uk-UA" w:eastAsia="ru-RU"/>
        </w:rPr>
      </w:pPr>
    </w:p>
    <w:p w:rsidR="00334507" w:rsidRPr="002B4144" w:rsidRDefault="00334507" w:rsidP="00F219C2">
      <w:pPr>
        <w:spacing w:before="240"/>
        <w:ind w:firstLine="709"/>
        <w:jc w:val="both"/>
        <w:rPr>
          <w:sz w:val="26"/>
          <w:szCs w:val="26"/>
          <w:lang w:val="uk-UA"/>
        </w:rPr>
      </w:pPr>
    </w:p>
    <w:p w:rsidR="00334507" w:rsidRDefault="00334507" w:rsidP="00F219C2">
      <w:pPr>
        <w:ind w:firstLine="708"/>
        <w:jc w:val="both"/>
        <w:rPr>
          <w:sz w:val="26"/>
          <w:szCs w:val="26"/>
          <w:lang w:val="uk-UA"/>
        </w:rPr>
      </w:pPr>
    </w:p>
    <w:p w:rsidR="00334507" w:rsidRDefault="00334507" w:rsidP="00F219C2">
      <w:pPr>
        <w:ind w:firstLine="708"/>
        <w:jc w:val="both"/>
        <w:rPr>
          <w:sz w:val="26"/>
          <w:szCs w:val="26"/>
          <w:lang w:val="uk-UA"/>
        </w:rPr>
      </w:pPr>
    </w:p>
    <w:p w:rsidR="00334507" w:rsidRDefault="00334507" w:rsidP="00F219C2">
      <w:pPr>
        <w:ind w:firstLine="708"/>
        <w:jc w:val="both"/>
        <w:rPr>
          <w:sz w:val="26"/>
          <w:szCs w:val="26"/>
          <w:lang w:val="uk-UA"/>
        </w:rPr>
      </w:pPr>
    </w:p>
    <w:p w:rsidR="00334507" w:rsidRDefault="00334507" w:rsidP="00F219C2">
      <w:pPr>
        <w:ind w:firstLine="708"/>
        <w:jc w:val="both"/>
        <w:rPr>
          <w:sz w:val="26"/>
          <w:szCs w:val="26"/>
          <w:lang w:val="uk-UA"/>
        </w:rPr>
      </w:pPr>
    </w:p>
    <w:p w:rsidR="00334507" w:rsidRDefault="00334507" w:rsidP="00F31D46">
      <w:pPr>
        <w:rPr>
          <w:kern w:val="0"/>
          <w:sz w:val="26"/>
          <w:szCs w:val="26"/>
          <w:lang w:val="uk-UA" w:eastAsia="ru-RU"/>
        </w:rPr>
      </w:pPr>
      <w:bookmarkStart w:id="0" w:name="_GoBack"/>
      <w:bookmarkEnd w:id="0"/>
    </w:p>
    <w:sectPr w:rsidR="00334507" w:rsidSect="000A56E2">
      <w:pgSz w:w="11906" w:h="16838"/>
      <w:pgMar w:top="568" w:right="706" w:bottom="426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813"/>
    <w:multiLevelType w:val="hybridMultilevel"/>
    <w:tmpl w:val="F3E2B3A2"/>
    <w:lvl w:ilvl="0" w:tplc="65062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1C3F49"/>
    <w:multiLevelType w:val="hybridMultilevel"/>
    <w:tmpl w:val="F80808A6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6460C"/>
    <w:multiLevelType w:val="hybridMultilevel"/>
    <w:tmpl w:val="48F8D310"/>
    <w:lvl w:ilvl="0" w:tplc="0D34EA68">
      <w:start w:val="1"/>
      <w:numFmt w:val="decimal"/>
      <w:lvlText w:val="%1."/>
      <w:lvlJc w:val="left"/>
      <w:pPr>
        <w:ind w:left="1485" w:hanging="52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40" w:hanging="360"/>
      </w:pPr>
    </w:lvl>
    <w:lvl w:ilvl="2" w:tplc="0422001B">
      <w:start w:val="1"/>
      <w:numFmt w:val="lowerRoman"/>
      <w:lvlText w:val="%3."/>
      <w:lvlJc w:val="right"/>
      <w:pPr>
        <w:ind w:left="2760" w:hanging="180"/>
      </w:pPr>
    </w:lvl>
    <w:lvl w:ilvl="3" w:tplc="0422000F">
      <w:start w:val="1"/>
      <w:numFmt w:val="decimal"/>
      <w:lvlText w:val="%4."/>
      <w:lvlJc w:val="left"/>
      <w:pPr>
        <w:ind w:left="3480" w:hanging="360"/>
      </w:pPr>
    </w:lvl>
    <w:lvl w:ilvl="4" w:tplc="04220019">
      <w:start w:val="1"/>
      <w:numFmt w:val="lowerLetter"/>
      <w:lvlText w:val="%5."/>
      <w:lvlJc w:val="left"/>
      <w:pPr>
        <w:ind w:left="4200" w:hanging="360"/>
      </w:pPr>
    </w:lvl>
    <w:lvl w:ilvl="5" w:tplc="0422001B">
      <w:start w:val="1"/>
      <w:numFmt w:val="lowerRoman"/>
      <w:lvlText w:val="%6."/>
      <w:lvlJc w:val="right"/>
      <w:pPr>
        <w:ind w:left="4920" w:hanging="180"/>
      </w:pPr>
    </w:lvl>
    <w:lvl w:ilvl="6" w:tplc="0422000F">
      <w:start w:val="1"/>
      <w:numFmt w:val="decimal"/>
      <w:lvlText w:val="%7."/>
      <w:lvlJc w:val="left"/>
      <w:pPr>
        <w:ind w:left="5640" w:hanging="360"/>
      </w:pPr>
    </w:lvl>
    <w:lvl w:ilvl="7" w:tplc="04220019">
      <w:start w:val="1"/>
      <w:numFmt w:val="lowerLetter"/>
      <w:lvlText w:val="%8."/>
      <w:lvlJc w:val="left"/>
      <w:pPr>
        <w:ind w:left="6360" w:hanging="360"/>
      </w:pPr>
    </w:lvl>
    <w:lvl w:ilvl="8" w:tplc="0422001B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57674E59"/>
    <w:multiLevelType w:val="hybridMultilevel"/>
    <w:tmpl w:val="597C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6D1458E6"/>
    <w:multiLevelType w:val="hybridMultilevel"/>
    <w:tmpl w:val="AAB2F864"/>
    <w:lvl w:ilvl="0" w:tplc="4D066F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44CF"/>
    <w:rsid w:val="00017CD8"/>
    <w:rsid w:val="00043E43"/>
    <w:rsid w:val="00046799"/>
    <w:rsid w:val="000531B3"/>
    <w:rsid w:val="00055D69"/>
    <w:rsid w:val="00060A2E"/>
    <w:rsid w:val="000655CD"/>
    <w:rsid w:val="000734AA"/>
    <w:rsid w:val="000750A7"/>
    <w:rsid w:val="00087218"/>
    <w:rsid w:val="00090F4A"/>
    <w:rsid w:val="000A56E2"/>
    <w:rsid w:val="000A6A36"/>
    <w:rsid w:val="000B2276"/>
    <w:rsid w:val="000B35C0"/>
    <w:rsid w:val="000B4FE5"/>
    <w:rsid w:val="000C171B"/>
    <w:rsid w:val="000C7541"/>
    <w:rsid w:val="000D7FFB"/>
    <w:rsid w:val="000F1E45"/>
    <w:rsid w:val="000F710D"/>
    <w:rsid w:val="00101240"/>
    <w:rsid w:val="00102414"/>
    <w:rsid w:val="001143A5"/>
    <w:rsid w:val="001154B2"/>
    <w:rsid w:val="0012136C"/>
    <w:rsid w:val="0012157A"/>
    <w:rsid w:val="0012497B"/>
    <w:rsid w:val="001259DB"/>
    <w:rsid w:val="00130086"/>
    <w:rsid w:val="00134CBA"/>
    <w:rsid w:val="00135D05"/>
    <w:rsid w:val="00140FBB"/>
    <w:rsid w:val="00142639"/>
    <w:rsid w:val="00145968"/>
    <w:rsid w:val="001468C9"/>
    <w:rsid w:val="001526F4"/>
    <w:rsid w:val="0015780C"/>
    <w:rsid w:val="00177CDF"/>
    <w:rsid w:val="00184EA6"/>
    <w:rsid w:val="00187A18"/>
    <w:rsid w:val="00187E27"/>
    <w:rsid w:val="001A3FCD"/>
    <w:rsid w:val="001A5C15"/>
    <w:rsid w:val="001B1762"/>
    <w:rsid w:val="001B329B"/>
    <w:rsid w:val="001B658C"/>
    <w:rsid w:val="001C34B8"/>
    <w:rsid w:val="001C5E78"/>
    <w:rsid w:val="001D7F15"/>
    <w:rsid w:val="001E36A7"/>
    <w:rsid w:val="001E73C6"/>
    <w:rsid w:val="001F03FE"/>
    <w:rsid w:val="001F2786"/>
    <w:rsid w:val="001F769B"/>
    <w:rsid w:val="00215F51"/>
    <w:rsid w:val="00216541"/>
    <w:rsid w:val="00231695"/>
    <w:rsid w:val="00237D3F"/>
    <w:rsid w:val="00241233"/>
    <w:rsid w:val="00241C74"/>
    <w:rsid w:val="00243A43"/>
    <w:rsid w:val="00250426"/>
    <w:rsid w:val="002536E5"/>
    <w:rsid w:val="00262E9A"/>
    <w:rsid w:val="00263590"/>
    <w:rsid w:val="00263C8E"/>
    <w:rsid w:val="0026680E"/>
    <w:rsid w:val="00267B5A"/>
    <w:rsid w:val="00280939"/>
    <w:rsid w:val="002A1AE6"/>
    <w:rsid w:val="002B4144"/>
    <w:rsid w:val="002B6837"/>
    <w:rsid w:val="002B7A4F"/>
    <w:rsid w:val="002D416D"/>
    <w:rsid w:val="002D7632"/>
    <w:rsid w:val="002F0785"/>
    <w:rsid w:val="002F119C"/>
    <w:rsid w:val="002F7075"/>
    <w:rsid w:val="00323457"/>
    <w:rsid w:val="0032457C"/>
    <w:rsid w:val="00327653"/>
    <w:rsid w:val="00331450"/>
    <w:rsid w:val="00331FF2"/>
    <w:rsid w:val="00334507"/>
    <w:rsid w:val="00335F98"/>
    <w:rsid w:val="00336BF9"/>
    <w:rsid w:val="00347AB0"/>
    <w:rsid w:val="0035573B"/>
    <w:rsid w:val="00357059"/>
    <w:rsid w:val="0036001A"/>
    <w:rsid w:val="00362787"/>
    <w:rsid w:val="003808C7"/>
    <w:rsid w:val="00390A00"/>
    <w:rsid w:val="003950AD"/>
    <w:rsid w:val="00395838"/>
    <w:rsid w:val="00396333"/>
    <w:rsid w:val="003A60E6"/>
    <w:rsid w:val="003C0F55"/>
    <w:rsid w:val="003C2C61"/>
    <w:rsid w:val="003D7E42"/>
    <w:rsid w:val="003E0079"/>
    <w:rsid w:val="003E0EBB"/>
    <w:rsid w:val="003E5205"/>
    <w:rsid w:val="00403303"/>
    <w:rsid w:val="004042F8"/>
    <w:rsid w:val="00407562"/>
    <w:rsid w:val="00407B04"/>
    <w:rsid w:val="004136E6"/>
    <w:rsid w:val="00423590"/>
    <w:rsid w:val="00423AA4"/>
    <w:rsid w:val="0042672B"/>
    <w:rsid w:val="00450A69"/>
    <w:rsid w:val="00455255"/>
    <w:rsid w:val="00457792"/>
    <w:rsid w:val="0046160C"/>
    <w:rsid w:val="004668B8"/>
    <w:rsid w:val="00467C91"/>
    <w:rsid w:val="00470F6A"/>
    <w:rsid w:val="00480C22"/>
    <w:rsid w:val="00481F53"/>
    <w:rsid w:val="004B13FA"/>
    <w:rsid w:val="004D1B9F"/>
    <w:rsid w:val="004D2B0F"/>
    <w:rsid w:val="004E4C76"/>
    <w:rsid w:val="004F7C77"/>
    <w:rsid w:val="005145CB"/>
    <w:rsid w:val="0052082C"/>
    <w:rsid w:val="00522646"/>
    <w:rsid w:val="00523A36"/>
    <w:rsid w:val="0052601D"/>
    <w:rsid w:val="00526BED"/>
    <w:rsid w:val="00534FF4"/>
    <w:rsid w:val="0053692D"/>
    <w:rsid w:val="00537467"/>
    <w:rsid w:val="005377BA"/>
    <w:rsid w:val="00543DFD"/>
    <w:rsid w:val="005543FF"/>
    <w:rsid w:val="00554F70"/>
    <w:rsid w:val="005610E7"/>
    <w:rsid w:val="005647D1"/>
    <w:rsid w:val="0057024F"/>
    <w:rsid w:val="005719E0"/>
    <w:rsid w:val="005764CC"/>
    <w:rsid w:val="005945F3"/>
    <w:rsid w:val="00597E6F"/>
    <w:rsid w:val="005A1E14"/>
    <w:rsid w:val="005A356B"/>
    <w:rsid w:val="005A67FD"/>
    <w:rsid w:val="005B1F7B"/>
    <w:rsid w:val="005B2EB5"/>
    <w:rsid w:val="005C222A"/>
    <w:rsid w:val="005C3E63"/>
    <w:rsid w:val="005D1862"/>
    <w:rsid w:val="005D1B27"/>
    <w:rsid w:val="005D61EA"/>
    <w:rsid w:val="005D68B1"/>
    <w:rsid w:val="005E136A"/>
    <w:rsid w:val="005E5EB7"/>
    <w:rsid w:val="005F2DB5"/>
    <w:rsid w:val="005F50FC"/>
    <w:rsid w:val="005F75AA"/>
    <w:rsid w:val="006041D4"/>
    <w:rsid w:val="0060453C"/>
    <w:rsid w:val="00613FC7"/>
    <w:rsid w:val="00614C57"/>
    <w:rsid w:val="00616360"/>
    <w:rsid w:val="00616421"/>
    <w:rsid w:val="006245CD"/>
    <w:rsid w:val="006331FA"/>
    <w:rsid w:val="00635238"/>
    <w:rsid w:val="00636366"/>
    <w:rsid w:val="00650AD8"/>
    <w:rsid w:val="00664515"/>
    <w:rsid w:val="00671AEC"/>
    <w:rsid w:val="0068680A"/>
    <w:rsid w:val="0068795C"/>
    <w:rsid w:val="00690E29"/>
    <w:rsid w:val="006936E4"/>
    <w:rsid w:val="006937D5"/>
    <w:rsid w:val="00693C93"/>
    <w:rsid w:val="00694061"/>
    <w:rsid w:val="00697AFE"/>
    <w:rsid w:val="006A476A"/>
    <w:rsid w:val="006A6800"/>
    <w:rsid w:val="006B1E6C"/>
    <w:rsid w:val="006B40F3"/>
    <w:rsid w:val="006B4DC6"/>
    <w:rsid w:val="006C0922"/>
    <w:rsid w:val="006C1C9B"/>
    <w:rsid w:val="006C20D5"/>
    <w:rsid w:val="006C569E"/>
    <w:rsid w:val="006C6EA5"/>
    <w:rsid w:val="006C7DBA"/>
    <w:rsid w:val="006D1B4E"/>
    <w:rsid w:val="006D5A6D"/>
    <w:rsid w:val="006F180E"/>
    <w:rsid w:val="006F6E71"/>
    <w:rsid w:val="0070535A"/>
    <w:rsid w:val="00706F87"/>
    <w:rsid w:val="0071215B"/>
    <w:rsid w:val="00715340"/>
    <w:rsid w:val="00715C69"/>
    <w:rsid w:val="00720341"/>
    <w:rsid w:val="007223A7"/>
    <w:rsid w:val="00724307"/>
    <w:rsid w:val="00731A3F"/>
    <w:rsid w:val="00737BBC"/>
    <w:rsid w:val="00741435"/>
    <w:rsid w:val="00742F69"/>
    <w:rsid w:val="00747712"/>
    <w:rsid w:val="0075167F"/>
    <w:rsid w:val="00752305"/>
    <w:rsid w:val="00762B0F"/>
    <w:rsid w:val="00764D07"/>
    <w:rsid w:val="00771A56"/>
    <w:rsid w:val="00782BB1"/>
    <w:rsid w:val="007A7522"/>
    <w:rsid w:val="007B180F"/>
    <w:rsid w:val="007B30D5"/>
    <w:rsid w:val="007B4A60"/>
    <w:rsid w:val="007B56EB"/>
    <w:rsid w:val="007C5E07"/>
    <w:rsid w:val="007D4425"/>
    <w:rsid w:val="007E44AD"/>
    <w:rsid w:val="007E6022"/>
    <w:rsid w:val="007E69D5"/>
    <w:rsid w:val="007F4A9C"/>
    <w:rsid w:val="007F5983"/>
    <w:rsid w:val="007F6C72"/>
    <w:rsid w:val="007F7911"/>
    <w:rsid w:val="008028FD"/>
    <w:rsid w:val="00803498"/>
    <w:rsid w:val="008055D9"/>
    <w:rsid w:val="0081699C"/>
    <w:rsid w:val="008242EB"/>
    <w:rsid w:val="008276A8"/>
    <w:rsid w:val="00830640"/>
    <w:rsid w:val="00830A09"/>
    <w:rsid w:val="008341C2"/>
    <w:rsid w:val="008371FC"/>
    <w:rsid w:val="00840EC4"/>
    <w:rsid w:val="008422C8"/>
    <w:rsid w:val="00852085"/>
    <w:rsid w:val="00856E48"/>
    <w:rsid w:val="0086312C"/>
    <w:rsid w:val="00866A35"/>
    <w:rsid w:val="008853BE"/>
    <w:rsid w:val="00891EAC"/>
    <w:rsid w:val="008C57EE"/>
    <w:rsid w:val="008C6621"/>
    <w:rsid w:val="008E3468"/>
    <w:rsid w:val="008F15DB"/>
    <w:rsid w:val="00915A88"/>
    <w:rsid w:val="00927EFD"/>
    <w:rsid w:val="00931A9F"/>
    <w:rsid w:val="00932C12"/>
    <w:rsid w:val="00941003"/>
    <w:rsid w:val="00942DC9"/>
    <w:rsid w:val="0094648F"/>
    <w:rsid w:val="009512E7"/>
    <w:rsid w:val="009519F9"/>
    <w:rsid w:val="00955893"/>
    <w:rsid w:val="00962BA1"/>
    <w:rsid w:val="00975713"/>
    <w:rsid w:val="00982CA1"/>
    <w:rsid w:val="0098505C"/>
    <w:rsid w:val="00991E5A"/>
    <w:rsid w:val="009B34CF"/>
    <w:rsid w:val="009B78A1"/>
    <w:rsid w:val="009C5F9A"/>
    <w:rsid w:val="009C64D5"/>
    <w:rsid w:val="009C7B23"/>
    <w:rsid w:val="009D1A8D"/>
    <w:rsid w:val="009D25C9"/>
    <w:rsid w:val="009E6346"/>
    <w:rsid w:val="009F050D"/>
    <w:rsid w:val="009F4A83"/>
    <w:rsid w:val="00A02B24"/>
    <w:rsid w:val="00A05443"/>
    <w:rsid w:val="00A120E3"/>
    <w:rsid w:val="00A1571A"/>
    <w:rsid w:val="00A22AEF"/>
    <w:rsid w:val="00A24A20"/>
    <w:rsid w:val="00A271C7"/>
    <w:rsid w:val="00A34403"/>
    <w:rsid w:val="00A3491B"/>
    <w:rsid w:val="00A370AA"/>
    <w:rsid w:val="00A403C5"/>
    <w:rsid w:val="00A4598C"/>
    <w:rsid w:val="00A472BA"/>
    <w:rsid w:val="00A60E5F"/>
    <w:rsid w:val="00A67832"/>
    <w:rsid w:val="00A70EB5"/>
    <w:rsid w:val="00A748E0"/>
    <w:rsid w:val="00A76416"/>
    <w:rsid w:val="00A84BB9"/>
    <w:rsid w:val="00A84E5D"/>
    <w:rsid w:val="00AA38B2"/>
    <w:rsid w:val="00AB28AF"/>
    <w:rsid w:val="00AB46C2"/>
    <w:rsid w:val="00AC2F2A"/>
    <w:rsid w:val="00AC589E"/>
    <w:rsid w:val="00AD24DF"/>
    <w:rsid w:val="00AD504A"/>
    <w:rsid w:val="00AE534F"/>
    <w:rsid w:val="00AF2D38"/>
    <w:rsid w:val="00AF5070"/>
    <w:rsid w:val="00B010C0"/>
    <w:rsid w:val="00B105E2"/>
    <w:rsid w:val="00B12837"/>
    <w:rsid w:val="00B23E5C"/>
    <w:rsid w:val="00B24382"/>
    <w:rsid w:val="00B26A5B"/>
    <w:rsid w:val="00B4114B"/>
    <w:rsid w:val="00B47EBE"/>
    <w:rsid w:val="00B52C39"/>
    <w:rsid w:val="00B63795"/>
    <w:rsid w:val="00B641C0"/>
    <w:rsid w:val="00B64598"/>
    <w:rsid w:val="00B64875"/>
    <w:rsid w:val="00B64EC2"/>
    <w:rsid w:val="00B77DE2"/>
    <w:rsid w:val="00B8071D"/>
    <w:rsid w:val="00B81CA3"/>
    <w:rsid w:val="00B86CC4"/>
    <w:rsid w:val="00BB14DC"/>
    <w:rsid w:val="00BC0BA7"/>
    <w:rsid w:val="00BD55AD"/>
    <w:rsid w:val="00BE54D0"/>
    <w:rsid w:val="00BF72CB"/>
    <w:rsid w:val="00BF76FA"/>
    <w:rsid w:val="00C012B4"/>
    <w:rsid w:val="00C12A7E"/>
    <w:rsid w:val="00C15DFA"/>
    <w:rsid w:val="00C1642B"/>
    <w:rsid w:val="00C17178"/>
    <w:rsid w:val="00C17787"/>
    <w:rsid w:val="00C26E0B"/>
    <w:rsid w:val="00C3414A"/>
    <w:rsid w:val="00C41894"/>
    <w:rsid w:val="00C7028D"/>
    <w:rsid w:val="00C71C8F"/>
    <w:rsid w:val="00C81DA3"/>
    <w:rsid w:val="00C841D0"/>
    <w:rsid w:val="00C848E9"/>
    <w:rsid w:val="00C966A0"/>
    <w:rsid w:val="00C96C8F"/>
    <w:rsid w:val="00CA2094"/>
    <w:rsid w:val="00CA56DD"/>
    <w:rsid w:val="00CC10EA"/>
    <w:rsid w:val="00CD454B"/>
    <w:rsid w:val="00CE22AB"/>
    <w:rsid w:val="00CE3E57"/>
    <w:rsid w:val="00CF60C2"/>
    <w:rsid w:val="00CF798D"/>
    <w:rsid w:val="00CF7DEF"/>
    <w:rsid w:val="00D15D79"/>
    <w:rsid w:val="00D20F13"/>
    <w:rsid w:val="00D33145"/>
    <w:rsid w:val="00D34BEC"/>
    <w:rsid w:val="00D37CD6"/>
    <w:rsid w:val="00D4107B"/>
    <w:rsid w:val="00D426F8"/>
    <w:rsid w:val="00D61850"/>
    <w:rsid w:val="00D61EEB"/>
    <w:rsid w:val="00D73278"/>
    <w:rsid w:val="00D772F6"/>
    <w:rsid w:val="00D80717"/>
    <w:rsid w:val="00D845EC"/>
    <w:rsid w:val="00D913D5"/>
    <w:rsid w:val="00D92465"/>
    <w:rsid w:val="00D941EC"/>
    <w:rsid w:val="00DA240F"/>
    <w:rsid w:val="00DA5B2C"/>
    <w:rsid w:val="00DB2851"/>
    <w:rsid w:val="00DC09C7"/>
    <w:rsid w:val="00DC1022"/>
    <w:rsid w:val="00DC4427"/>
    <w:rsid w:val="00DC4DA0"/>
    <w:rsid w:val="00DE05EB"/>
    <w:rsid w:val="00DE37A5"/>
    <w:rsid w:val="00DF2B8E"/>
    <w:rsid w:val="00DF5CB8"/>
    <w:rsid w:val="00E0121E"/>
    <w:rsid w:val="00E01287"/>
    <w:rsid w:val="00E046EB"/>
    <w:rsid w:val="00E23D6A"/>
    <w:rsid w:val="00E24016"/>
    <w:rsid w:val="00E32F2C"/>
    <w:rsid w:val="00E33984"/>
    <w:rsid w:val="00E34180"/>
    <w:rsid w:val="00E41FAC"/>
    <w:rsid w:val="00E43BAA"/>
    <w:rsid w:val="00E537D6"/>
    <w:rsid w:val="00E62BBD"/>
    <w:rsid w:val="00E65B92"/>
    <w:rsid w:val="00E67207"/>
    <w:rsid w:val="00E6758F"/>
    <w:rsid w:val="00E715D8"/>
    <w:rsid w:val="00E94B35"/>
    <w:rsid w:val="00EA7B6F"/>
    <w:rsid w:val="00EC38BA"/>
    <w:rsid w:val="00EC4C67"/>
    <w:rsid w:val="00EC7DE7"/>
    <w:rsid w:val="00ED2E5A"/>
    <w:rsid w:val="00ED2F0A"/>
    <w:rsid w:val="00ED3401"/>
    <w:rsid w:val="00EE34EB"/>
    <w:rsid w:val="00EF595F"/>
    <w:rsid w:val="00EF68CD"/>
    <w:rsid w:val="00F034F4"/>
    <w:rsid w:val="00F219C2"/>
    <w:rsid w:val="00F21D4F"/>
    <w:rsid w:val="00F23096"/>
    <w:rsid w:val="00F24776"/>
    <w:rsid w:val="00F31D46"/>
    <w:rsid w:val="00F3347D"/>
    <w:rsid w:val="00F44269"/>
    <w:rsid w:val="00F44BB1"/>
    <w:rsid w:val="00F46FB2"/>
    <w:rsid w:val="00F610B9"/>
    <w:rsid w:val="00F61924"/>
    <w:rsid w:val="00F70839"/>
    <w:rsid w:val="00F761A9"/>
    <w:rsid w:val="00F82E52"/>
    <w:rsid w:val="00F855F2"/>
    <w:rsid w:val="00F87897"/>
    <w:rsid w:val="00FB126F"/>
    <w:rsid w:val="00FB3D2C"/>
    <w:rsid w:val="00FB76BD"/>
    <w:rsid w:val="00FC6161"/>
    <w:rsid w:val="00FC6AB8"/>
    <w:rsid w:val="00FD29E7"/>
    <w:rsid w:val="00FD5153"/>
    <w:rsid w:val="00FE1B91"/>
    <w:rsid w:val="00FE266A"/>
    <w:rsid w:val="00FE3EEB"/>
    <w:rsid w:val="00FF2403"/>
    <w:rsid w:val="00FF272C"/>
    <w:rsid w:val="00FF3BC8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B5"/>
    <w:rPr>
      <w:kern w:val="24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161"/>
    <w:rPr>
      <w:rFonts w:ascii="Cambria" w:hAnsi="Cambria" w:cs="Cambria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C6161"/>
    <w:rPr>
      <w:rFonts w:ascii="Cambria" w:hAnsi="Cambria" w:cs="Cambria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161"/>
    <w:rPr>
      <w:rFonts w:ascii="Calibri" w:hAnsi="Calibri" w:cs="Calibr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161"/>
    <w:rPr>
      <w:rFonts w:ascii="Calibri" w:hAnsi="Calibri" w:cs="Calibri"/>
      <w:b/>
      <w:bCs/>
      <w:kern w:val="24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C6161"/>
    <w:rPr>
      <w:kern w:val="24"/>
      <w:sz w:val="28"/>
      <w:szCs w:val="28"/>
      <w:lang w:val="ru-RU"/>
    </w:rPr>
  </w:style>
  <w:style w:type="paragraph" w:customStyle="1" w:styleId="a">
    <w:name w:val="заголов"/>
    <w:basedOn w:val="Normal"/>
    <w:uiPriority w:val="99"/>
    <w:rsid w:val="00C17178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C6161"/>
    <w:rPr>
      <w:kern w:val="24"/>
      <w:sz w:val="28"/>
      <w:szCs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kern w:val="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character" w:customStyle="1" w:styleId="st24">
    <w:name w:val="st24"/>
    <w:uiPriority w:val="99"/>
    <w:rsid w:val="00DC09C7"/>
    <w:rPr>
      <w:rFonts w:ascii="Times New Roman" w:hAnsi="Times New Roman" w:cs="Times New Roman"/>
      <w:b/>
      <w:bCs/>
      <w:color w:val="00000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EC7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7DE7"/>
    <w:rPr>
      <w:rFonts w:ascii="Tahoma" w:hAnsi="Tahoma" w:cs="Tahoma"/>
      <w:kern w:val="24"/>
      <w:sz w:val="16"/>
      <w:szCs w:val="16"/>
      <w:lang w:val="ru-RU"/>
    </w:rPr>
  </w:style>
  <w:style w:type="paragraph" w:styleId="BodyText2">
    <w:name w:val="Body Text 2"/>
    <w:basedOn w:val="Normal"/>
    <w:link w:val="BodyText2Char"/>
    <w:uiPriority w:val="99"/>
    <w:rsid w:val="00A24A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C6161"/>
    <w:rPr>
      <w:kern w:val="24"/>
      <w:sz w:val="28"/>
      <w:szCs w:val="28"/>
      <w:lang w:val="ru-RU"/>
    </w:rPr>
  </w:style>
  <w:style w:type="character" w:styleId="Strong">
    <w:name w:val="Strong"/>
    <w:basedOn w:val="DefaultParagraphFont"/>
    <w:uiPriority w:val="99"/>
    <w:qFormat/>
    <w:rsid w:val="006C569E"/>
    <w:rPr>
      <w:b/>
      <w:bCs/>
    </w:rPr>
  </w:style>
  <w:style w:type="character" w:customStyle="1" w:styleId="uv3um">
    <w:name w:val="uv3um"/>
    <w:uiPriority w:val="99"/>
    <w:rsid w:val="006C569E"/>
  </w:style>
  <w:style w:type="paragraph" w:styleId="NormalWeb">
    <w:name w:val="Normal (Web)"/>
    <w:basedOn w:val="Normal"/>
    <w:uiPriority w:val="99"/>
    <w:rsid w:val="00140FBB"/>
    <w:pPr>
      <w:spacing w:before="100" w:beforeAutospacing="1" w:after="100" w:afterAutospacing="1"/>
    </w:pPr>
    <w:rPr>
      <w:kern w:val="0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65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2917</Words>
  <Characters>1663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5</cp:revision>
  <cp:lastPrinted>2026-10-08T05:58:00Z</cp:lastPrinted>
  <dcterms:created xsi:type="dcterms:W3CDTF">2026-10-09T04:41:00Z</dcterms:created>
  <dcterms:modified xsi:type="dcterms:W3CDTF">2026-10-16T09:48:00Z</dcterms:modified>
</cp:coreProperties>
</file>