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826" w:rsidRPr="00DE136A" w:rsidRDefault="003C4ED5" w:rsidP="003C4ED5">
      <w:pPr>
        <w:pStyle w:val="afb"/>
        <w:spacing w:before="0" w:beforeAutospacing="0" w:after="0" w:afterAutospacing="0"/>
        <w:ind w:left="5103" w:firstLine="851"/>
        <w:rPr>
          <w:color w:val="000000"/>
          <w:sz w:val="26"/>
          <w:szCs w:val="26"/>
        </w:rPr>
      </w:pPr>
      <w:bookmarkStart w:id="0" w:name="_GoBack"/>
      <w:bookmarkEnd w:id="0"/>
      <w:r w:rsidRPr="00DE136A">
        <w:rPr>
          <w:color w:val="000000"/>
          <w:sz w:val="26"/>
          <w:szCs w:val="26"/>
        </w:rPr>
        <w:t>ДОДАТОК</w:t>
      </w:r>
      <w:r w:rsidR="00145826" w:rsidRPr="00DE136A">
        <w:rPr>
          <w:color w:val="000000"/>
          <w:sz w:val="26"/>
          <w:szCs w:val="26"/>
        </w:rPr>
        <w:t xml:space="preserve"> 1</w:t>
      </w:r>
    </w:p>
    <w:p w:rsidR="00145826" w:rsidRDefault="00145826" w:rsidP="003C4ED5">
      <w:pPr>
        <w:pStyle w:val="afb"/>
        <w:spacing w:before="0" w:beforeAutospacing="0" w:after="0" w:afterAutospacing="0"/>
        <w:ind w:left="5103" w:firstLine="851"/>
        <w:rPr>
          <w:color w:val="000000"/>
          <w:sz w:val="26"/>
          <w:szCs w:val="26"/>
        </w:rPr>
      </w:pPr>
      <w:r>
        <w:rPr>
          <w:color w:val="000000"/>
          <w:sz w:val="26"/>
          <w:szCs w:val="26"/>
        </w:rPr>
        <w:t>рішення виконавчого комітету</w:t>
      </w:r>
    </w:p>
    <w:p w:rsidR="00145826" w:rsidRPr="003C4ED5" w:rsidRDefault="003C4ED5" w:rsidP="003C4ED5">
      <w:pPr>
        <w:pStyle w:val="afb"/>
        <w:spacing w:before="0" w:beforeAutospacing="0" w:after="0" w:afterAutospacing="0"/>
        <w:ind w:left="5103" w:firstLine="851"/>
        <w:rPr>
          <w:color w:val="000000"/>
          <w:sz w:val="26"/>
          <w:szCs w:val="26"/>
          <w:u w:val="single"/>
        </w:rPr>
      </w:pPr>
      <w:r w:rsidRPr="003C4ED5">
        <w:rPr>
          <w:color w:val="000000"/>
          <w:sz w:val="26"/>
          <w:szCs w:val="26"/>
          <w:u w:val="single"/>
        </w:rPr>
        <w:t>29 вересня 2026 року</w:t>
      </w:r>
      <w:r w:rsidR="00145826" w:rsidRPr="003C4ED5">
        <w:rPr>
          <w:color w:val="000000"/>
          <w:sz w:val="26"/>
          <w:szCs w:val="26"/>
          <w:u w:val="single"/>
        </w:rPr>
        <w:t xml:space="preserve"> №</w:t>
      </w:r>
      <w:r w:rsidRPr="003C4ED5">
        <w:rPr>
          <w:color w:val="000000"/>
          <w:sz w:val="26"/>
          <w:szCs w:val="26"/>
          <w:u w:val="single"/>
        </w:rPr>
        <w:t xml:space="preserve"> 183</w:t>
      </w:r>
    </w:p>
    <w:p w:rsidR="00145826" w:rsidRPr="00DE136A" w:rsidRDefault="00145826" w:rsidP="00145826">
      <w:pPr>
        <w:spacing w:after="240"/>
        <w:rPr>
          <w:sz w:val="26"/>
          <w:szCs w:val="26"/>
          <w:lang w:eastAsia="uk-UA"/>
        </w:rPr>
      </w:pPr>
    </w:p>
    <w:p w:rsidR="00145826" w:rsidRPr="003C4ED5" w:rsidRDefault="00145826" w:rsidP="00145826">
      <w:pPr>
        <w:pStyle w:val="afb"/>
        <w:spacing w:before="0" w:beforeAutospacing="0" w:after="0" w:afterAutospacing="0"/>
        <w:jc w:val="center"/>
        <w:rPr>
          <w:sz w:val="26"/>
          <w:szCs w:val="26"/>
        </w:rPr>
      </w:pPr>
      <w:r w:rsidRPr="003C4ED5">
        <w:rPr>
          <w:bCs/>
          <w:color w:val="000000"/>
          <w:sz w:val="26"/>
          <w:szCs w:val="26"/>
        </w:rPr>
        <w:t>ГРАФІК</w:t>
      </w:r>
    </w:p>
    <w:p w:rsidR="00145826" w:rsidRPr="003C4ED5" w:rsidRDefault="00145826" w:rsidP="00145826">
      <w:pPr>
        <w:pStyle w:val="afb"/>
        <w:spacing w:before="0" w:beforeAutospacing="0" w:after="0" w:afterAutospacing="0"/>
        <w:jc w:val="center"/>
        <w:rPr>
          <w:bCs/>
          <w:color w:val="000000"/>
          <w:sz w:val="26"/>
          <w:szCs w:val="26"/>
        </w:rPr>
      </w:pPr>
      <w:r w:rsidRPr="003C4ED5">
        <w:rPr>
          <w:bCs/>
          <w:color w:val="000000"/>
          <w:sz w:val="26"/>
          <w:szCs w:val="26"/>
        </w:rPr>
        <w:t>проведення інформаційного аудиту наборів даних, які підлягають оприлюдненню у формі відкритих даних у 2026 році</w:t>
      </w:r>
    </w:p>
    <w:p w:rsidR="00145826" w:rsidRPr="003C4ED5" w:rsidRDefault="00145826" w:rsidP="00145826">
      <w:pPr>
        <w:pStyle w:val="afb"/>
        <w:spacing w:before="0" w:beforeAutospacing="0" w:after="0" w:afterAutospacing="0"/>
        <w:ind w:left="-566"/>
        <w:jc w:val="center"/>
        <w:rPr>
          <w:sz w:val="20"/>
          <w:szCs w:val="26"/>
        </w:rPr>
      </w:pPr>
    </w:p>
    <w:tbl>
      <w:tblPr>
        <w:tblW w:w="0" w:type="auto"/>
        <w:tblCellMar>
          <w:top w:w="15" w:type="dxa"/>
          <w:left w:w="15" w:type="dxa"/>
          <w:bottom w:w="15" w:type="dxa"/>
          <w:right w:w="15" w:type="dxa"/>
        </w:tblCellMar>
        <w:tblLook w:val="04A0" w:firstRow="1" w:lastRow="0" w:firstColumn="1" w:lastColumn="0" w:noHBand="0" w:noVBand="1"/>
      </w:tblPr>
      <w:tblGrid>
        <w:gridCol w:w="567"/>
        <w:gridCol w:w="4668"/>
        <w:gridCol w:w="4242"/>
      </w:tblGrid>
      <w:tr w:rsidR="00145826" w:rsidRPr="00DE136A" w:rsidTr="003C4ED5">
        <w:trPr>
          <w:trHeight w:val="43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jc w:val="center"/>
              <w:rPr>
                <w:sz w:val="26"/>
                <w:szCs w:val="26"/>
                <w:lang w:eastAsia="uk-UA"/>
              </w:rPr>
            </w:pPr>
            <w:r w:rsidRPr="00DE136A">
              <w:rPr>
                <w:color w:val="000000"/>
                <w:sz w:val="26"/>
                <w:szCs w:val="26"/>
                <w:lang w:eastAsia="uk-UA"/>
              </w:rPr>
              <w:t>№ з/п</w:t>
            </w:r>
          </w:p>
        </w:tc>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jc w:val="center"/>
              <w:rPr>
                <w:sz w:val="26"/>
                <w:szCs w:val="26"/>
                <w:lang w:eastAsia="uk-UA"/>
              </w:rPr>
            </w:pPr>
            <w:r w:rsidRPr="00DE136A">
              <w:rPr>
                <w:color w:val="000000"/>
                <w:sz w:val="26"/>
                <w:szCs w:val="26"/>
                <w:lang w:eastAsia="uk-UA"/>
              </w:rPr>
              <w:t>Назва етапу</w:t>
            </w:r>
          </w:p>
        </w:tc>
        <w:tc>
          <w:tcPr>
            <w:tcW w:w="42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jc w:val="center"/>
              <w:rPr>
                <w:sz w:val="26"/>
                <w:szCs w:val="26"/>
                <w:lang w:eastAsia="uk-UA"/>
              </w:rPr>
            </w:pPr>
            <w:r w:rsidRPr="00DE136A">
              <w:rPr>
                <w:color w:val="000000"/>
                <w:sz w:val="26"/>
                <w:szCs w:val="26"/>
                <w:lang w:eastAsia="uk-UA"/>
              </w:rPr>
              <w:t>Дати проведення</w:t>
            </w:r>
          </w:p>
        </w:tc>
      </w:tr>
      <w:tr w:rsidR="00145826" w:rsidRPr="00DE136A" w:rsidTr="003C4ED5">
        <w:trPr>
          <w:trHeight w:val="88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lang w:eastAsia="uk-UA"/>
              </w:rPr>
            </w:pPr>
            <w:r w:rsidRPr="00DE136A">
              <w:rPr>
                <w:color w:val="000000"/>
                <w:sz w:val="26"/>
                <w:szCs w:val="26"/>
                <w:lang w:eastAsia="uk-UA"/>
              </w:rPr>
              <w:t>1</w:t>
            </w:r>
          </w:p>
        </w:tc>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lang w:eastAsia="uk-UA"/>
              </w:rPr>
            </w:pPr>
            <w:r>
              <w:rPr>
                <w:color w:val="000000"/>
                <w:sz w:val="26"/>
                <w:szCs w:val="26"/>
                <w:lang w:eastAsia="uk-UA"/>
              </w:rPr>
              <w:t>Публікація оголошення щодо проведення консультацій з громадськістю</w:t>
            </w:r>
          </w:p>
        </w:tc>
        <w:tc>
          <w:tcPr>
            <w:tcW w:w="42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highlight w:val="yellow"/>
                <w:lang w:eastAsia="uk-UA"/>
              </w:rPr>
            </w:pPr>
            <w:r w:rsidRPr="00DE136A">
              <w:rPr>
                <w:color w:val="000000"/>
                <w:sz w:val="26"/>
                <w:szCs w:val="26"/>
                <w:lang w:eastAsia="uk-UA"/>
              </w:rPr>
              <w:t>1</w:t>
            </w:r>
            <w:r>
              <w:rPr>
                <w:color w:val="000000"/>
                <w:sz w:val="26"/>
                <w:szCs w:val="26"/>
                <w:lang w:eastAsia="uk-UA"/>
              </w:rPr>
              <w:t>2</w:t>
            </w:r>
            <w:r w:rsidRPr="00DE136A">
              <w:rPr>
                <w:color w:val="000000"/>
                <w:sz w:val="26"/>
                <w:szCs w:val="26"/>
                <w:lang w:eastAsia="uk-UA"/>
              </w:rPr>
              <w:t xml:space="preserve"> </w:t>
            </w:r>
            <w:r>
              <w:rPr>
                <w:color w:val="000000"/>
                <w:sz w:val="26"/>
                <w:szCs w:val="26"/>
                <w:lang w:eastAsia="uk-UA"/>
              </w:rPr>
              <w:t>жовтня</w:t>
            </w:r>
            <w:r w:rsidRPr="00DE136A">
              <w:rPr>
                <w:color w:val="000000"/>
                <w:sz w:val="26"/>
                <w:szCs w:val="26"/>
                <w:lang w:eastAsia="uk-UA"/>
              </w:rPr>
              <w:t xml:space="preserve"> 202</w:t>
            </w:r>
            <w:r>
              <w:rPr>
                <w:color w:val="000000"/>
                <w:sz w:val="26"/>
                <w:szCs w:val="26"/>
                <w:lang w:eastAsia="uk-UA"/>
              </w:rPr>
              <w:t>6</w:t>
            </w:r>
            <w:r w:rsidRPr="00DE136A">
              <w:rPr>
                <w:color w:val="000000"/>
                <w:sz w:val="26"/>
                <w:szCs w:val="26"/>
                <w:lang w:eastAsia="uk-UA"/>
              </w:rPr>
              <w:t xml:space="preserve"> року</w:t>
            </w:r>
          </w:p>
        </w:tc>
      </w:tr>
      <w:tr w:rsidR="00145826" w:rsidRPr="00DE136A" w:rsidTr="00A039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lang w:eastAsia="uk-UA"/>
              </w:rPr>
            </w:pPr>
            <w:r w:rsidRPr="00DE136A">
              <w:rPr>
                <w:color w:val="000000"/>
                <w:sz w:val="26"/>
                <w:szCs w:val="26"/>
                <w:lang w:eastAsia="uk-UA"/>
              </w:rPr>
              <w:t>2</w:t>
            </w:r>
          </w:p>
        </w:tc>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lang w:eastAsia="uk-UA"/>
              </w:rPr>
            </w:pPr>
            <w:r w:rsidRPr="00DE136A">
              <w:rPr>
                <w:color w:val="000000"/>
                <w:sz w:val="26"/>
                <w:szCs w:val="26"/>
                <w:lang w:eastAsia="uk-UA"/>
              </w:rPr>
              <w:t>Проведення консультацій з громадськістю</w:t>
            </w:r>
          </w:p>
        </w:tc>
        <w:tc>
          <w:tcPr>
            <w:tcW w:w="42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highlight w:val="yellow"/>
                <w:lang w:eastAsia="uk-UA"/>
              </w:rPr>
            </w:pPr>
            <w:r w:rsidRPr="00DE136A">
              <w:rPr>
                <w:color w:val="000000"/>
                <w:sz w:val="26"/>
                <w:szCs w:val="26"/>
                <w:lang w:eastAsia="uk-UA"/>
              </w:rPr>
              <w:t>1</w:t>
            </w:r>
            <w:r>
              <w:rPr>
                <w:color w:val="000000"/>
                <w:sz w:val="26"/>
                <w:szCs w:val="26"/>
                <w:lang w:eastAsia="uk-UA"/>
              </w:rPr>
              <w:t>3</w:t>
            </w:r>
            <w:r w:rsidRPr="00DE136A">
              <w:rPr>
                <w:color w:val="000000"/>
                <w:sz w:val="26"/>
                <w:szCs w:val="26"/>
                <w:lang w:eastAsia="uk-UA"/>
              </w:rPr>
              <w:t>–</w:t>
            </w:r>
            <w:r>
              <w:rPr>
                <w:color w:val="000000"/>
                <w:sz w:val="26"/>
                <w:szCs w:val="26"/>
                <w:lang w:eastAsia="uk-UA"/>
              </w:rPr>
              <w:t>27</w:t>
            </w:r>
            <w:r w:rsidRPr="00DE136A">
              <w:rPr>
                <w:color w:val="000000"/>
                <w:sz w:val="26"/>
                <w:szCs w:val="26"/>
                <w:lang w:eastAsia="uk-UA"/>
              </w:rPr>
              <w:t xml:space="preserve"> </w:t>
            </w:r>
            <w:r>
              <w:rPr>
                <w:color w:val="000000"/>
                <w:sz w:val="26"/>
                <w:szCs w:val="26"/>
                <w:lang w:eastAsia="uk-UA"/>
              </w:rPr>
              <w:t>жовтня</w:t>
            </w:r>
            <w:r w:rsidRPr="00DE136A">
              <w:rPr>
                <w:color w:val="000000"/>
                <w:sz w:val="26"/>
                <w:szCs w:val="26"/>
                <w:lang w:eastAsia="uk-UA"/>
              </w:rPr>
              <w:t xml:space="preserve"> 202</w:t>
            </w:r>
            <w:r>
              <w:rPr>
                <w:color w:val="000000"/>
                <w:sz w:val="26"/>
                <w:szCs w:val="26"/>
                <w:lang w:eastAsia="uk-UA"/>
              </w:rPr>
              <w:t>6</w:t>
            </w:r>
            <w:r w:rsidRPr="00DE136A">
              <w:rPr>
                <w:color w:val="000000"/>
                <w:sz w:val="26"/>
                <w:szCs w:val="26"/>
                <w:lang w:eastAsia="uk-UA"/>
              </w:rPr>
              <w:t xml:space="preserve"> року</w:t>
            </w:r>
          </w:p>
        </w:tc>
      </w:tr>
      <w:tr w:rsidR="00145826" w:rsidRPr="00DE136A" w:rsidTr="00A039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45826" w:rsidRPr="00DE136A" w:rsidRDefault="00145826" w:rsidP="003C4ED5">
            <w:pPr>
              <w:rPr>
                <w:color w:val="000000"/>
                <w:sz w:val="26"/>
                <w:szCs w:val="26"/>
                <w:lang w:eastAsia="uk-UA"/>
              </w:rPr>
            </w:pPr>
            <w:r>
              <w:rPr>
                <w:color w:val="000000"/>
                <w:sz w:val="26"/>
                <w:szCs w:val="26"/>
                <w:lang w:eastAsia="uk-UA"/>
              </w:rPr>
              <w:t>3</w:t>
            </w:r>
          </w:p>
        </w:tc>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45826" w:rsidRPr="00DE136A" w:rsidRDefault="00145826" w:rsidP="003C4ED5">
            <w:pPr>
              <w:rPr>
                <w:color w:val="000000"/>
                <w:sz w:val="26"/>
                <w:szCs w:val="26"/>
                <w:lang w:eastAsia="uk-UA"/>
              </w:rPr>
            </w:pPr>
            <w:r w:rsidRPr="00DE136A">
              <w:rPr>
                <w:color w:val="000000"/>
                <w:sz w:val="26"/>
                <w:szCs w:val="26"/>
                <w:lang w:eastAsia="uk-UA"/>
              </w:rPr>
              <w:t>Підготовка звіту за результатами</w:t>
            </w:r>
            <w:r>
              <w:rPr>
                <w:color w:val="000000"/>
                <w:sz w:val="26"/>
                <w:szCs w:val="26"/>
                <w:lang w:eastAsia="uk-UA"/>
              </w:rPr>
              <w:t xml:space="preserve"> проведених консультацій з громадськістю</w:t>
            </w:r>
          </w:p>
        </w:tc>
        <w:tc>
          <w:tcPr>
            <w:tcW w:w="42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45826" w:rsidRPr="00DE136A" w:rsidRDefault="00145826" w:rsidP="003C4ED5">
            <w:pPr>
              <w:rPr>
                <w:color w:val="000000"/>
                <w:sz w:val="26"/>
                <w:szCs w:val="26"/>
                <w:lang w:eastAsia="uk-UA"/>
              </w:rPr>
            </w:pPr>
            <w:r>
              <w:rPr>
                <w:color w:val="000000"/>
                <w:sz w:val="26"/>
                <w:szCs w:val="26"/>
                <w:lang w:eastAsia="uk-UA"/>
              </w:rPr>
              <w:t>28</w:t>
            </w:r>
            <w:r w:rsidRPr="00DE136A">
              <w:rPr>
                <w:color w:val="000000"/>
                <w:sz w:val="26"/>
                <w:szCs w:val="26"/>
                <w:lang w:eastAsia="uk-UA"/>
              </w:rPr>
              <w:t>–</w:t>
            </w:r>
            <w:r>
              <w:rPr>
                <w:color w:val="000000"/>
                <w:sz w:val="26"/>
                <w:szCs w:val="26"/>
                <w:lang w:eastAsia="uk-UA"/>
              </w:rPr>
              <w:t>30 жовтня 2026 року</w:t>
            </w:r>
          </w:p>
        </w:tc>
      </w:tr>
      <w:tr w:rsidR="00145826" w:rsidRPr="00DE136A" w:rsidTr="00A03927">
        <w:trPr>
          <w:trHeight w:val="26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lang w:eastAsia="uk-UA"/>
              </w:rPr>
            </w:pPr>
            <w:r>
              <w:rPr>
                <w:sz w:val="26"/>
                <w:szCs w:val="26"/>
                <w:lang w:eastAsia="uk-UA"/>
              </w:rPr>
              <w:t>4</w:t>
            </w:r>
          </w:p>
        </w:tc>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lang w:eastAsia="uk-UA"/>
              </w:rPr>
            </w:pPr>
            <w:r w:rsidRPr="00DE136A">
              <w:rPr>
                <w:color w:val="000000"/>
                <w:sz w:val="26"/>
                <w:szCs w:val="26"/>
                <w:lang w:eastAsia="uk-UA"/>
              </w:rPr>
              <w:t>Проведення віддаленого інформаційного аудиту</w:t>
            </w:r>
          </w:p>
        </w:tc>
        <w:tc>
          <w:tcPr>
            <w:tcW w:w="42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lang w:eastAsia="uk-UA"/>
              </w:rPr>
            </w:pPr>
            <w:r>
              <w:rPr>
                <w:color w:val="000000"/>
                <w:sz w:val="26"/>
                <w:szCs w:val="26"/>
                <w:lang w:eastAsia="uk-UA"/>
              </w:rPr>
              <w:t>26</w:t>
            </w:r>
            <w:r w:rsidRPr="00DE136A">
              <w:rPr>
                <w:color w:val="000000"/>
                <w:sz w:val="26"/>
                <w:szCs w:val="26"/>
                <w:lang w:eastAsia="uk-UA"/>
              </w:rPr>
              <w:t xml:space="preserve"> </w:t>
            </w:r>
            <w:r>
              <w:rPr>
                <w:color w:val="000000"/>
                <w:sz w:val="26"/>
                <w:szCs w:val="26"/>
                <w:lang w:eastAsia="uk-UA"/>
              </w:rPr>
              <w:t>жовтня</w:t>
            </w:r>
            <w:r w:rsidRPr="00DE136A">
              <w:rPr>
                <w:color w:val="000000"/>
                <w:sz w:val="26"/>
                <w:szCs w:val="26"/>
                <w:lang w:eastAsia="uk-UA"/>
              </w:rPr>
              <w:t xml:space="preserve"> – </w:t>
            </w:r>
            <w:r>
              <w:rPr>
                <w:color w:val="000000"/>
                <w:sz w:val="26"/>
                <w:szCs w:val="26"/>
                <w:lang w:eastAsia="uk-UA"/>
              </w:rPr>
              <w:t>6 листопада</w:t>
            </w:r>
            <w:r w:rsidRPr="00DE136A">
              <w:rPr>
                <w:color w:val="000000"/>
                <w:sz w:val="26"/>
                <w:szCs w:val="26"/>
                <w:lang w:eastAsia="uk-UA"/>
              </w:rPr>
              <w:t xml:space="preserve"> 202</w:t>
            </w:r>
            <w:r>
              <w:rPr>
                <w:color w:val="000000"/>
                <w:sz w:val="26"/>
                <w:szCs w:val="26"/>
                <w:lang w:eastAsia="uk-UA"/>
              </w:rPr>
              <w:t>6</w:t>
            </w:r>
            <w:r w:rsidRPr="00DE136A">
              <w:rPr>
                <w:color w:val="000000"/>
                <w:sz w:val="26"/>
                <w:szCs w:val="26"/>
                <w:lang w:eastAsia="uk-UA"/>
              </w:rPr>
              <w:t xml:space="preserve"> року</w:t>
            </w:r>
          </w:p>
        </w:tc>
      </w:tr>
      <w:tr w:rsidR="00145826" w:rsidRPr="00DE136A" w:rsidTr="00A03927">
        <w:trPr>
          <w:trHeight w:val="26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45826" w:rsidRPr="00DE136A" w:rsidRDefault="00145826" w:rsidP="003C4ED5">
            <w:pPr>
              <w:rPr>
                <w:color w:val="000000"/>
                <w:sz w:val="26"/>
                <w:szCs w:val="26"/>
                <w:lang w:eastAsia="uk-UA"/>
              </w:rPr>
            </w:pPr>
            <w:r>
              <w:rPr>
                <w:color w:val="000000"/>
                <w:sz w:val="26"/>
                <w:szCs w:val="26"/>
                <w:lang w:eastAsia="uk-UA"/>
              </w:rPr>
              <w:t>5</w:t>
            </w:r>
          </w:p>
        </w:tc>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45826" w:rsidRPr="00DE136A" w:rsidRDefault="00145826" w:rsidP="003C4ED5">
            <w:pPr>
              <w:rPr>
                <w:color w:val="000000"/>
                <w:sz w:val="26"/>
                <w:szCs w:val="26"/>
                <w:lang w:eastAsia="uk-UA"/>
              </w:rPr>
            </w:pPr>
            <w:r>
              <w:rPr>
                <w:color w:val="000000"/>
                <w:sz w:val="26"/>
                <w:szCs w:val="26"/>
                <w:lang w:eastAsia="uk-UA"/>
              </w:rPr>
              <w:t xml:space="preserve">Публікація звіту </w:t>
            </w:r>
            <w:r w:rsidRPr="00DE136A">
              <w:rPr>
                <w:color w:val="000000"/>
                <w:sz w:val="26"/>
                <w:szCs w:val="26"/>
                <w:lang w:eastAsia="uk-UA"/>
              </w:rPr>
              <w:t>за результатами</w:t>
            </w:r>
            <w:r w:rsidR="003C4ED5">
              <w:rPr>
                <w:color w:val="000000"/>
                <w:sz w:val="26"/>
                <w:szCs w:val="26"/>
                <w:lang w:eastAsia="uk-UA"/>
              </w:rPr>
              <w:t xml:space="preserve"> проведених консультацій з </w:t>
            </w:r>
            <w:r>
              <w:rPr>
                <w:color w:val="000000"/>
                <w:sz w:val="26"/>
                <w:szCs w:val="26"/>
                <w:lang w:eastAsia="uk-UA"/>
              </w:rPr>
              <w:t>громадськістю</w:t>
            </w:r>
          </w:p>
        </w:tc>
        <w:tc>
          <w:tcPr>
            <w:tcW w:w="42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45826" w:rsidRDefault="00145826" w:rsidP="003C4ED5">
            <w:pPr>
              <w:rPr>
                <w:color w:val="000000"/>
                <w:sz w:val="26"/>
                <w:szCs w:val="26"/>
                <w:lang w:eastAsia="uk-UA"/>
              </w:rPr>
            </w:pPr>
            <w:r>
              <w:rPr>
                <w:color w:val="000000"/>
                <w:sz w:val="26"/>
                <w:szCs w:val="26"/>
                <w:lang w:eastAsia="uk-UA"/>
              </w:rPr>
              <w:t>2 листопада 2026 року</w:t>
            </w:r>
          </w:p>
        </w:tc>
      </w:tr>
      <w:tr w:rsidR="00145826" w:rsidRPr="00DE136A" w:rsidTr="00A039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lang w:eastAsia="uk-UA"/>
              </w:rPr>
            </w:pPr>
            <w:r>
              <w:rPr>
                <w:sz w:val="26"/>
                <w:szCs w:val="26"/>
                <w:lang w:eastAsia="uk-UA"/>
              </w:rPr>
              <w:t>6</w:t>
            </w:r>
          </w:p>
        </w:tc>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lang w:eastAsia="uk-UA"/>
              </w:rPr>
            </w:pPr>
            <w:r w:rsidRPr="00DE136A">
              <w:rPr>
                <w:color w:val="000000"/>
                <w:sz w:val="26"/>
                <w:szCs w:val="26"/>
                <w:lang w:eastAsia="uk-UA"/>
              </w:rPr>
              <w:t>Затвердження графіка проведення інтервʼю</w:t>
            </w:r>
          </w:p>
        </w:tc>
        <w:tc>
          <w:tcPr>
            <w:tcW w:w="42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lang w:eastAsia="uk-UA"/>
              </w:rPr>
            </w:pPr>
            <w:r>
              <w:rPr>
                <w:color w:val="000000"/>
                <w:sz w:val="26"/>
                <w:szCs w:val="26"/>
                <w:lang w:eastAsia="uk-UA"/>
              </w:rPr>
              <w:t>6 листопада</w:t>
            </w:r>
            <w:r w:rsidRPr="00DE136A">
              <w:rPr>
                <w:color w:val="000000"/>
                <w:sz w:val="26"/>
                <w:szCs w:val="26"/>
                <w:lang w:eastAsia="uk-UA"/>
              </w:rPr>
              <w:t xml:space="preserve"> 202</w:t>
            </w:r>
            <w:r>
              <w:rPr>
                <w:color w:val="000000"/>
                <w:sz w:val="26"/>
                <w:szCs w:val="26"/>
                <w:lang w:eastAsia="uk-UA"/>
              </w:rPr>
              <w:t>6</w:t>
            </w:r>
            <w:r w:rsidRPr="00DE136A">
              <w:rPr>
                <w:color w:val="000000"/>
                <w:sz w:val="26"/>
                <w:szCs w:val="26"/>
                <w:lang w:eastAsia="uk-UA"/>
              </w:rPr>
              <w:t xml:space="preserve"> року</w:t>
            </w:r>
          </w:p>
        </w:tc>
      </w:tr>
      <w:tr w:rsidR="00145826" w:rsidRPr="00DE136A" w:rsidTr="00A039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lang w:eastAsia="uk-UA"/>
              </w:rPr>
            </w:pPr>
            <w:r>
              <w:rPr>
                <w:sz w:val="26"/>
                <w:szCs w:val="26"/>
                <w:lang w:eastAsia="uk-UA"/>
              </w:rPr>
              <w:t>7</w:t>
            </w:r>
          </w:p>
        </w:tc>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6E29FD" w:rsidRDefault="00145826" w:rsidP="003C4ED5">
            <w:pPr>
              <w:rPr>
                <w:sz w:val="26"/>
                <w:szCs w:val="26"/>
                <w:lang w:val="en-US" w:eastAsia="uk-UA"/>
              </w:rPr>
            </w:pPr>
            <w:r w:rsidRPr="00DE136A">
              <w:rPr>
                <w:color w:val="000000"/>
                <w:sz w:val="26"/>
                <w:szCs w:val="26"/>
                <w:lang w:eastAsia="uk-UA"/>
              </w:rPr>
              <w:t xml:space="preserve">Проведення </w:t>
            </w:r>
            <w:bookmarkStart w:id="1" w:name="_Hlk190156272"/>
            <w:r w:rsidRPr="00DE136A">
              <w:rPr>
                <w:color w:val="000000"/>
                <w:sz w:val="26"/>
                <w:szCs w:val="26"/>
                <w:lang w:eastAsia="uk-UA"/>
              </w:rPr>
              <w:t xml:space="preserve">інтервʼю посадових осіб визначених </w:t>
            </w:r>
            <w:bookmarkEnd w:id="1"/>
            <w:r>
              <w:rPr>
                <w:color w:val="000000"/>
                <w:sz w:val="26"/>
                <w:szCs w:val="26"/>
                <w:lang w:eastAsia="uk-UA"/>
              </w:rPr>
              <w:t>виконавчих органів</w:t>
            </w:r>
          </w:p>
        </w:tc>
        <w:tc>
          <w:tcPr>
            <w:tcW w:w="42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lang w:eastAsia="uk-UA"/>
              </w:rPr>
            </w:pPr>
            <w:r>
              <w:rPr>
                <w:color w:val="000000"/>
                <w:sz w:val="26"/>
                <w:szCs w:val="26"/>
                <w:lang w:eastAsia="uk-UA"/>
              </w:rPr>
              <w:t>09</w:t>
            </w:r>
            <w:r w:rsidRPr="00DE136A">
              <w:rPr>
                <w:color w:val="000000"/>
                <w:sz w:val="26"/>
                <w:szCs w:val="26"/>
                <w:lang w:eastAsia="uk-UA"/>
              </w:rPr>
              <w:t>–</w:t>
            </w:r>
            <w:r>
              <w:rPr>
                <w:color w:val="000000"/>
                <w:sz w:val="26"/>
                <w:szCs w:val="26"/>
                <w:lang w:eastAsia="uk-UA"/>
              </w:rPr>
              <w:t>13</w:t>
            </w:r>
            <w:r w:rsidRPr="00DE136A">
              <w:rPr>
                <w:color w:val="000000"/>
                <w:sz w:val="26"/>
                <w:szCs w:val="26"/>
                <w:lang w:eastAsia="uk-UA"/>
              </w:rPr>
              <w:t xml:space="preserve"> </w:t>
            </w:r>
            <w:r>
              <w:rPr>
                <w:color w:val="000000"/>
                <w:sz w:val="26"/>
                <w:szCs w:val="26"/>
                <w:lang w:eastAsia="uk-UA"/>
              </w:rPr>
              <w:t>листопада</w:t>
            </w:r>
            <w:r w:rsidRPr="00DE136A">
              <w:rPr>
                <w:color w:val="000000"/>
                <w:sz w:val="26"/>
                <w:szCs w:val="26"/>
                <w:lang w:eastAsia="uk-UA"/>
              </w:rPr>
              <w:t xml:space="preserve"> 202</w:t>
            </w:r>
            <w:r>
              <w:rPr>
                <w:color w:val="000000"/>
                <w:sz w:val="26"/>
                <w:szCs w:val="26"/>
                <w:lang w:eastAsia="uk-UA"/>
              </w:rPr>
              <w:t>6</w:t>
            </w:r>
            <w:r w:rsidRPr="00DE136A">
              <w:rPr>
                <w:color w:val="000000"/>
                <w:sz w:val="26"/>
                <w:szCs w:val="26"/>
                <w:lang w:eastAsia="uk-UA"/>
              </w:rPr>
              <w:t xml:space="preserve"> року </w:t>
            </w:r>
          </w:p>
        </w:tc>
      </w:tr>
      <w:tr w:rsidR="00145826" w:rsidRPr="00DE136A" w:rsidTr="00A039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lang w:eastAsia="uk-UA"/>
              </w:rPr>
            </w:pPr>
            <w:r>
              <w:rPr>
                <w:sz w:val="26"/>
                <w:szCs w:val="26"/>
                <w:lang w:eastAsia="uk-UA"/>
              </w:rPr>
              <w:t>8</w:t>
            </w:r>
          </w:p>
        </w:tc>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lang w:eastAsia="uk-UA"/>
              </w:rPr>
            </w:pPr>
            <w:r w:rsidRPr="00DE136A">
              <w:rPr>
                <w:color w:val="000000"/>
                <w:sz w:val="26"/>
                <w:szCs w:val="26"/>
                <w:lang w:eastAsia="uk-UA"/>
              </w:rPr>
              <w:t>Підготовка звіту за результатами інформаційного аудиту</w:t>
            </w:r>
          </w:p>
        </w:tc>
        <w:tc>
          <w:tcPr>
            <w:tcW w:w="42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145826" w:rsidRPr="00DE136A" w:rsidRDefault="00145826" w:rsidP="003C4ED5">
            <w:pPr>
              <w:rPr>
                <w:sz w:val="26"/>
                <w:szCs w:val="26"/>
                <w:lang w:eastAsia="uk-UA"/>
              </w:rPr>
            </w:pPr>
            <w:r>
              <w:rPr>
                <w:color w:val="000000"/>
                <w:sz w:val="26"/>
                <w:szCs w:val="26"/>
                <w:lang w:eastAsia="uk-UA"/>
              </w:rPr>
              <w:t>16</w:t>
            </w:r>
            <w:r w:rsidRPr="00DE136A">
              <w:rPr>
                <w:color w:val="000000"/>
                <w:sz w:val="26"/>
                <w:szCs w:val="26"/>
                <w:lang w:eastAsia="uk-UA"/>
              </w:rPr>
              <w:t>–</w:t>
            </w:r>
            <w:r>
              <w:rPr>
                <w:color w:val="000000"/>
                <w:sz w:val="26"/>
                <w:szCs w:val="26"/>
                <w:lang w:eastAsia="uk-UA"/>
              </w:rPr>
              <w:t>27</w:t>
            </w:r>
            <w:r w:rsidRPr="00DE136A">
              <w:rPr>
                <w:color w:val="000000"/>
                <w:sz w:val="26"/>
                <w:szCs w:val="26"/>
                <w:lang w:eastAsia="uk-UA"/>
              </w:rPr>
              <w:t xml:space="preserve"> </w:t>
            </w:r>
            <w:r>
              <w:rPr>
                <w:color w:val="000000"/>
                <w:sz w:val="26"/>
                <w:szCs w:val="26"/>
                <w:lang w:eastAsia="uk-UA"/>
              </w:rPr>
              <w:t>листопада</w:t>
            </w:r>
            <w:r w:rsidRPr="00DE136A">
              <w:rPr>
                <w:color w:val="000000"/>
                <w:sz w:val="26"/>
                <w:szCs w:val="26"/>
                <w:lang w:eastAsia="uk-UA"/>
              </w:rPr>
              <w:t xml:space="preserve"> 202</w:t>
            </w:r>
            <w:r>
              <w:rPr>
                <w:color w:val="000000"/>
                <w:sz w:val="26"/>
                <w:szCs w:val="26"/>
                <w:lang w:eastAsia="uk-UA"/>
              </w:rPr>
              <w:t>6</w:t>
            </w:r>
            <w:r w:rsidRPr="00DE136A">
              <w:rPr>
                <w:color w:val="000000"/>
                <w:sz w:val="26"/>
                <w:szCs w:val="26"/>
                <w:lang w:eastAsia="uk-UA"/>
              </w:rPr>
              <w:t xml:space="preserve"> року</w:t>
            </w:r>
            <w:r w:rsidRPr="00DE136A">
              <w:rPr>
                <w:color w:val="FF0000"/>
                <w:sz w:val="26"/>
                <w:szCs w:val="26"/>
                <w:lang w:eastAsia="uk-UA"/>
              </w:rPr>
              <w:t xml:space="preserve"> </w:t>
            </w:r>
          </w:p>
        </w:tc>
      </w:tr>
      <w:tr w:rsidR="00145826" w:rsidRPr="00DE136A" w:rsidTr="00A039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45826" w:rsidRPr="004F691D" w:rsidRDefault="00145826" w:rsidP="003C4ED5">
            <w:pPr>
              <w:rPr>
                <w:sz w:val="26"/>
                <w:szCs w:val="26"/>
                <w:lang w:val="en-US" w:eastAsia="uk-UA"/>
              </w:rPr>
            </w:pPr>
            <w:r>
              <w:rPr>
                <w:sz w:val="26"/>
                <w:szCs w:val="26"/>
                <w:lang w:val="en-US" w:eastAsia="uk-UA"/>
              </w:rPr>
              <w:t>9</w:t>
            </w:r>
          </w:p>
        </w:tc>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45826" w:rsidRPr="00DE136A" w:rsidRDefault="00145826" w:rsidP="003C4ED5">
            <w:pPr>
              <w:rPr>
                <w:color w:val="000000"/>
                <w:sz w:val="26"/>
                <w:szCs w:val="26"/>
                <w:lang w:eastAsia="uk-UA"/>
              </w:rPr>
            </w:pPr>
            <w:r>
              <w:rPr>
                <w:color w:val="000000"/>
                <w:sz w:val="26"/>
                <w:szCs w:val="26"/>
                <w:lang w:eastAsia="uk-UA"/>
              </w:rPr>
              <w:t xml:space="preserve">Затвердження звіту </w:t>
            </w:r>
            <w:r w:rsidRPr="00DE136A">
              <w:rPr>
                <w:color w:val="000000"/>
                <w:sz w:val="26"/>
                <w:szCs w:val="26"/>
                <w:lang w:eastAsia="uk-UA"/>
              </w:rPr>
              <w:t xml:space="preserve">за результатами </w:t>
            </w:r>
            <w:r>
              <w:rPr>
                <w:color w:val="000000"/>
                <w:sz w:val="26"/>
                <w:szCs w:val="26"/>
                <w:lang w:eastAsia="uk-UA"/>
              </w:rPr>
              <w:t xml:space="preserve"> </w:t>
            </w:r>
            <w:r w:rsidRPr="00DE136A">
              <w:rPr>
                <w:color w:val="000000"/>
                <w:sz w:val="26"/>
                <w:szCs w:val="26"/>
                <w:lang w:eastAsia="uk-UA"/>
              </w:rPr>
              <w:t>інформаційного аудиту</w:t>
            </w:r>
          </w:p>
        </w:tc>
        <w:tc>
          <w:tcPr>
            <w:tcW w:w="42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45826" w:rsidRDefault="00145826" w:rsidP="003C4ED5">
            <w:pPr>
              <w:rPr>
                <w:color w:val="000000"/>
                <w:sz w:val="26"/>
                <w:szCs w:val="26"/>
                <w:lang w:eastAsia="uk-UA"/>
              </w:rPr>
            </w:pPr>
            <w:r>
              <w:rPr>
                <w:color w:val="000000"/>
                <w:sz w:val="26"/>
                <w:szCs w:val="26"/>
                <w:lang w:eastAsia="uk-UA"/>
              </w:rPr>
              <w:t>30 листопада 2026 року</w:t>
            </w:r>
          </w:p>
        </w:tc>
      </w:tr>
      <w:tr w:rsidR="00145826" w:rsidRPr="00DE136A" w:rsidTr="00A039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45826" w:rsidRPr="0046190B" w:rsidRDefault="00145826" w:rsidP="003C4ED5">
            <w:pPr>
              <w:rPr>
                <w:color w:val="000000"/>
                <w:sz w:val="26"/>
                <w:szCs w:val="26"/>
                <w:lang w:eastAsia="uk-UA"/>
              </w:rPr>
            </w:pPr>
            <w:r>
              <w:rPr>
                <w:color w:val="000000"/>
                <w:sz w:val="26"/>
                <w:szCs w:val="26"/>
                <w:lang w:val="en-US" w:eastAsia="uk-UA"/>
              </w:rPr>
              <w:t>10</w:t>
            </w:r>
          </w:p>
        </w:tc>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45826" w:rsidRPr="00DE136A" w:rsidRDefault="00145826" w:rsidP="003C4ED5">
            <w:pPr>
              <w:rPr>
                <w:color w:val="000000"/>
                <w:sz w:val="26"/>
                <w:szCs w:val="26"/>
                <w:lang w:eastAsia="uk-UA"/>
              </w:rPr>
            </w:pPr>
            <w:r>
              <w:rPr>
                <w:color w:val="000000"/>
                <w:sz w:val="26"/>
                <w:szCs w:val="26"/>
                <w:lang w:eastAsia="uk-UA"/>
              </w:rPr>
              <w:t xml:space="preserve">Публікація звіту </w:t>
            </w:r>
            <w:r w:rsidRPr="00DE136A">
              <w:rPr>
                <w:color w:val="000000"/>
                <w:sz w:val="26"/>
                <w:szCs w:val="26"/>
                <w:lang w:eastAsia="uk-UA"/>
              </w:rPr>
              <w:t xml:space="preserve">за результатами </w:t>
            </w:r>
            <w:r>
              <w:rPr>
                <w:color w:val="000000"/>
                <w:sz w:val="26"/>
                <w:szCs w:val="26"/>
                <w:lang w:eastAsia="uk-UA"/>
              </w:rPr>
              <w:t xml:space="preserve"> </w:t>
            </w:r>
            <w:r w:rsidRPr="00DE136A">
              <w:rPr>
                <w:color w:val="000000"/>
                <w:sz w:val="26"/>
                <w:szCs w:val="26"/>
                <w:lang w:eastAsia="uk-UA"/>
              </w:rPr>
              <w:t>інформаційного аудиту</w:t>
            </w:r>
          </w:p>
        </w:tc>
        <w:tc>
          <w:tcPr>
            <w:tcW w:w="42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45826" w:rsidRDefault="00145826" w:rsidP="003C4ED5">
            <w:pPr>
              <w:rPr>
                <w:color w:val="000000"/>
                <w:sz w:val="26"/>
                <w:szCs w:val="26"/>
                <w:lang w:eastAsia="uk-UA"/>
              </w:rPr>
            </w:pPr>
            <w:r>
              <w:rPr>
                <w:color w:val="000000"/>
                <w:sz w:val="26"/>
                <w:szCs w:val="26"/>
                <w:lang w:eastAsia="uk-UA"/>
              </w:rPr>
              <w:t>07 грудня 2026 року</w:t>
            </w:r>
          </w:p>
        </w:tc>
      </w:tr>
    </w:tbl>
    <w:p w:rsidR="00145826" w:rsidRPr="00DE136A" w:rsidRDefault="00145826" w:rsidP="00145826">
      <w:pPr>
        <w:rPr>
          <w:sz w:val="26"/>
          <w:szCs w:val="26"/>
          <w:lang w:eastAsia="uk-UA"/>
        </w:rPr>
      </w:pPr>
    </w:p>
    <w:p w:rsidR="00145826" w:rsidRPr="006F6EE6" w:rsidRDefault="00145826" w:rsidP="00145826">
      <w:pPr>
        <w:rPr>
          <w:sz w:val="26"/>
          <w:szCs w:val="26"/>
        </w:rPr>
      </w:pPr>
      <w:r>
        <w:rPr>
          <w:sz w:val="26"/>
          <w:szCs w:val="26"/>
        </w:rPr>
        <w:t xml:space="preserve">Керуючий </w:t>
      </w:r>
      <w:r w:rsidRPr="006F6EE6">
        <w:rPr>
          <w:sz w:val="26"/>
          <w:szCs w:val="26"/>
        </w:rPr>
        <w:t>справами</w:t>
      </w:r>
      <w:r>
        <w:rPr>
          <w:sz w:val="26"/>
          <w:szCs w:val="26"/>
        </w:rPr>
        <w:t xml:space="preserve"> </w:t>
      </w:r>
      <w:r w:rsidRPr="006F6EE6">
        <w:rPr>
          <w:sz w:val="26"/>
          <w:szCs w:val="26"/>
        </w:rPr>
        <w:t>виконкому</w:t>
      </w:r>
      <w:r w:rsidR="003C4ED5">
        <w:rPr>
          <w:sz w:val="26"/>
          <w:szCs w:val="26"/>
        </w:rPr>
        <w:tab/>
      </w:r>
      <w:r w:rsidR="003C4ED5">
        <w:rPr>
          <w:sz w:val="26"/>
          <w:szCs w:val="26"/>
        </w:rPr>
        <w:tab/>
      </w:r>
      <w:r w:rsidR="003C4ED5">
        <w:rPr>
          <w:sz w:val="26"/>
          <w:szCs w:val="26"/>
        </w:rPr>
        <w:tab/>
      </w:r>
      <w:r w:rsidR="003C4ED5">
        <w:rPr>
          <w:sz w:val="26"/>
          <w:szCs w:val="26"/>
        </w:rPr>
        <w:tab/>
      </w:r>
      <w:r w:rsidR="003C4ED5">
        <w:rPr>
          <w:sz w:val="26"/>
          <w:szCs w:val="26"/>
        </w:rPr>
        <w:tab/>
        <w:t xml:space="preserve">         </w:t>
      </w:r>
      <w:r>
        <w:rPr>
          <w:sz w:val="26"/>
          <w:szCs w:val="26"/>
        </w:rPr>
        <w:t>Ігор КОБИЛЕЦЬКИЙ</w:t>
      </w:r>
    </w:p>
    <w:p w:rsidR="00145826" w:rsidRPr="00DE136A" w:rsidRDefault="00145826" w:rsidP="00145826">
      <w:pPr>
        <w:spacing w:after="160" w:line="259" w:lineRule="auto"/>
        <w:rPr>
          <w:b/>
          <w:sz w:val="26"/>
          <w:szCs w:val="26"/>
        </w:rPr>
      </w:pPr>
      <w:r w:rsidRPr="00DE136A">
        <w:rPr>
          <w:b/>
          <w:sz w:val="26"/>
          <w:szCs w:val="26"/>
        </w:rPr>
        <w:br w:type="page"/>
      </w:r>
    </w:p>
    <w:p w:rsidR="003C4ED5" w:rsidRPr="00DE136A" w:rsidRDefault="003C4ED5" w:rsidP="003C4ED5">
      <w:pPr>
        <w:pStyle w:val="afb"/>
        <w:spacing w:before="0" w:beforeAutospacing="0" w:after="0" w:afterAutospacing="0"/>
        <w:ind w:left="5103" w:firstLine="851"/>
        <w:rPr>
          <w:color w:val="000000"/>
          <w:sz w:val="26"/>
          <w:szCs w:val="26"/>
        </w:rPr>
      </w:pPr>
      <w:r w:rsidRPr="00DE136A">
        <w:rPr>
          <w:color w:val="000000"/>
          <w:sz w:val="26"/>
          <w:szCs w:val="26"/>
        </w:rPr>
        <w:lastRenderedPageBreak/>
        <w:t>ДОДАТОК</w:t>
      </w:r>
      <w:r>
        <w:rPr>
          <w:color w:val="000000"/>
          <w:sz w:val="26"/>
          <w:szCs w:val="26"/>
        </w:rPr>
        <w:t xml:space="preserve"> 2</w:t>
      </w:r>
    </w:p>
    <w:p w:rsidR="003C4ED5" w:rsidRDefault="003C4ED5" w:rsidP="003C4ED5">
      <w:pPr>
        <w:pStyle w:val="afb"/>
        <w:spacing w:before="0" w:beforeAutospacing="0" w:after="0" w:afterAutospacing="0"/>
        <w:ind w:left="5103" w:firstLine="851"/>
        <w:rPr>
          <w:color w:val="000000"/>
          <w:sz w:val="26"/>
          <w:szCs w:val="26"/>
        </w:rPr>
      </w:pPr>
      <w:r>
        <w:rPr>
          <w:color w:val="000000"/>
          <w:sz w:val="26"/>
          <w:szCs w:val="26"/>
        </w:rPr>
        <w:t>рішення виконавчого комітету</w:t>
      </w:r>
    </w:p>
    <w:p w:rsidR="00145826" w:rsidRPr="003C4ED5" w:rsidRDefault="003C4ED5" w:rsidP="003C4ED5">
      <w:pPr>
        <w:pStyle w:val="afb"/>
        <w:spacing w:before="0" w:beforeAutospacing="0" w:after="0" w:afterAutospacing="0"/>
        <w:ind w:left="5103" w:firstLine="851"/>
        <w:rPr>
          <w:color w:val="000000"/>
          <w:sz w:val="26"/>
          <w:szCs w:val="26"/>
          <w:u w:val="single"/>
        </w:rPr>
      </w:pPr>
      <w:r w:rsidRPr="003C4ED5">
        <w:rPr>
          <w:color w:val="000000"/>
          <w:sz w:val="26"/>
          <w:szCs w:val="26"/>
          <w:u w:val="single"/>
        </w:rPr>
        <w:t>29 вересня 2026 року № 183</w:t>
      </w:r>
    </w:p>
    <w:p w:rsidR="00145826" w:rsidRPr="00DE136A" w:rsidRDefault="00145826" w:rsidP="00145826">
      <w:pPr>
        <w:pStyle w:val="afb"/>
        <w:spacing w:before="0" w:beforeAutospacing="0" w:after="0" w:afterAutospacing="0"/>
        <w:jc w:val="center"/>
        <w:rPr>
          <w:b/>
          <w:bCs/>
          <w:color w:val="000000"/>
          <w:sz w:val="26"/>
          <w:szCs w:val="26"/>
        </w:rPr>
      </w:pPr>
    </w:p>
    <w:p w:rsidR="00145826" w:rsidRPr="003C4ED5" w:rsidRDefault="00145826" w:rsidP="00145826">
      <w:pPr>
        <w:pStyle w:val="afb"/>
        <w:spacing w:before="0" w:beforeAutospacing="0" w:after="0" w:afterAutospacing="0"/>
        <w:jc w:val="center"/>
        <w:rPr>
          <w:sz w:val="26"/>
          <w:szCs w:val="26"/>
        </w:rPr>
      </w:pPr>
      <w:r w:rsidRPr="003C4ED5">
        <w:rPr>
          <w:bCs/>
          <w:color w:val="000000"/>
          <w:sz w:val="26"/>
          <w:szCs w:val="26"/>
        </w:rPr>
        <w:t>СКЛАД</w:t>
      </w:r>
    </w:p>
    <w:p w:rsidR="00145826" w:rsidRPr="003C4ED5" w:rsidRDefault="00145826" w:rsidP="00145826">
      <w:pPr>
        <w:jc w:val="center"/>
        <w:rPr>
          <w:sz w:val="26"/>
          <w:szCs w:val="26"/>
          <w:lang w:eastAsia="uk-UA"/>
        </w:rPr>
      </w:pPr>
      <w:r w:rsidRPr="003C4ED5">
        <w:rPr>
          <w:bCs/>
          <w:color w:val="000000"/>
          <w:sz w:val="26"/>
          <w:szCs w:val="26"/>
          <w:lang w:eastAsia="uk-UA"/>
        </w:rPr>
        <w:t>комісії інформаційних аудиторів, уповноважених на проведення</w:t>
      </w:r>
    </w:p>
    <w:p w:rsidR="00145826" w:rsidRPr="003C4ED5" w:rsidRDefault="00145826" w:rsidP="00145826">
      <w:pPr>
        <w:jc w:val="center"/>
        <w:rPr>
          <w:sz w:val="26"/>
          <w:szCs w:val="26"/>
          <w:lang w:eastAsia="uk-UA"/>
        </w:rPr>
      </w:pPr>
      <w:r w:rsidRPr="003C4ED5">
        <w:rPr>
          <w:bCs/>
          <w:color w:val="000000"/>
          <w:sz w:val="26"/>
          <w:szCs w:val="26"/>
          <w:lang w:eastAsia="uk-UA"/>
        </w:rPr>
        <w:t>інформаційного аудиту</w:t>
      </w:r>
    </w:p>
    <w:p w:rsidR="00145826" w:rsidRPr="003C4ED5" w:rsidRDefault="00145826" w:rsidP="00145826">
      <w:pPr>
        <w:rPr>
          <w:sz w:val="18"/>
          <w:szCs w:val="26"/>
          <w:lang w:eastAsia="uk-UA"/>
        </w:rPr>
      </w:pPr>
    </w:p>
    <w:tbl>
      <w:tblPr>
        <w:tblW w:w="9498" w:type="dxa"/>
        <w:tblCellMar>
          <w:top w:w="15" w:type="dxa"/>
          <w:left w:w="15" w:type="dxa"/>
          <w:bottom w:w="15" w:type="dxa"/>
          <w:right w:w="15" w:type="dxa"/>
        </w:tblCellMar>
        <w:tblLook w:val="04A0" w:firstRow="1" w:lastRow="0" w:firstColumn="1" w:lastColumn="0" w:noHBand="0" w:noVBand="1"/>
      </w:tblPr>
      <w:tblGrid>
        <w:gridCol w:w="2302"/>
        <w:gridCol w:w="317"/>
        <w:gridCol w:w="6879"/>
      </w:tblGrid>
      <w:tr w:rsidR="00145826" w:rsidRPr="00DE136A" w:rsidTr="003C4ED5">
        <w:tc>
          <w:tcPr>
            <w:tcW w:w="2302" w:type="dxa"/>
            <w:tcMar>
              <w:top w:w="100" w:type="dxa"/>
              <w:left w:w="100" w:type="dxa"/>
              <w:bottom w:w="100" w:type="dxa"/>
              <w:right w:w="100" w:type="dxa"/>
            </w:tcMar>
            <w:hideMark/>
          </w:tcPr>
          <w:p w:rsidR="00145826" w:rsidRPr="00DE136A" w:rsidRDefault="00145826" w:rsidP="00A03927">
            <w:pPr>
              <w:rPr>
                <w:sz w:val="26"/>
                <w:szCs w:val="26"/>
                <w:lang w:eastAsia="uk-UA"/>
              </w:rPr>
            </w:pPr>
            <w:r w:rsidRPr="00DE136A">
              <w:rPr>
                <w:color w:val="000000"/>
                <w:sz w:val="26"/>
                <w:szCs w:val="26"/>
                <w:lang w:eastAsia="uk-UA"/>
              </w:rPr>
              <w:t>Юрій Химин</w:t>
            </w:r>
          </w:p>
        </w:tc>
        <w:tc>
          <w:tcPr>
            <w:tcW w:w="0" w:type="auto"/>
            <w:tcMar>
              <w:top w:w="0" w:type="dxa"/>
              <w:left w:w="115" w:type="dxa"/>
              <w:bottom w:w="0" w:type="dxa"/>
              <w:right w:w="115" w:type="dxa"/>
            </w:tcMar>
            <w:hideMark/>
          </w:tcPr>
          <w:p w:rsidR="00145826" w:rsidRPr="00DE136A" w:rsidRDefault="00145826" w:rsidP="00A03927">
            <w:pPr>
              <w:rPr>
                <w:sz w:val="26"/>
                <w:szCs w:val="26"/>
                <w:lang w:eastAsia="uk-UA"/>
              </w:rPr>
            </w:pPr>
            <w:r w:rsidRPr="00DE136A">
              <w:rPr>
                <w:color w:val="000000"/>
                <w:sz w:val="26"/>
                <w:szCs w:val="26"/>
                <w:lang w:eastAsia="uk-UA"/>
              </w:rPr>
              <w:t>-</w:t>
            </w:r>
          </w:p>
        </w:tc>
        <w:tc>
          <w:tcPr>
            <w:tcW w:w="6879" w:type="dxa"/>
            <w:tcMar>
              <w:top w:w="100" w:type="dxa"/>
              <w:left w:w="100" w:type="dxa"/>
              <w:bottom w:w="100" w:type="dxa"/>
              <w:right w:w="100" w:type="dxa"/>
            </w:tcMar>
            <w:hideMark/>
          </w:tcPr>
          <w:p w:rsidR="00145826" w:rsidRPr="00DE136A" w:rsidRDefault="00145826" w:rsidP="00A03927">
            <w:pPr>
              <w:jc w:val="both"/>
              <w:rPr>
                <w:sz w:val="26"/>
                <w:szCs w:val="26"/>
                <w:lang w:eastAsia="uk-UA"/>
              </w:rPr>
            </w:pPr>
            <w:r w:rsidRPr="00DE136A">
              <w:rPr>
                <w:color w:val="000000"/>
                <w:sz w:val="26"/>
                <w:szCs w:val="26"/>
                <w:lang w:eastAsia="uk-UA"/>
              </w:rPr>
              <w:t>секретар міської ради</w:t>
            </w:r>
          </w:p>
        </w:tc>
      </w:tr>
      <w:tr w:rsidR="00145826" w:rsidRPr="00DE136A" w:rsidTr="003C4ED5">
        <w:tc>
          <w:tcPr>
            <w:tcW w:w="2302" w:type="dxa"/>
            <w:tcMar>
              <w:top w:w="100" w:type="dxa"/>
              <w:left w:w="100" w:type="dxa"/>
              <w:bottom w:w="100" w:type="dxa"/>
              <w:right w:w="100" w:type="dxa"/>
            </w:tcMar>
          </w:tcPr>
          <w:p w:rsidR="00145826" w:rsidRPr="00DE136A" w:rsidRDefault="00145826" w:rsidP="00A03927">
            <w:pPr>
              <w:rPr>
                <w:color w:val="000000"/>
                <w:sz w:val="26"/>
                <w:szCs w:val="26"/>
                <w:lang w:eastAsia="uk-UA"/>
              </w:rPr>
            </w:pPr>
            <w:r w:rsidRPr="00DE136A">
              <w:rPr>
                <w:color w:val="000000"/>
                <w:sz w:val="26"/>
                <w:szCs w:val="26"/>
                <w:lang w:eastAsia="uk-UA"/>
              </w:rPr>
              <w:t>Віктор Ревкевич</w:t>
            </w:r>
          </w:p>
        </w:tc>
        <w:tc>
          <w:tcPr>
            <w:tcW w:w="0" w:type="auto"/>
            <w:tcMar>
              <w:top w:w="0" w:type="dxa"/>
              <w:left w:w="115" w:type="dxa"/>
              <w:bottom w:w="0" w:type="dxa"/>
              <w:right w:w="115" w:type="dxa"/>
            </w:tcMar>
          </w:tcPr>
          <w:p w:rsidR="00145826" w:rsidRPr="00DE136A" w:rsidRDefault="00145826" w:rsidP="00A03927">
            <w:pPr>
              <w:rPr>
                <w:color w:val="000000"/>
                <w:sz w:val="26"/>
                <w:szCs w:val="26"/>
                <w:lang w:eastAsia="uk-UA"/>
              </w:rPr>
            </w:pPr>
            <w:r w:rsidRPr="00DE136A">
              <w:rPr>
                <w:color w:val="000000"/>
                <w:sz w:val="26"/>
                <w:szCs w:val="26"/>
                <w:lang w:eastAsia="uk-UA"/>
              </w:rPr>
              <w:t>-</w:t>
            </w:r>
          </w:p>
        </w:tc>
        <w:tc>
          <w:tcPr>
            <w:tcW w:w="6879" w:type="dxa"/>
            <w:tcMar>
              <w:top w:w="100" w:type="dxa"/>
              <w:left w:w="100" w:type="dxa"/>
              <w:bottom w:w="100" w:type="dxa"/>
              <w:right w:w="100" w:type="dxa"/>
            </w:tcMar>
          </w:tcPr>
          <w:p w:rsidR="00145826" w:rsidRPr="00DE136A" w:rsidRDefault="00145826" w:rsidP="00A03927">
            <w:pPr>
              <w:jc w:val="both"/>
              <w:rPr>
                <w:color w:val="000000"/>
                <w:sz w:val="26"/>
                <w:szCs w:val="26"/>
                <w:lang w:eastAsia="uk-UA"/>
              </w:rPr>
            </w:pPr>
            <w:r w:rsidRPr="00DE136A">
              <w:rPr>
                <w:color w:val="000000"/>
                <w:sz w:val="26"/>
                <w:szCs w:val="26"/>
                <w:lang w:eastAsia="uk-UA"/>
              </w:rPr>
              <w:t>заступник міського голови з питань діяльності виконавчих органів ради</w:t>
            </w:r>
          </w:p>
        </w:tc>
      </w:tr>
      <w:tr w:rsidR="00145826" w:rsidRPr="00DE136A" w:rsidTr="003C4ED5">
        <w:tc>
          <w:tcPr>
            <w:tcW w:w="2302" w:type="dxa"/>
            <w:tcMar>
              <w:top w:w="100" w:type="dxa"/>
              <w:left w:w="100" w:type="dxa"/>
              <w:bottom w:w="100" w:type="dxa"/>
              <w:right w:w="100" w:type="dxa"/>
            </w:tcMar>
            <w:hideMark/>
          </w:tcPr>
          <w:p w:rsidR="00145826" w:rsidRPr="00DE136A" w:rsidRDefault="00145826" w:rsidP="00A03927">
            <w:pPr>
              <w:rPr>
                <w:sz w:val="26"/>
                <w:szCs w:val="26"/>
                <w:lang w:eastAsia="uk-UA"/>
              </w:rPr>
            </w:pPr>
            <w:r w:rsidRPr="00DE136A">
              <w:rPr>
                <w:color w:val="000000"/>
                <w:sz w:val="26"/>
                <w:szCs w:val="26"/>
                <w:lang w:eastAsia="uk-UA"/>
              </w:rPr>
              <w:t>Ольга Столяр</w:t>
            </w:r>
          </w:p>
        </w:tc>
        <w:tc>
          <w:tcPr>
            <w:tcW w:w="0" w:type="auto"/>
            <w:tcMar>
              <w:top w:w="0" w:type="dxa"/>
              <w:left w:w="115" w:type="dxa"/>
              <w:bottom w:w="0" w:type="dxa"/>
              <w:right w:w="115" w:type="dxa"/>
            </w:tcMar>
            <w:hideMark/>
          </w:tcPr>
          <w:p w:rsidR="00145826" w:rsidRPr="00DE136A" w:rsidRDefault="00145826" w:rsidP="00A03927">
            <w:pPr>
              <w:rPr>
                <w:sz w:val="26"/>
                <w:szCs w:val="26"/>
                <w:lang w:eastAsia="uk-UA"/>
              </w:rPr>
            </w:pPr>
            <w:r w:rsidRPr="00DE136A">
              <w:rPr>
                <w:color w:val="000000"/>
                <w:sz w:val="26"/>
                <w:szCs w:val="26"/>
                <w:lang w:eastAsia="uk-UA"/>
              </w:rPr>
              <w:t>-</w:t>
            </w:r>
          </w:p>
        </w:tc>
        <w:tc>
          <w:tcPr>
            <w:tcW w:w="6879" w:type="dxa"/>
            <w:tcMar>
              <w:top w:w="100" w:type="dxa"/>
              <w:left w:w="100" w:type="dxa"/>
              <w:bottom w:w="100" w:type="dxa"/>
              <w:right w:w="100" w:type="dxa"/>
            </w:tcMar>
            <w:hideMark/>
          </w:tcPr>
          <w:p w:rsidR="00145826" w:rsidRPr="00DE136A" w:rsidRDefault="00145826" w:rsidP="00A03927">
            <w:pPr>
              <w:jc w:val="both"/>
              <w:rPr>
                <w:sz w:val="26"/>
                <w:szCs w:val="26"/>
                <w:lang w:eastAsia="uk-UA"/>
              </w:rPr>
            </w:pPr>
            <w:r w:rsidRPr="00DE136A">
              <w:rPr>
                <w:color w:val="000000"/>
                <w:sz w:val="26"/>
                <w:szCs w:val="26"/>
                <w:lang w:eastAsia="uk-UA"/>
              </w:rPr>
              <w:t>начальник відділу інформаційної політики міської ради</w:t>
            </w:r>
          </w:p>
        </w:tc>
      </w:tr>
      <w:tr w:rsidR="00145826" w:rsidRPr="00DE136A" w:rsidTr="003C4ED5">
        <w:tc>
          <w:tcPr>
            <w:tcW w:w="2302" w:type="dxa"/>
            <w:tcMar>
              <w:top w:w="100" w:type="dxa"/>
              <w:left w:w="100" w:type="dxa"/>
              <w:bottom w:w="100" w:type="dxa"/>
              <w:right w:w="100" w:type="dxa"/>
            </w:tcMar>
          </w:tcPr>
          <w:p w:rsidR="00145826" w:rsidRPr="00DE136A" w:rsidRDefault="00145826" w:rsidP="00A03927">
            <w:pPr>
              <w:rPr>
                <w:color w:val="000000"/>
                <w:sz w:val="26"/>
                <w:szCs w:val="26"/>
                <w:lang w:eastAsia="uk-UA"/>
              </w:rPr>
            </w:pPr>
            <w:r w:rsidRPr="00DE136A">
              <w:rPr>
                <w:color w:val="000000"/>
                <w:sz w:val="26"/>
                <w:szCs w:val="26"/>
                <w:lang w:eastAsia="uk-UA"/>
              </w:rPr>
              <w:t>Аркадія Лепак</w:t>
            </w:r>
          </w:p>
        </w:tc>
        <w:tc>
          <w:tcPr>
            <w:tcW w:w="0" w:type="auto"/>
            <w:tcMar>
              <w:top w:w="0" w:type="dxa"/>
              <w:left w:w="115" w:type="dxa"/>
              <w:bottom w:w="0" w:type="dxa"/>
              <w:right w:w="115" w:type="dxa"/>
            </w:tcMar>
          </w:tcPr>
          <w:p w:rsidR="00145826" w:rsidRPr="00DE136A" w:rsidRDefault="00145826" w:rsidP="00A03927">
            <w:pPr>
              <w:rPr>
                <w:color w:val="000000"/>
                <w:sz w:val="26"/>
                <w:szCs w:val="26"/>
                <w:lang w:eastAsia="uk-UA"/>
              </w:rPr>
            </w:pPr>
            <w:r w:rsidRPr="00DE136A">
              <w:rPr>
                <w:color w:val="000000"/>
                <w:sz w:val="26"/>
                <w:szCs w:val="26"/>
                <w:lang w:eastAsia="uk-UA"/>
              </w:rPr>
              <w:t>-</w:t>
            </w:r>
          </w:p>
        </w:tc>
        <w:tc>
          <w:tcPr>
            <w:tcW w:w="6879" w:type="dxa"/>
            <w:tcMar>
              <w:top w:w="100" w:type="dxa"/>
              <w:left w:w="100" w:type="dxa"/>
              <w:bottom w:w="100" w:type="dxa"/>
              <w:right w:w="100" w:type="dxa"/>
            </w:tcMar>
          </w:tcPr>
          <w:p w:rsidR="00145826" w:rsidRPr="00DE136A" w:rsidRDefault="00145826" w:rsidP="00A03927">
            <w:pPr>
              <w:jc w:val="both"/>
              <w:rPr>
                <w:color w:val="000000"/>
                <w:sz w:val="26"/>
                <w:szCs w:val="26"/>
                <w:lang w:eastAsia="uk-UA"/>
              </w:rPr>
            </w:pPr>
            <w:r>
              <w:rPr>
                <w:color w:val="000000"/>
                <w:sz w:val="26"/>
                <w:szCs w:val="26"/>
                <w:lang w:eastAsia="uk-UA"/>
              </w:rPr>
              <w:t>п</w:t>
            </w:r>
            <w:r w:rsidRPr="00F91ED9">
              <w:rPr>
                <w:color w:val="000000"/>
                <w:sz w:val="26"/>
                <w:szCs w:val="26"/>
                <w:lang w:eastAsia="uk-UA"/>
              </w:rPr>
              <w:t>ровідний спеціаліст, відповідальний секретар адміністративної комісії відділу правового забезпечення, уповноважена особа з питань запобігання та виявлення корупції у Бориславській міській раді Львівської області та її виконавчих органах</w:t>
            </w:r>
          </w:p>
        </w:tc>
      </w:tr>
      <w:tr w:rsidR="00145826" w:rsidRPr="00DE136A" w:rsidTr="003C4ED5">
        <w:tc>
          <w:tcPr>
            <w:tcW w:w="2302" w:type="dxa"/>
            <w:tcMar>
              <w:top w:w="100" w:type="dxa"/>
              <w:left w:w="100" w:type="dxa"/>
              <w:bottom w:w="100" w:type="dxa"/>
              <w:right w:w="100" w:type="dxa"/>
            </w:tcMar>
          </w:tcPr>
          <w:p w:rsidR="00145826" w:rsidRPr="00DE136A" w:rsidRDefault="00145826" w:rsidP="00A03927">
            <w:pPr>
              <w:rPr>
                <w:color w:val="000000"/>
                <w:sz w:val="26"/>
                <w:szCs w:val="26"/>
                <w:lang w:eastAsia="uk-UA"/>
              </w:rPr>
            </w:pPr>
            <w:r w:rsidRPr="00DE136A">
              <w:rPr>
                <w:color w:val="000000"/>
                <w:sz w:val="26"/>
                <w:szCs w:val="26"/>
                <w:lang w:eastAsia="uk-UA"/>
              </w:rPr>
              <w:t>Віктор Чекірко</w:t>
            </w:r>
          </w:p>
        </w:tc>
        <w:tc>
          <w:tcPr>
            <w:tcW w:w="0" w:type="auto"/>
            <w:tcMar>
              <w:top w:w="0" w:type="dxa"/>
              <w:left w:w="115" w:type="dxa"/>
              <w:bottom w:w="0" w:type="dxa"/>
              <w:right w:w="115" w:type="dxa"/>
            </w:tcMar>
          </w:tcPr>
          <w:p w:rsidR="00145826" w:rsidRPr="00DE136A" w:rsidRDefault="00145826" w:rsidP="00A03927">
            <w:pPr>
              <w:rPr>
                <w:color w:val="000000"/>
                <w:sz w:val="26"/>
                <w:szCs w:val="26"/>
                <w:lang w:eastAsia="uk-UA"/>
              </w:rPr>
            </w:pPr>
            <w:r w:rsidRPr="00DE136A">
              <w:rPr>
                <w:color w:val="000000"/>
                <w:sz w:val="26"/>
                <w:szCs w:val="26"/>
                <w:lang w:eastAsia="uk-UA"/>
              </w:rPr>
              <w:t>-</w:t>
            </w:r>
          </w:p>
        </w:tc>
        <w:tc>
          <w:tcPr>
            <w:tcW w:w="6879" w:type="dxa"/>
            <w:tcMar>
              <w:top w:w="100" w:type="dxa"/>
              <w:left w:w="100" w:type="dxa"/>
              <w:bottom w:w="100" w:type="dxa"/>
              <w:right w:w="100" w:type="dxa"/>
            </w:tcMar>
          </w:tcPr>
          <w:p w:rsidR="00145826" w:rsidRPr="00DE136A" w:rsidRDefault="00145826" w:rsidP="00A03927">
            <w:pPr>
              <w:jc w:val="both"/>
              <w:rPr>
                <w:color w:val="000000"/>
                <w:sz w:val="26"/>
                <w:szCs w:val="26"/>
                <w:lang w:eastAsia="uk-UA"/>
              </w:rPr>
            </w:pPr>
            <w:r w:rsidRPr="00DE136A">
              <w:rPr>
                <w:color w:val="000000"/>
                <w:sz w:val="26"/>
                <w:szCs w:val="26"/>
                <w:lang w:eastAsia="uk-UA"/>
              </w:rPr>
              <w:t>спеціаліст 1 категорії відділу інформаційної політики міської ради</w:t>
            </w:r>
          </w:p>
        </w:tc>
      </w:tr>
      <w:tr w:rsidR="00145826" w:rsidRPr="00DE136A" w:rsidTr="003C4ED5">
        <w:tc>
          <w:tcPr>
            <w:tcW w:w="2302" w:type="dxa"/>
            <w:tcMar>
              <w:top w:w="100" w:type="dxa"/>
              <w:left w:w="100" w:type="dxa"/>
              <w:bottom w:w="100" w:type="dxa"/>
              <w:right w:w="100" w:type="dxa"/>
            </w:tcMar>
          </w:tcPr>
          <w:p w:rsidR="00145826" w:rsidRPr="00DE136A" w:rsidRDefault="00145826" w:rsidP="00A03927">
            <w:pPr>
              <w:jc w:val="both"/>
              <w:rPr>
                <w:color w:val="000000"/>
                <w:sz w:val="26"/>
                <w:szCs w:val="26"/>
                <w:lang w:eastAsia="uk-UA"/>
              </w:rPr>
            </w:pPr>
            <w:r>
              <w:rPr>
                <w:color w:val="000000"/>
                <w:sz w:val="26"/>
                <w:szCs w:val="26"/>
                <w:lang w:eastAsia="uk-UA"/>
              </w:rPr>
              <w:t>Тетяна Комель</w:t>
            </w:r>
            <w:r w:rsidRPr="00DE136A">
              <w:rPr>
                <w:color w:val="000000"/>
                <w:sz w:val="26"/>
                <w:szCs w:val="26"/>
                <w:lang w:eastAsia="uk-UA"/>
              </w:rPr>
              <w:t xml:space="preserve"> </w:t>
            </w:r>
          </w:p>
        </w:tc>
        <w:tc>
          <w:tcPr>
            <w:tcW w:w="0" w:type="auto"/>
            <w:tcMar>
              <w:top w:w="0" w:type="dxa"/>
              <w:left w:w="115" w:type="dxa"/>
              <w:bottom w:w="0" w:type="dxa"/>
              <w:right w:w="115" w:type="dxa"/>
            </w:tcMar>
          </w:tcPr>
          <w:p w:rsidR="00145826" w:rsidRPr="00DE136A" w:rsidRDefault="00145826" w:rsidP="00A03927">
            <w:pPr>
              <w:jc w:val="both"/>
              <w:rPr>
                <w:color w:val="000000"/>
                <w:sz w:val="26"/>
                <w:szCs w:val="26"/>
                <w:lang w:eastAsia="uk-UA"/>
              </w:rPr>
            </w:pPr>
            <w:r w:rsidRPr="00DE136A">
              <w:rPr>
                <w:color w:val="000000"/>
                <w:sz w:val="26"/>
                <w:szCs w:val="26"/>
                <w:lang w:eastAsia="uk-UA"/>
              </w:rPr>
              <w:t>-</w:t>
            </w:r>
          </w:p>
        </w:tc>
        <w:tc>
          <w:tcPr>
            <w:tcW w:w="6879" w:type="dxa"/>
            <w:tcMar>
              <w:top w:w="100" w:type="dxa"/>
              <w:left w:w="100" w:type="dxa"/>
              <w:bottom w:w="100" w:type="dxa"/>
              <w:right w:w="100" w:type="dxa"/>
            </w:tcMar>
          </w:tcPr>
          <w:p w:rsidR="00145826" w:rsidRPr="00DE136A" w:rsidRDefault="00145826" w:rsidP="00A03927">
            <w:pPr>
              <w:jc w:val="both"/>
              <w:rPr>
                <w:color w:val="000000"/>
                <w:sz w:val="26"/>
                <w:szCs w:val="26"/>
                <w:lang w:eastAsia="uk-UA"/>
              </w:rPr>
            </w:pPr>
            <w:r w:rsidRPr="00DE136A">
              <w:rPr>
                <w:color w:val="000000"/>
                <w:sz w:val="26"/>
                <w:szCs w:val="26"/>
                <w:lang w:eastAsia="uk-UA"/>
              </w:rPr>
              <w:t>фахівець з інтерв’ювання відділу інформаційної політики міської ради</w:t>
            </w:r>
          </w:p>
        </w:tc>
      </w:tr>
      <w:tr w:rsidR="00145826" w:rsidRPr="00DE136A" w:rsidTr="00620704">
        <w:trPr>
          <w:trHeight w:val="1017"/>
        </w:trPr>
        <w:tc>
          <w:tcPr>
            <w:tcW w:w="2302" w:type="dxa"/>
            <w:tcMar>
              <w:top w:w="100" w:type="dxa"/>
              <w:left w:w="100" w:type="dxa"/>
              <w:bottom w:w="100" w:type="dxa"/>
              <w:right w:w="100" w:type="dxa"/>
            </w:tcMar>
          </w:tcPr>
          <w:p w:rsidR="00145826" w:rsidRPr="00DE136A" w:rsidRDefault="00145826" w:rsidP="00A03927">
            <w:pPr>
              <w:jc w:val="both"/>
              <w:rPr>
                <w:color w:val="000000"/>
                <w:sz w:val="26"/>
                <w:szCs w:val="26"/>
                <w:lang w:eastAsia="uk-UA"/>
              </w:rPr>
            </w:pPr>
            <w:r w:rsidRPr="000A29C4">
              <w:rPr>
                <w:color w:val="000000"/>
                <w:sz w:val="26"/>
                <w:szCs w:val="26"/>
                <w:lang w:eastAsia="uk-UA"/>
              </w:rPr>
              <w:t xml:space="preserve">Юрій Іващенко </w:t>
            </w:r>
          </w:p>
        </w:tc>
        <w:tc>
          <w:tcPr>
            <w:tcW w:w="0" w:type="auto"/>
            <w:tcMar>
              <w:top w:w="0" w:type="dxa"/>
              <w:left w:w="115" w:type="dxa"/>
              <w:bottom w:w="0" w:type="dxa"/>
              <w:right w:w="115" w:type="dxa"/>
            </w:tcMar>
          </w:tcPr>
          <w:p w:rsidR="00145826" w:rsidRPr="00DE136A" w:rsidRDefault="00145826" w:rsidP="00A03927">
            <w:pPr>
              <w:jc w:val="both"/>
              <w:rPr>
                <w:color w:val="000000"/>
                <w:sz w:val="26"/>
                <w:szCs w:val="26"/>
                <w:lang w:eastAsia="uk-UA"/>
              </w:rPr>
            </w:pPr>
            <w:r w:rsidRPr="000A29C4">
              <w:rPr>
                <w:color w:val="000000"/>
                <w:sz w:val="26"/>
                <w:szCs w:val="26"/>
                <w:lang w:eastAsia="uk-UA"/>
              </w:rPr>
              <w:t>-</w:t>
            </w:r>
          </w:p>
        </w:tc>
        <w:tc>
          <w:tcPr>
            <w:tcW w:w="6879" w:type="dxa"/>
            <w:tcMar>
              <w:top w:w="100" w:type="dxa"/>
              <w:left w:w="100" w:type="dxa"/>
              <w:bottom w:w="100" w:type="dxa"/>
              <w:right w:w="100" w:type="dxa"/>
            </w:tcMar>
          </w:tcPr>
          <w:p w:rsidR="00145826" w:rsidRPr="00DE136A" w:rsidRDefault="00145826" w:rsidP="00620704">
            <w:pPr>
              <w:pStyle w:val="afb"/>
              <w:spacing w:before="0" w:beforeAutospacing="0" w:after="0" w:afterAutospacing="0"/>
              <w:jc w:val="both"/>
              <w:rPr>
                <w:color w:val="000000"/>
                <w:sz w:val="26"/>
                <w:szCs w:val="26"/>
              </w:rPr>
            </w:pPr>
            <w:r w:rsidRPr="007E0D54">
              <w:rPr>
                <w:color w:val="000000"/>
                <w:sz w:val="26"/>
                <w:szCs w:val="26"/>
              </w:rPr>
              <w:t xml:space="preserve">заступник начальника відділу цифрової трансформації та інфраструктури управління з питань цифрового розвитку Львівської обласної державної адміністрації </w:t>
            </w:r>
            <w:r w:rsidRPr="000A29C4">
              <w:rPr>
                <w:color w:val="000000"/>
                <w:sz w:val="26"/>
                <w:szCs w:val="26"/>
              </w:rPr>
              <w:t>(за згодою)</w:t>
            </w:r>
          </w:p>
        </w:tc>
      </w:tr>
    </w:tbl>
    <w:p w:rsidR="00145826" w:rsidRPr="00DE136A" w:rsidRDefault="00145826" w:rsidP="00145826">
      <w:pPr>
        <w:jc w:val="both"/>
        <w:rPr>
          <w:sz w:val="26"/>
          <w:szCs w:val="26"/>
        </w:rPr>
      </w:pPr>
    </w:p>
    <w:p w:rsidR="00145826" w:rsidRPr="006F6EE6" w:rsidRDefault="00145826" w:rsidP="00145826">
      <w:pPr>
        <w:rPr>
          <w:sz w:val="26"/>
          <w:szCs w:val="26"/>
        </w:rPr>
      </w:pPr>
      <w:r>
        <w:rPr>
          <w:sz w:val="26"/>
          <w:szCs w:val="26"/>
        </w:rPr>
        <w:t xml:space="preserve">Керуючий </w:t>
      </w:r>
      <w:r w:rsidRPr="006F6EE6">
        <w:rPr>
          <w:sz w:val="26"/>
          <w:szCs w:val="26"/>
        </w:rPr>
        <w:t>справами</w:t>
      </w:r>
      <w:r>
        <w:rPr>
          <w:sz w:val="26"/>
          <w:szCs w:val="26"/>
        </w:rPr>
        <w:t xml:space="preserve"> </w:t>
      </w:r>
      <w:r w:rsidRPr="006F6EE6">
        <w:rPr>
          <w:sz w:val="26"/>
          <w:szCs w:val="26"/>
        </w:rPr>
        <w:t>виконкому</w:t>
      </w:r>
      <w:r w:rsidR="00620704">
        <w:rPr>
          <w:sz w:val="26"/>
          <w:szCs w:val="26"/>
        </w:rPr>
        <w:tab/>
      </w:r>
      <w:r w:rsidR="00620704">
        <w:rPr>
          <w:sz w:val="26"/>
          <w:szCs w:val="26"/>
        </w:rPr>
        <w:tab/>
      </w:r>
      <w:r w:rsidR="00620704">
        <w:rPr>
          <w:sz w:val="26"/>
          <w:szCs w:val="26"/>
        </w:rPr>
        <w:tab/>
      </w:r>
      <w:r w:rsidR="00620704">
        <w:rPr>
          <w:sz w:val="26"/>
          <w:szCs w:val="26"/>
        </w:rPr>
        <w:tab/>
      </w:r>
      <w:r w:rsidR="00620704">
        <w:rPr>
          <w:sz w:val="26"/>
          <w:szCs w:val="26"/>
        </w:rPr>
        <w:tab/>
        <w:t xml:space="preserve">          </w:t>
      </w:r>
      <w:r>
        <w:rPr>
          <w:sz w:val="26"/>
          <w:szCs w:val="26"/>
        </w:rPr>
        <w:t>Ігор КОБИЛЕЦЬКИЙ</w:t>
      </w:r>
    </w:p>
    <w:p w:rsidR="00145826" w:rsidRPr="00A21087" w:rsidRDefault="00145826" w:rsidP="00145826">
      <w:pPr>
        <w:spacing w:after="200" w:line="276" w:lineRule="auto"/>
        <w:rPr>
          <w:sz w:val="26"/>
          <w:szCs w:val="26"/>
        </w:rPr>
      </w:pPr>
    </w:p>
    <w:p w:rsidR="00145826" w:rsidRDefault="00145826" w:rsidP="00A857F7">
      <w:pPr>
        <w:autoSpaceDE w:val="0"/>
        <w:autoSpaceDN w:val="0"/>
        <w:jc w:val="both"/>
        <w:rPr>
          <w:sz w:val="18"/>
          <w:szCs w:val="18"/>
          <w:lang w:val="uk-UA" w:eastAsia="zh-CN"/>
        </w:rPr>
      </w:pPr>
    </w:p>
    <w:sectPr w:rsidR="00145826" w:rsidSect="009374F8">
      <w:pgSz w:w="11906" w:h="16838"/>
      <w:pgMar w:top="568" w:right="566" w:bottom="0"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AD0" w:rsidRDefault="008F6AD0" w:rsidP="0064628E">
      <w:pPr>
        <w:suppressAutoHyphens/>
        <w:rPr>
          <w:lang w:eastAsia="ar-SA"/>
        </w:rPr>
      </w:pPr>
      <w:r>
        <w:rPr>
          <w:lang w:eastAsia="ar-SA"/>
        </w:rPr>
        <w:separator/>
      </w:r>
    </w:p>
  </w:endnote>
  <w:endnote w:type="continuationSeparator" w:id="0">
    <w:p w:rsidR="008F6AD0" w:rsidRDefault="008F6AD0"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1"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AD0" w:rsidRDefault="008F6AD0" w:rsidP="0064628E">
      <w:pPr>
        <w:suppressAutoHyphens/>
        <w:rPr>
          <w:lang w:eastAsia="ar-SA"/>
        </w:rPr>
      </w:pPr>
      <w:r>
        <w:rPr>
          <w:lang w:eastAsia="ar-SA"/>
        </w:rPr>
        <w:separator/>
      </w:r>
    </w:p>
  </w:footnote>
  <w:footnote w:type="continuationSeparator" w:id="0">
    <w:p w:rsidR="008F6AD0" w:rsidRDefault="008F6AD0"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6"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8"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9"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0"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8"/>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9"/>
  </w:num>
  <w:num w:numId="8">
    <w:abstractNumId w:val="4"/>
  </w:num>
  <w:num w:numId="9">
    <w:abstractNumId w:val="2"/>
  </w:num>
  <w:num w:numId="10">
    <w:abstractNumId w:val="6"/>
  </w:num>
  <w:num w:numId="1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45826"/>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ED5"/>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704"/>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3C54"/>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3BF933C"/>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15082-4A27-4F46-85E4-332F3FC5A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279</Words>
  <Characters>1873</Characters>
  <Application>Microsoft Office Word</Application>
  <DocSecurity>0</DocSecurity>
  <Lines>15</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6</cp:revision>
  <cp:lastPrinted>2026-07-21T10:03:00Z</cp:lastPrinted>
  <dcterms:created xsi:type="dcterms:W3CDTF">2026-10-02T07:08:00Z</dcterms:created>
  <dcterms:modified xsi:type="dcterms:W3CDTF">2026-10-05T13:01:00Z</dcterms:modified>
</cp:coreProperties>
</file>