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3495357" r:id="rId9"/>
        </w:object>
      </w:r>
    </w:p>
    <w:p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2983"/>
        <w:gridCol w:w="2813"/>
        <w:gridCol w:w="3560"/>
      </w:tblGrid>
      <w:tr w:rsidR="00C6108C" w:rsidRPr="000E1A9A" w:rsidTr="006073A8">
        <w:trPr>
          <w:jc w:val="center"/>
        </w:trPr>
        <w:tc>
          <w:tcPr>
            <w:tcW w:w="3059" w:type="dxa"/>
            <w:hideMark/>
          </w:tcPr>
          <w:p w:rsidR="00C6108C" w:rsidRPr="009C7BCE" w:rsidRDefault="00F47A82" w:rsidP="008E5D13">
            <w:pPr>
              <w:pStyle w:val="ad"/>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08</w:t>
            </w:r>
            <w:r w:rsidR="00B9536B">
              <w:rPr>
                <w:b w:val="0"/>
                <w:color w:val="000000" w:themeColor="text1"/>
                <w:sz w:val="26"/>
                <w:szCs w:val="26"/>
                <w:u w:val="single"/>
              </w:rPr>
              <w:t xml:space="preserve"> </w:t>
            </w:r>
            <w:r>
              <w:rPr>
                <w:b w:val="0"/>
                <w:color w:val="000000" w:themeColor="text1"/>
                <w:sz w:val="26"/>
                <w:szCs w:val="26"/>
                <w:u w:val="single"/>
              </w:rPr>
              <w:t>жовтня</w:t>
            </w:r>
            <w:r w:rsidR="006706BC" w:rsidRPr="009C7BCE">
              <w:rPr>
                <w:b w:val="0"/>
                <w:color w:val="000000" w:themeColor="text1"/>
                <w:sz w:val="26"/>
                <w:szCs w:val="26"/>
                <w:u w:val="single"/>
              </w:rPr>
              <w:t xml:space="preserve">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4F6160">
              <w:rPr>
                <w:b w:val="0"/>
                <w:sz w:val="26"/>
                <w:szCs w:val="26"/>
                <w:u w:val="single"/>
              </w:rPr>
              <w:t>№</w:t>
            </w:r>
            <w:r w:rsidR="001E2154" w:rsidRPr="000E1A9A">
              <w:rPr>
                <w:b w:val="0"/>
                <w:sz w:val="26"/>
                <w:szCs w:val="26"/>
                <w:u w:val="single"/>
              </w:rPr>
              <w:t xml:space="preserve"> </w:t>
            </w:r>
            <w:r w:rsidR="004F6160">
              <w:rPr>
                <w:b w:val="0"/>
                <w:sz w:val="26"/>
                <w:szCs w:val="26"/>
                <w:u w:val="single"/>
              </w:rPr>
              <w:t>1</w:t>
            </w:r>
            <w:r w:rsidR="00F47A82">
              <w:rPr>
                <w:b w:val="0"/>
                <w:sz w:val="26"/>
                <w:szCs w:val="26"/>
                <w:u w:val="single"/>
              </w:rPr>
              <w:t>93</w:t>
            </w:r>
          </w:p>
        </w:tc>
      </w:tr>
      <w:tr w:rsidR="007B1D9A" w:rsidRPr="009C7BCE" w:rsidTr="006073A8">
        <w:trPr>
          <w:gridAfter w:val="2"/>
          <w:wAfter w:w="6556" w:type="dxa"/>
          <w:trHeight w:val="80"/>
          <w:jc w:val="center"/>
        </w:trPr>
        <w:tc>
          <w:tcPr>
            <w:tcW w:w="3059" w:type="dxa"/>
          </w:tcPr>
          <w:p w:rsidR="007B1D9A" w:rsidRPr="009C7BCE" w:rsidRDefault="007B1D9A" w:rsidP="007A3615">
            <w:pPr>
              <w:pStyle w:val="ad"/>
              <w:tabs>
                <w:tab w:val="left" w:pos="4680"/>
                <w:tab w:val="left" w:pos="6804"/>
              </w:tabs>
              <w:jc w:val="both"/>
              <w:rPr>
                <w:b w:val="0"/>
                <w:color w:val="000000" w:themeColor="text1"/>
                <w:sz w:val="10"/>
                <w:szCs w:val="26"/>
              </w:rPr>
            </w:pPr>
          </w:p>
        </w:tc>
      </w:tr>
    </w:tbl>
    <w:p w:rsidR="008D4105" w:rsidRPr="00203356" w:rsidRDefault="008D4105" w:rsidP="008D4105">
      <w:pPr>
        <w:ind w:right="1"/>
        <w:jc w:val="both"/>
        <w:rPr>
          <w:sz w:val="16"/>
          <w:szCs w:val="26"/>
        </w:rPr>
      </w:pPr>
    </w:p>
    <w:p w:rsidR="00F47A82" w:rsidRPr="00D02073" w:rsidRDefault="00F47A82" w:rsidP="00D4366F">
      <w:pPr>
        <w:pStyle w:val="af7"/>
        <w:tabs>
          <w:tab w:val="left" w:pos="0"/>
        </w:tabs>
        <w:jc w:val="both"/>
        <w:rPr>
          <w:rFonts w:ascii="Times New Roman" w:hAnsi="Times New Roman"/>
          <w:sz w:val="26"/>
          <w:szCs w:val="26"/>
        </w:rPr>
      </w:pPr>
      <w:bookmarkStart w:id="0" w:name="_Hlk228778145"/>
      <w:r w:rsidRPr="003137A6">
        <w:rPr>
          <w:rFonts w:ascii="Times New Roman" w:hAnsi="Times New Roman"/>
          <w:sz w:val="26"/>
          <w:szCs w:val="26"/>
        </w:rPr>
        <w:t>Про взяття на квартирний облік</w:t>
      </w:r>
      <w:r>
        <w:rPr>
          <w:rFonts w:ascii="Times New Roman" w:hAnsi="Times New Roman"/>
          <w:sz w:val="26"/>
          <w:szCs w:val="26"/>
        </w:rPr>
        <w:t xml:space="preserve"> та зняття з квартирного обліку</w:t>
      </w:r>
      <w:r w:rsidRPr="003137A6">
        <w:rPr>
          <w:rFonts w:ascii="Times New Roman" w:hAnsi="Times New Roman"/>
          <w:sz w:val="26"/>
          <w:szCs w:val="26"/>
        </w:rPr>
        <w:t xml:space="preserve"> громадян, які потребують поліпшення житлових умов, при виконавчому комітеті Бориславської міської рад</w:t>
      </w:r>
      <w:r>
        <w:rPr>
          <w:rFonts w:ascii="Times New Roman" w:hAnsi="Times New Roman"/>
          <w:sz w:val="26"/>
          <w:szCs w:val="26"/>
        </w:rPr>
        <w:t>и</w:t>
      </w:r>
    </w:p>
    <w:bookmarkEnd w:id="0"/>
    <w:p w:rsidR="00CE2125" w:rsidRPr="00AA36CF" w:rsidRDefault="00CE2125" w:rsidP="00D4366F">
      <w:pPr>
        <w:pStyle w:val="af7"/>
        <w:tabs>
          <w:tab w:val="left" w:pos="0"/>
        </w:tabs>
        <w:jc w:val="both"/>
        <w:rPr>
          <w:rFonts w:ascii="Times New Roman" w:hAnsi="Times New Roman"/>
          <w:sz w:val="26"/>
          <w:szCs w:val="26"/>
        </w:rPr>
      </w:pPr>
    </w:p>
    <w:p w:rsidR="00F47A82" w:rsidRPr="00FE616B" w:rsidRDefault="00F47A82" w:rsidP="00D4366F">
      <w:pPr>
        <w:ind w:firstLine="708"/>
        <w:jc w:val="both"/>
        <w:rPr>
          <w:sz w:val="26"/>
          <w:szCs w:val="26"/>
          <w:lang w:val="en-US"/>
        </w:rPr>
      </w:pPr>
      <w:bookmarkStart w:id="1" w:name="_Hlk226370843"/>
      <w:r w:rsidRPr="00F47A82">
        <w:rPr>
          <w:color w:val="000000"/>
          <w:sz w:val="26"/>
          <w:szCs w:val="26"/>
        </w:rPr>
        <w:t xml:space="preserve">Відповідно до підпункту 2 пункту а частини 1 статті 30 Закону України </w:t>
      </w:r>
      <w:r>
        <w:rPr>
          <w:color w:val="000000"/>
          <w:sz w:val="26"/>
          <w:szCs w:val="26"/>
          <w:lang w:val="uk-UA"/>
        </w:rPr>
        <w:t>„</w:t>
      </w:r>
      <w:r w:rsidRPr="00F47A82">
        <w:rPr>
          <w:color w:val="000000"/>
          <w:sz w:val="26"/>
          <w:szCs w:val="26"/>
        </w:rPr>
        <w:t>Про місцеве самоврядування в Україні</w:t>
      </w:r>
      <w:r>
        <w:rPr>
          <w:color w:val="000000"/>
          <w:sz w:val="26"/>
          <w:szCs w:val="26"/>
          <w:lang w:val="uk-UA"/>
        </w:rPr>
        <w:t>”</w:t>
      </w:r>
      <w:r w:rsidRPr="00F47A82">
        <w:rPr>
          <w:color w:val="000000"/>
          <w:sz w:val="26"/>
          <w:szCs w:val="26"/>
        </w:rPr>
        <w:t>, пункту 14</w:t>
      </w:r>
      <w:r w:rsidRPr="00F47A82">
        <w:rPr>
          <w:color w:val="000000"/>
          <w:sz w:val="26"/>
          <w:szCs w:val="26"/>
          <w:lang w:val="en-US"/>
        </w:rPr>
        <w:t xml:space="preserve"> частини 1</w:t>
      </w:r>
      <w:r w:rsidRPr="00F47A82">
        <w:rPr>
          <w:color w:val="000000"/>
          <w:sz w:val="26"/>
          <w:szCs w:val="26"/>
        </w:rPr>
        <w:t xml:space="preserve"> статті 12, пункту 18 статті 13 Закону України </w:t>
      </w:r>
      <w:r>
        <w:rPr>
          <w:color w:val="000000"/>
          <w:sz w:val="26"/>
          <w:szCs w:val="26"/>
          <w:lang w:val="uk-UA"/>
        </w:rPr>
        <w:t>„</w:t>
      </w:r>
      <w:r w:rsidRPr="00F47A82">
        <w:rPr>
          <w:color w:val="000000"/>
          <w:sz w:val="26"/>
          <w:szCs w:val="26"/>
        </w:rPr>
        <w:t>Про статус ветеранів війни, гарантії їх соціального захисту</w:t>
      </w:r>
      <w:r w:rsidR="00C617D7">
        <w:rPr>
          <w:color w:val="000000"/>
          <w:sz w:val="26"/>
          <w:szCs w:val="26"/>
          <w:lang w:val="uk-UA"/>
        </w:rPr>
        <w:t>”</w:t>
      </w:r>
      <w:r w:rsidRPr="00F47A82">
        <w:rPr>
          <w:color w:val="000000"/>
          <w:sz w:val="26"/>
          <w:szCs w:val="26"/>
        </w:rPr>
        <w:t xml:space="preserve">, підпункту 7 пункту 13 Правил обліку громадян, які потребують поліпшення житлових умов, і надання їм жилих приміщень, пункту 44 Порядку виплати грошової компенсації за належні для отримання жилі приміщення деяким категоріям осіб, які захищали незалежність, суверенітет та територіальну цілісність України, а також членів їх сімей, затвердженого постановою Кабінету Міністрів України від 19.10.2016 року № 719, беручи до уваги протокол засідання громадської комісії з житлових питань при виконавчому комітеті Бориславської міської ради від 25.09.2026 року № 8, </w:t>
      </w:r>
      <w:bookmarkStart w:id="2" w:name="_Hlk228777932"/>
      <w:r w:rsidRPr="00F47A82">
        <w:rPr>
          <w:color w:val="000000"/>
          <w:sz w:val="26"/>
          <w:szCs w:val="26"/>
        </w:rPr>
        <w:t xml:space="preserve">листи </w:t>
      </w:r>
      <w:r>
        <w:rPr>
          <w:sz w:val="26"/>
          <w:szCs w:val="26"/>
        </w:rPr>
        <w:t xml:space="preserve">управління праці </w:t>
      </w:r>
      <w:r w:rsidRPr="005772FF">
        <w:rPr>
          <w:sz w:val="26"/>
          <w:szCs w:val="26"/>
        </w:rPr>
        <w:t xml:space="preserve">та соціального захисту населення </w:t>
      </w:r>
      <w:r>
        <w:rPr>
          <w:sz w:val="26"/>
          <w:szCs w:val="26"/>
        </w:rPr>
        <w:t xml:space="preserve">Бориславської міської ради </w:t>
      </w:r>
      <w:r w:rsidRPr="005772FF">
        <w:rPr>
          <w:sz w:val="26"/>
          <w:szCs w:val="26"/>
        </w:rPr>
        <w:t xml:space="preserve">від </w:t>
      </w:r>
      <w:r>
        <w:rPr>
          <w:sz w:val="26"/>
          <w:szCs w:val="26"/>
        </w:rPr>
        <w:t>09.09.2026</w:t>
      </w:r>
      <w:r w:rsidRPr="005772FF">
        <w:rPr>
          <w:sz w:val="26"/>
          <w:szCs w:val="26"/>
        </w:rPr>
        <w:t xml:space="preserve"> року № </w:t>
      </w:r>
      <w:r>
        <w:rPr>
          <w:sz w:val="26"/>
          <w:szCs w:val="26"/>
        </w:rPr>
        <w:t>996</w:t>
      </w:r>
      <w:r w:rsidRPr="005772FF">
        <w:rPr>
          <w:sz w:val="26"/>
          <w:szCs w:val="26"/>
        </w:rPr>
        <w:t>-3/11</w:t>
      </w:r>
      <w:bookmarkEnd w:id="2"/>
      <w:r>
        <w:rPr>
          <w:sz w:val="26"/>
          <w:szCs w:val="26"/>
        </w:rPr>
        <w:t xml:space="preserve"> та від 24.09.2026 року №1050-3/11, і </w:t>
      </w:r>
      <w:r w:rsidRPr="005772FF">
        <w:rPr>
          <w:sz w:val="26"/>
          <w:szCs w:val="26"/>
        </w:rPr>
        <w:t xml:space="preserve">управління </w:t>
      </w:r>
      <w:r w:rsidRPr="003B37D8">
        <w:rPr>
          <w:sz w:val="26"/>
          <w:szCs w:val="26"/>
        </w:rPr>
        <w:t>житлово-комунального господарства та енергозбереження Бориславської міської ради від 0</w:t>
      </w:r>
      <w:r>
        <w:rPr>
          <w:sz w:val="26"/>
          <w:szCs w:val="26"/>
        </w:rPr>
        <w:t>6</w:t>
      </w:r>
      <w:r w:rsidRPr="003B37D8">
        <w:rPr>
          <w:sz w:val="26"/>
          <w:szCs w:val="26"/>
        </w:rPr>
        <w:t>.</w:t>
      </w:r>
      <w:r>
        <w:rPr>
          <w:sz w:val="26"/>
          <w:szCs w:val="26"/>
        </w:rPr>
        <w:t>10</w:t>
      </w:r>
      <w:r w:rsidRPr="003B37D8">
        <w:rPr>
          <w:sz w:val="26"/>
          <w:szCs w:val="26"/>
        </w:rPr>
        <w:t>.2026 року № 01-10/</w:t>
      </w:r>
      <w:bookmarkEnd w:id="1"/>
      <w:r w:rsidRPr="003B37D8">
        <w:rPr>
          <w:sz w:val="26"/>
          <w:szCs w:val="26"/>
        </w:rPr>
        <w:t>1</w:t>
      </w:r>
      <w:r>
        <w:rPr>
          <w:sz w:val="26"/>
          <w:szCs w:val="26"/>
        </w:rPr>
        <w:t>77</w:t>
      </w:r>
      <w:r w:rsidRPr="005772FF">
        <w:rPr>
          <w:sz w:val="26"/>
          <w:szCs w:val="26"/>
        </w:rPr>
        <w:t xml:space="preserve">, виконавчий </w:t>
      </w:r>
      <w:r w:rsidRPr="00FE616B">
        <w:rPr>
          <w:sz w:val="26"/>
          <w:szCs w:val="26"/>
        </w:rPr>
        <w:t xml:space="preserve">комітет міської ради </w:t>
      </w:r>
    </w:p>
    <w:p w:rsidR="008856D6" w:rsidRDefault="008856D6" w:rsidP="00D4366F">
      <w:pPr>
        <w:pStyle w:val="af7"/>
        <w:tabs>
          <w:tab w:val="right" w:pos="9434"/>
        </w:tabs>
        <w:jc w:val="both"/>
        <w:rPr>
          <w:rFonts w:ascii="Times New Roman" w:hAnsi="Times New Roman"/>
          <w:sz w:val="26"/>
          <w:szCs w:val="26"/>
        </w:rPr>
      </w:pPr>
    </w:p>
    <w:p w:rsidR="00CE2125" w:rsidRPr="008856D6" w:rsidRDefault="00CE2125" w:rsidP="00D4366F">
      <w:pPr>
        <w:pStyle w:val="af7"/>
        <w:tabs>
          <w:tab w:val="right" w:pos="9434"/>
        </w:tabs>
        <w:jc w:val="both"/>
        <w:rPr>
          <w:rFonts w:ascii="Times New Roman" w:hAnsi="Times New Roman"/>
          <w:b/>
          <w:sz w:val="26"/>
          <w:szCs w:val="26"/>
        </w:rPr>
      </w:pPr>
      <w:r w:rsidRPr="008856D6">
        <w:rPr>
          <w:rFonts w:ascii="Times New Roman" w:hAnsi="Times New Roman"/>
          <w:b/>
          <w:sz w:val="26"/>
          <w:szCs w:val="26"/>
        </w:rPr>
        <w:t>ВИРІШИВ:</w:t>
      </w:r>
    </w:p>
    <w:p w:rsidR="00CE2125" w:rsidRPr="001010BC" w:rsidRDefault="00CE2125" w:rsidP="00D4366F">
      <w:pPr>
        <w:pStyle w:val="af7"/>
        <w:jc w:val="both"/>
        <w:rPr>
          <w:rFonts w:ascii="Times New Roman" w:hAnsi="Times New Roman"/>
          <w:sz w:val="26"/>
          <w:szCs w:val="26"/>
        </w:rPr>
      </w:pPr>
    </w:p>
    <w:p w:rsidR="00F47A82" w:rsidRDefault="00F47A82" w:rsidP="00D4366F">
      <w:pPr>
        <w:pStyle w:val="af7"/>
        <w:ind w:firstLine="708"/>
        <w:jc w:val="both"/>
        <w:rPr>
          <w:rFonts w:ascii="Times New Roman" w:hAnsi="Times New Roman"/>
          <w:sz w:val="26"/>
          <w:szCs w:val="26"/>
        </w:rPr>
      </w:pPr>
      <w:r>
        <w:rPr>
          <w:rFonts w:ascii="Times New Roman" w:hAnsi="Times New Roman"/>
          <w:sz w:val="26"/>
          <w:szCs w:val="26"/>
          <w:lang w:val="uk-UA"/>
        </w:rPr>
        <w:t xml:space="preserve">1. </w:t>
      </w:r>
      <w:r w:rsidRPr="00D77596">
        <w:rPr>
          <w:rFonts w:ascii="Times New Roman" w:hAnsi="Times New Roman"/>
          <w:sz w:val="26"/>
          <w:szCs w:val="26"/>
        </w:rPr>
        <w:t>Взяти на квартирний облік</w:t>
      </w:r>
      <w:r>
        <w:rPr>
          <w:rFonts w:ascii="Times New Roman" w:hAnsi="Times New Roman"/>
          <w:sz w:val="26"/>
          <w:szCs w:val="26"/>
        </w:rPr>
        <w:t xml:space="preserve"> </w:t>
      </w:r>
      <w:r w:rsidRPr="00D77596">
        <w:rPr>
          <w:rFonts w:ascii="Times New Roman" w:hAnsi="Times New Roman"/>
          <w:sz w:val="26"/>
          <w:szCs w:val="26"/>
        </w:rPr>
        <w:t>в список громадян, які користуються правом на позачергове одержання житла при виконавчому комітеті Бориславської міської ради:</w:t>
      </w:r>
    </w:p>
    <w:p w:rsidR="00F47A82" w:rsidRPr="00D77596" w:rsidRDefault="0049477F" w:rsidP="00D4366F">
      <w:pPr>
        <w:pStyle w:val="af7"/>
        <w:ind w:firstLine="708"/>
        <w:jc w:val="both"/>
        <w:rPr>
          <w:rFonts w:ascii="Times New Roman" w:hAnsi="Times New Roman"/>
          <w:sz w:val="26"/>
          <w:szCs w:val="26"/>
        </w:rPr>
      </w:pPr>
      <w:r>
        <w:rPr>
          <w:rFonts w:ascii="Times New Roman" w:hAnsi="Times New Roman"/>
          <w:sz w:val="26"/>
          <w:szCs w:val="26"/>
          <w:lang w:val="en-US"/>
        </w:rPr>
        <w:t>*****</w:t>
      </w:r>
      <w:r w:rsidR="00F47A82" w:rsidRPr="00D77596">
        <w:rPr>
          <w:rFonts w:ascii="Times New Roman" w:hAnsi="Times New Roman"/>
          <w:sz w:val="26"/>
          <w:szCs w:val="26"/>
        </w:rPr>
        <w:t xml:space="preserve">, </w:t>
      </w:r>
      <w:r>
        <w:rPr>
          <w:rFonts w:ascii="Times New Roman" w:hAnsi="Times New Roman"/>
          <w:sz w:val="26"/>
          <w:szCs w:val="26"/>
          <w:lang w:val="en-US"/>
        </w:rPr>
        <w:t>*****</w:t>
      </w:r>
      <w:r w:rsidR="00F47A82" w:rsidRPr="00D77596">
        <w:rPr>
          <w:rFonts w:ascii="Times New Roman" w:hAnsi="Times New Roman"/>
          <w:sz w:val="26"/>
          <w:szCs w:val="26"/>
        </w:rPr>
        <w:t xml:space="preserve"> р. н., особ</w:t>
      </w:r>
      <w:r w:rsidR="00F47A82">
        <w:rPr>
          <w:rFonts w:ascii="Times New Roman" w:hAnsi="Times New Roman"/>
          <w:sz w:val="26"/>
          <w:szCs w:val="26"/>
        </w:rPr>
        <w:t>у</w:t>
      </w:r>
      <w:r w:rsidR="00F47A82" w:rsidRPr="00D77596">
        <w:rPr>
          <w:rFonts w:ascii="Times New Roman" w:hAnsi="Times New Roman"/>
          <w:sz w:val="26"/>
          <w:szCs w:val="26"/>
        </w:rPr>
        <w:t xml:space="preserve"> з інвалідністю внаслідок війни </w:t>
      </w:r>
      <w:r w:rsidR="00F47A82">
        <w:rPr>
          <w:rFonts w:ascii="Times New Roman" w:hAnsi="Times New Roman"/>
          <w:sz w:val="26"/>
          <w:szCs w:val="26"/>
        </w:rPr>
        <w:t>ІІ</w:t>
      </w:r>
      <w:r w:rsidR="00F47A82" w:rsidRPr="00D77596">
        <w:rPr>
          <w:rFonts w:ascii="Times New Roman" w:hAnsi="Times New Roman"/>
          <w:sz w:val="26"/>
          <w:szCs w:val="26"/>
        </w:rPr>
        <w:t xml:space="preserve"> групи, місце проживання якого зареєстроване у 3-кімнатній квартирі за адресою: Львівська обл., Дрогобицький р-н, </w:t>
      </w:r>
      <w:r>
        <w:rPr>
          <w:rFonts w:ascii="Times New Roman" w:hAnsi="Times New Roman"/>
          <w:sz w:val="26"/>
          <w:szCs w:val="26"/>
          <w:lang w:val="en-US"/>
        </w:rPr>
        <w:t>*****</w:t>
      </w:r>
      <w:r w:rsidR="00F47A82">
        <w:rPr>
          <w:rFonts w:ascii="Times New Roman" w:hAnsi="Times New Roman"/>
          <w:sz w:val="26"/>
          <w:szCs w:val="26"/>
        </w:rPr>
        <w:t>.</w:t>
      </w:r>
      <w:r w:rsidR="00F47A82" w:rsidRPr="00D77596">
        <w:rPr>
          <w:rFonts w:ascii="Times New Roman" w:hAnsi="Times New Roman"/>
          <w:sz w:val="26"/>
          <w:szCs w:val="26"/>
        </w:rPr>
        <w:t xml:space="preserve"> </w:t>
      </w:r>
      <w:r w:rsidR="00F47A82">
        <w:rPr>
          <w:rFonts w:ascii="Times New Roman" w:hAnsi="Times New Roman"/>
          <w:sz w:val="26"/>
          <w:szCs w:val="26"/>
        </w:rPr>
        <w:t xml:space="preserve">В квартирі зареєстровано 6 осіб. </w:t>
      </w:r>
      <w:r w:rsidR="00F47A82" w:rsidRPr="00D77596">
        <w:rPr>
          <w:rFonts w:ascii="Times New Roman" w:hAnsi="Times New Roman"/>
          <w:sz w:val="26"/>
          <w:szCs w:val="26"/>
        </w:rPr>
        <w:t xml:space="preserve">Склад сім’ї </w:t>
      </w:r>
      <w:r>
        <w:rPr>
          <w:rFonts w:ascii="Times New Roman" w:hAnsi="Times New Roman"/>
          <w:sz w:val="26"/>
          <w:szCs w:val="26"/>
          <w:lang w:val="en-US"/>
        </w:rPr>
        <w:t>*****</w:t>
      </w:r>
      <w:r w:rsidR="00F47A82" w:rsidRPr="00D77596">
        <w:rPr>
          <w:rFonts w:ascii="Times New Roman" w:hAnsi="Times New Roman"/>
          <w:sz w:val="26"/>
          <w:szCs w:val="26"/>
        </w:rPr>
        <w:t>. становить – 1 особа, забезпече</w:t>
      </w:r>
      <w:r w:rsidR="00F47A82">
        <w:rPr>
          <w:rFonts w:ascii="Times New Roman" w:hAnsi="Times New Roman"/>
          <w:sz w:val="26"/>
          <w:szCs w:val="26"/>
        </w:rPr>
        <w:t>нність</w:t>
      </w:r>
      <w:r w:rsidR="00F47A82" w:rsidRPr="00D77596">
        <w:rPr>
          <w:rFonts w:ascii="Times New Roman" w:hAnsi="Times New Roman"/>
          <w:sz w:val="26"/>
          <w:szCs w:val="26"/>
        </w:rPr>
        <w:t xml:space="preserve"> житловою площею</w:t>
      </w:r>
      <w:r w:rsidR="00F47A82">
        <w:rPr>
          <w:rFonts w:ascii="Times New Roman" w:hAnsi="Times New Roman"/>
          <w:sz w:val="26"/>
          <w:szCs w:val="26"/>
        </w:rPr>
        <w:t xml:space="preserve">: </w:t>
      </w:r>
      <w:r w:rsidR="00F47A82" w:rsidRPr="00D77596">
        <w:rPr>
          <w:rFonts w:ascii="Times New Roman" w:hAnsi="Times New Roman"/>
          <w:sz w:val="26"/>
          <w:szCs w:val="26"/>
        </w:rPr>
        <w:t>9,067 м² розрахунку на 1 особу, при мінімальній забезпеченості у Львівській області 7,5 м², в одній кімнаті прожив</w:t>
      </w:r>
      <w:r>
        <w:rPr>
          <w:rFonts w:ascii="Times New Roman" w:hAnsi="Times New Roman"/>
          <w:sz w:val="26"/>
          <w:szCs w:val="26"/>
        </w:rPr>
        <w:t xml:space="preserve">ають особи різної статі старші </w:t>
      </w:r>
      <w:r w:rsidR="00F47A82" w:rsidRPr="00D77596">
        <w:rPr>
          <w:rFonts w:ascii="Times New Roman" w:hAnsi="Times New Roman"/>
          <w:sz w:val="26"/>
          <w:szCs w:val="26"/>
        </w:rPr>
        <w:t>9</w:t>
      </w:r>
      <w:r w:rsidR="00F47A82">
        <w:rPr>
          <w:rFonts w:ascii="Times New Roman" w:hAnsi="Times New Roman"/>
          <w:sz w:val="26"/>
          <w:szCs w:val="26"/>
        </w:rPr>
        <w:t>-ти</w:t>
      </w:r>
      <w:r w:rsidR="00F47A82" w:rsidRPr="00D77596">
        <w:rPr>
          <w:rFonts w:ascii="Times New Roman" w:hAnsi="Times New Roman"/>
          <w:sz w:val="26"/>
          <w:szCs w:val="26"/>
        </w:rPr>
        <w:t xml:space="preserve"> років, які не є подружжям.</w:t>
      </w:r>
    </w:p>
    <w:p w:rsidR="00F47A82" w:rsidRDefault="00F47A82" w:rsidP="00D4366F">
      <w:pPr>
        <w:pStyle w:val="af7"/>
        <w:jc w:val="both"/>
        <w:rPr>
          <w:rFonts w:ascii="Times New Roman" w:hAnsi="Times New Roman"/>
          <w:sz w:val="26"/>
          <w:szCs w:val="26"/>
        </w:rPr>
      </w:pPr>
      <w:r>
        <w:rPr>
          <w:rFonts w:ascii="Times New Roman" w:hAnsi="Times New Roman"/>
          <w:sz w:val="26"/>
          <w:szCs w:val="26"/>
        </w:rPr>
        <w:t>П</w:t>
      </w:r>
      <w:r w:rsidRPr="00647F2B">
        <w:rPr>
          <w:rFonts w:ascii="Times New Roman" w:hAnsi="Times New Roman"/>
          <w:sz w:val="26"/>
          <w:szCs w:val="26"/>
        </w:rPr>
        <w:t xml:space="preserve">ідстава – </w:t>
      </w:r>
      <w:r>
        <w:rPr>
          <w:rFonts w:ascii="Times New Roman" w:hAnsi="Times New Roman"/>
          <w:sz w:val="26"/>
          <w:szCs w:val="26"/>
        </w:rPr>
        <w:t>проживання осіб різної статі, які не є подружжям старші за 9 років в одній кімнаті.</w:t>
      </w:r>
    </w:p>
    <w:p w:rsidR="00CE2125" w:rsidRPr="00C260C3" w:rsidRDefault="00CE3F07" w:rsidP="00184B39">
      <w:pPr>
        <w:pStyle w:val="af7"/>
        <w:ind w:firstLine="709"/>
        <w:jc w:val="both"/>
        <w:rPr>
          <w:rFonts w:ascii="Times New Roman" w:hAnsi="Times New Roman"/>
          <w:sz w:val="26"/>
          <w:szCs w:val="26"/>
        </w:rPr>
      </w:pPr>
      <w:r>
        <w:rPr>
          <w:rFonts w:ascii="Times New Roman" w:hAnsi="Times New Roman"/>
          <w:sz w:val="26"/>
          <w:szCs w:val="26"/>
          <w:lang w:val="uk-UA"/>
        </w:rPr>
        <w:t>1.</w:t>
      </w:r>
      <w:r w:rsidR="00F47A82">
        <w:rPr>
          <w:rFonts w:ascii="Times New Roman" w:hAnsi="Times New Roman"/>
          <w:sz w:val="26"/>
          <w:szCs w:val="26"/>
          <w:lang w:val="uk-UA"/>
        </w:rPr>
        <w:t>1</w:t>
      </w:r>
      <w:r>
        <w:rPr>
          <w:rFonts w:ascii="Times New Roman" w:hAnsi="Times New Roman"/>
          <w:sz w:val="26"/>
          <w:szCs w:val="26"/>
          <w:lang w:val="uk-UA"/>
        </w:rPr>
        <w:t xml:space="preserve">. </w:t>
      </w:r>
      <w:r w:rsidR="00CE2125" w:rsidRPr="00CE3F07">
        <w:rPr>
          <w:rFonts w:ascii="Times New Roman" w:hAnsi="Times New Roman"/>
          <w:sz w:val="26"/>
          <w:szCs w:val="26"/>
        </w:rPr>
        <w:t>в загальну чергу та в список</w:t>
      </w:r>
      <w:r w:rsidR="00CE2125" w:rsidRPr="00C260C3">
        <w:rPr>
          <w:rFonts w:ascii="Times New Roman" w:hAnsi="Times New Roman"/>
          <w:sz w:val="26"/>
          <w:szCs w:val="26"/>
        </w:rPr>
        <w:t xml:space="preserve"> осіб, які користуються правом на першочергове одержання жилих приміщень при виконавчому комітеті Бориславської міської ради:</w:t>
      </w:r>
    </w:p>
    <w:p w:rsidR="00F47A82" w:rsidRDefault="0049477F" w:rsidP="00D4366F">
      <w:pPr>
        <w:pStyle w:val="af7"/>
        <w:ind w:firstLine="708"/>
        <w:jc w:val="both"/>
        <w:rPr>
          <w:rFonts w:ascii="Times New Roman" w:hAnsi="Times New Roman"/>
          <w:sz w:val="26"/>
          <w:szCs w:val="26"/>
        </w:rPr>
      </w:pPr>
      <w:r>
        <w:rPr>
          <w:rFonts w:ascii="Times New Roman" w:hAnsi="Times New Roman"/>
          <w:sz w:val="26"/>
          <w:szCs w:val="26"/>
          <w:lang w:val="en-US"/>
        </w:rPr>
        <w:t>*****</w:t>
      </w:r>
      <w:r w:rsidR="00F47A82" w:rsidRPr="00F40170">
        <w:rPr>
          <w:rFonts w:ascii="Times New Roman" w:hAnsi="Times New Roman"/>
          <w:sz w:val="26"/>
          <w:szCs w:val="26"/>
        </w:rPr>
        <w:t xml:space="preserve">, </w:t>
      </w:r>
      <w:r>
        <w:rPr>
          <w:rFonts w:ascii="Times New Roman" w:hAnsi="Times New Roman"/>
          <w:sz w:val="26"/>
          <w:szCs w:val="26"/>
          <w:lang w:val="en-US"/>
        </w:rPr>
        <w:t>*****</w:t>
      </w:r>
      <w:r w:rsidR="00F47A82" w:rsidRPr="00F40170">
        <w:rPr>
          <w:rFonts w:ascii="Times New Roman" w:hAnsi="Times New Roman"/>
          <w:sz w:val="26"/>
          <w:szCs w:val="26"/>
        </w:rPr>
        <w:t xml:space="preserve"> р. н., учасник</w:t>
      </w:r>
      <w:r w:rsidR="00F47A82">
        <w:rPr>
          <w:rFonts w:ascii="Times New Roman" w:hAnsi="Times New Roman"/>
          <w:sz w:val="26"/>
          <w:szCs w:val="26"/>
        </w:rPr>
        <w:t>а</w:t>
      </w:r>
      <w:r w:rsidR="00F47A82" w:rsidRPr="00F40170">
        <w:rPr>
          <w:rFonts w:ascii="Times New Roman" w:hAnsi="Times New Roman"/>
          <w:sz w:val="26"/>
          <w:szCs w:val="26"/>
        </w:rPr>
        <w:t xml:space="preserve"> бойових дій, місце проживання якого зареєстроване в житловому будинку за адресою: Львівська обл., Дрогобицький р-н, </w:t>
      </w:r>
      <w:r>
        <w:rPr>
          <w:rFonts w:ascii="Times New Roman" w:hAnsi="Times New Roman"/>
          <w:sz w:val="26"/>
          <w:szCs w:val="26"/>
          <w:lang w:val="en-US"/>
        </w:rPr>
        <w:t>*****</w:t>
      </w:r>
      <w:r w:rsidR="00F47A82" w:rsidRPr="00C260C3">
        <w:rPr>
          <w:rFonts w:ascii="Times New Roman" w:hAnsi="Times New Roman"/>
          <w:sz w:val="26"/>
          <w:szCs w:val="26"/>
        </w:rPr>
        <w:t xml:space="preserve">. В </w:t>
      </w:r>
      <w:r w:rsidR="00F47A82">
        <w:rPr>
          <w:rFonts w:ascii="Times New Roman" w:hAnsi="Times New Roman"/>
          <w:sz w:val="26"/>
          <w:szCs w:val="26"/>
        </w:rPr>
        <w:t>будинку</w:t>
      </w:r>
      <w:r w:rsidR="00F47A82" w:rsidRPr="00C260C3">
        <w:rPr>
          <w:rFonts w:ascii="Times New Roman" w:hAnsi="Times New Roman"/>
          <w:sz w:val="26"/>
          <w:szCs w:val="26"/>
        </w:rPr>
        <w:t xml:space="preserve"> зареєстрован</w:t>
      </w:r>
      <w:r w:rsidR="00F47A82">
        <w:rPr>
          <w:rFonts w:ascii="Times New Roman" w:hAnsi="Times New Roman"/>
          <w:sz w:val="26"/>
          <w:szCs w:val="26"/>
        </w:rPr>
        <w:t>о</w:t>
      </w:r>
      <w:r w:rsidR="00F47A82" w:rsidRPr="00C260C3">
        <w:rPr>
          <w:rFonts w:ascii="Times New Roman" w:hAnsi="Times New Roman"/>
          <w:sz w:val="26"/>
          <w:szCs w:val="26"/>
        </w:rPr>
        <w:t xml:space="preserve"> </w:t>
      </w:r>
      <w:r w:rsidR="00F47A82">
        <w:rPr>
          <w:rFonts w:ascii="Times New Roman" w:hAnsi="Times New Roman"/>
          <w:sz w:val="26"/>
          <w:szCs w:val="26"/>
        </w:rPr>
        <w:t>6</w:t>
      </w:r>
      <w:r w:rsidR="00F47A82" w:rsidRPr="00C260C3">
        <w:rPr>
          <w:rFonts w:ascii="Times New Roman" w:hAnsi="Times New Roman"/>
          <w:sz w:val="26"/>
          <w:szCs w:val="26"/>
        </w:rPr>
        <w:t xml:space="preserve"> ос</w:t>
      </w:r>
      <w:r w:rsidR="00F47A82">
        <w:rPr>
          <w:rFonts w:ascii="Times New Roman" w:hAnsi="Times New Roman"/>
          <w:sz w:val="26"/>
          <w:szCs w:val="26"/>
        </w:rPr>
        <w:t>і</w:t>
      </w:r>
      <w:r w:rsidR="00F47A82" w:rsidRPr="00C260C3">
        <w:rPr>
          <w:rFonts w:ascii="Times New Roman" w:hAnsi="Times New Roman"/>
          <w:sz w:val="26"/>
          <w:szCs w:val="26"/>
        </w:rPr>
        <w:t xml:space="preserve">б. Склад сім’ї </w:t>
      </w:r>
      <w:r>
        <w:rPr>
          <w:rFonts w:ascii="Times New Roman" w:hAnsi="Times New Roman"/>
          <w:sz w:val="26"/>
          <w:szCs w:val="26"/>
          <w:lang w:val="en-US"/>
        </w:rPr>
        <w:t>*****</w:t>
      </w:r>
      <w:r w:rsidR="00F47A82" w:rsidRPr="00C260C3">
        <w:rPr>
          <w:rFonts w:ascii="Times New Roman" w:hAnsi="Times New Roman"/>
          <w:sz w:val="26"/>
          <w:szCs w:val="26"/>
        </w:rPr>
        <w:t xml:space="preserve">- 1 особа. </w:t>
      </w:r>
      <w:r>
        <w:rPr>
          <w:rFonts w:ascii="Times New Roman" w:hAnsi="Times New Roman"/>
          <w:sz w:val="26"/>
          <w:szCs w:val="26"/>
          <w:lang w:val="en-US"/>
        </w:rPr>
        <w:t>*****</w:t>
      </w:r>
      <w:r w:rsidR="00F47A82">
        <w:rPr>
          <w:rFonts w:ascii="Times New Roman" w:hAnsi="Times New Roman"/>
          <w:sz w:val="26"/>
          <w:szCs w:val="26"/>
        </w:rPr>
        <w:t>.</w:t>
      </w:r>
      <w:r w:rsidR="00F47A82" w:rsidRPr="00C260C3">
        <w:rPr>
          <w:rFonts w:ascii="Times New Roman" w:hAnsi="Times New Roman"/>
          <w:sz w:val="26"/>
          <w:szCs w:val="26"/>
        </w:rPr>
        <w:t xml:space="preserve"> забезпечений житловою площею в розрахунку – </w:t>
      </w:r>
      <w:r w:rsidR="00F47A82">
        <w:rPr>
          <w:rFonts w:ascii="Times New Roman" w:hAnsi="Times New Roman"/>
          <w:sz w:val="26"/>
          <w:szCs w:val="26"/>
        </w:rPr>
        <w:t>10,33</w:t>
      </w:r>
      <w:r w:rsidR="00F47A82" w:rsidRPr="00C260C3">
        <w:rPr>
          <w:rFonts w:ascii="Times New Roman" w:hAnsi="Times New Roman"/>
          <w:sz w:val="26"/>
          <w:szCs w:val="26"/>
        </w:rPr>
        <w:t xml:space="preserve"> м² на 1 особу, при мінімальній </w:t>
      </w:r>
      <w:r w:rsidR="00F47A82" w:rsidRPr="00C260C3">
        <w:rPr>
          <w:rFonts w:ascii="Times New Roman" w:hAnsi="Times New Roman"/>
          <w:sz w:val="26"/>
          <w:szCs w:val="26"/>
        </w:rPr>
        <w:lastRenderedPageBreak/>
        <w:t>забезпеченості у Львівській області 7,5 м²</w:t>
      </w:r>
      <w:r w:rsidR="00F47A82">
        <w:rPr>
          <w:rFonts w:ascii="Times New Roman" w:hAnsi="Times New Roman"/>
          <w:sz w:val="26"/>
          <w:szCs w:val="26"/>
        </w:rPr>
        <w:t xml:space="preserve">, </w:t>
      </w:r>
      <w:r w:rsidR="00F47A82" w:rsidRPr="00F40170">
        <w:rPr>
          <w:rFonts w:ascii="Times New Roman" w:hAnsi="Times New Roman"/>
          <w:sz w:val="26"/>
          <w:szCs w:val="26"/>
        </w:rPr>
        <w:t>в одній кімнаті проживають особи різної статі старші 9-ти років, які не є подружжям.</w:t>
      </w:r>
      <w:r w:rsidR="00F47A82">
        <w:rPr>
          <w:rFonts w:ascii="Times New Roman" w:hAnsi="Times New Roman"/>
          <w:sz w:val="26"/>
          <w:szCs w:val="26"/>
        </w:rPr>
        <w:t xml:space="preserve"> </w:t>
      </w:r>
    </w:p>
    <w:p w:rsidR="00F47A82" w:rsidRDefault="00F47A82" w:rsidP="00D4366F">
      <w:pPr>
        <w:pStyle w:val="af7"/>
        <w:jc w:val="both"/>
        <w:rPr>
          <w:rFonts w:ascii="Times New Roman" w:hAnsi="Times New Roman"/>
          <w:sz w:val="26"/>
          <w:szCs w:val="26"/>
        </w:rPr>
      </w:pPr>
      <w:r w:rsidRPr="00C260C3">
        <w:rPr>
          <w:rFonts w:ascii="Times New Roman" w:hAnsi="Times New Roman"/>
          <w:sz w:val="26"/>
          <w:szCs w:val="26"/>
        </w:rPr>
        <w:t xml:space="preserve">Підстава – </w:t>
      </w:r>
      <w:r w:rsidRPr="00F40170">
        <w:rPr>
          <w:rFonts w:ascii="Times New Roman" w:hAnsi="Times New Roman"/>
          <w:sz w:val="26"/>
          <w:szCs w:val="26"/>
        </w:rPr>
        <w:t>проживання осіб різної статі, які не є</w:t>
      </w:r>
      <w:r w:rsidR="00D4366F">
        <w:rPr>
          <w:rFonts w:ascii="Times New Roman" w:hAnsi="Times New Roman"/>
          <w:sz w:val="26"/>
          <w:szCs w:val="26"/>
        </w:rPr>
        <w:t xml:space="preserve"> подружжям старші за 9 років в </w:t>
      </w:r>
      <w:r w:rsidRPr="00F40170">
        <w:rPr>
          <w:rFonts w:ascii="Times New Roman" w:hAnsi="Times New Roman"/>
          <w:sz w:val="26"/>
          <w:szCs w:val="26"/>
        </w:rPr>
        <w:t>одній кімнаті.</w:t>
      </w:r>
    </w:p>
    <w:p w:rsidR="00F47A82" w:rsidRDefault="00F47A82" w:rsidP="00D4366F">
      <w:pPr>
        <w:pStyle w:val="af7"/>
        <w:jc w:val="both"/>
        <w:rPr>
          <w:rFonts w:ascii="Times New Roman" w:hAnsi="Times New Roman"/>
          <w:sz w:val="26"/>
          <w:szCs w:val="26"/>
        </w:rPr>
      </w:pPr>
    </w:p>
    <w:p w:rsidR="00CE2125" w:rsidRPr="00181E63" w:rsidRDefault="008A52A7" w:rsidP="00D4366F">
      <w:pPr>
        <w:pStyle w:val="af5"/>
        <w:autoSpaceDN/>
        <w:ind w:left="0" w:firstLine="709"/>
        <w:contextualSpacing/>
        <w:jc w:val="both"/>
        <w:rPr>
          <w:sz w:val="26"/>
          <w:szCs w:val="26"/>
          <w:lang w:eastAsia="en-US"/>
        </w:rPr>
      </w:pPr>
      <w:r>
        <w:rPr>
          <w:sz w:val="26"/>
          <w:szCs w:val="26"/>
          <w:lang w:val="uk-UA" w:eastAsia="en-US"/>
        </w:rPr>
        <w:t xml:space="preserve">2. </w:t>
      </w:r>
      <w:r w:rsidR="00CE2125" w:rsidRPr="00181E63">
        <w:rPr>
          <w:sz w:val="26"/>
          <w:szCs w:val="26"/>
          <w:lang w:eastAsia="en-US"/>
        </w:rPr>
        <w:t>Зняти з квартирного обліку</w:t>
      </w:r>
      <w:r w:rsidR="00CE2125" w:rsidRPr="00A00377">
        <w:t xml:space="preserve"> </w:t>
      </w:r>
      <w:r w:rsidR="00CE2125" w:rsidRPr="00A00377">
        <w:rPr>
          <w:sz w:val="26"/>
          <w:szCs w:val="26"/>
          <w:lang w:eastAsia="en-US"/>
        </w:rPr>
        <w:t>у зв’язку з відсутністю підстав</w:t>
      </w:r>
      <w:r w:rsidR="00CE2125">
        <w:rPr>
          <w:sz w:val="26"/>
          <w:szCs w:val="26"/>
          <w:lang w:eastAsia="en-US"/>
        </w:rPr>
        <w:t xml:space="preserve"> для перебування</w:t>
      </w:r>
      <w:r w:rsidR="00CE2125" w:rsidRPr="00181E63">
        <w:rPr>
          <w:sz w:val="26"/>
          <w:szCs w:val="26"/>
          <w:lang w:eastAsia="en-US"/>
        </w:rPr>
        <w:t>:</w:t>
      </w:r>
    </w:p>
    <w:p w:rsidR="00F47A82" w:rsidRDefault="0049477F" w:rsidP="00D4366F">
      <w:pPr>
        <w:ind w:firstLine="708"/>
        <w:jc w:val="both"/>
        <w:rPr>
          <w:sz w:val="26"/>
          <w:szCs w:val="26"/>
          <w:lang w:eastAsia="en-US"/>
        </w:rPr>
      </w:pPr>
      <w:r>
        <w:rPr>
          <w:sz w:val="26"/>
          <w:szCs w:val="26"/>
          <w:lang w:val="en-US"/>
        </w:rPr>
        <w:t>*****</w:t>
      </w:r>
      <w:r w:rsidR="00F47A82" w:rsidRPr="00A00377">
        <w:rPr>
          <w:sz w:val="26"/>
          <w:szCs w:val="26"/>
          <w:lang w:eastAsia="en-US"/>
        </w:rPr>
        <w:t xml:space="preserve">, </w:t>
      </w:r>
      <w:r>
        <w:rPr>
          <w:sz w:val="26"/>
          <w:szCs w:val="26"/>
          <w:lang w:val="en-US"/>
        </w:rPr>
        <w:t>*****</w:t>
      </w:r>
      <w:r w:rsidR="00F47A82" w:rsidRPr="00A00377">
        <w:rPr>
          <w:sz w:val="26"/>
          <w:szCs w:val="26"/>
          <w:lang w:eastAsia="en-US"/>
        </w:rPr>
        <w:t xml:space="preserve"> р. н., що перебуває на позачерговому квартирному обліку, як особа з інвалідністю внаслідок війни </w:t>
      </w:r>
      <w:r w:rsidR="00F47A82">
        <w:rPr>
          <w:sz w:val="26"/>
          <w:szCs w:val="26"/>
          <w:lang w:eastAsia="en-US"/>
        </w:rPr>
        <w:t>2</w:t>
      </w:r>
      <w:r w:rsidR="00F47A82" w:rsidRPr="00A00377">
        <w:rPr>
          <w:sz w:val="26"/>
          <w:szCs w:val="26"/>
          <w:lang w:eastAsia="en-US"/>
        </w:rPr>
        <w:t xml:space="preserve"> групи</w:t>
      </w:r>
      <w:r w:rsidR="00F47A82">
        <w:rPr>
          <w:sz w:val="26"/>
          <w:szCs w:val="26"/>
          <w:lang w:eastAsia="en-US"/>
        </w:rPr>
        <w:t>; склад сім’ї – 1 особа,</w:t>
      </w:r>
      <w:r w:rsidR="00F47A82" w:rsidRPr="00A00377">
        <w:rPr>
          <w:sz w:val="26"/>
          <w:szCs w:val="26"/>
          <w:lang w:eastAsia="en-US"/>
        </w:rPr>
        <w:t xml:space="preserve"> у зв’язку з виплатою йому грошової компенсації за належні для отримання жилі приміщення та придбання ним квартири загальною площею </w:t>
      </w:r>
      <w:r w:rsidR="00F47A82">
        <w:rPr>
          <w:sz w:val="26"/>
          <w:szCs w:val="26"/>
          <w:lang w:eastAsia="en-US"/>
        </w:rPr>
        <w:t>59</w:t>
      </w:r>
      <w:r w:rsidR="00F47A82" w:rsidRPr="00A00377">
        <w:rPr>
          <w:sz w:val="26"/>
          <w:szCs w:val="26"/>
          <w:lang w:eastAsia="en-US"/>
        </w:rPr>
        <w:t xml:space="preserve"> м²</w:t>
      </w:r>
      <w:r w:rsidR="00F47A82">
        <w:rPr>
          <w:sz w:val="26"/>
          <w:szCs w:val="26"/>
          <w:lang w:eastAsia="en-US"/>
        </w:rPr>
        <w:t xml:space="preserve">, </w:t>
      </w:r>
      <w:r w:rsidR="00F47A82" w:rsidRPr="00A00377">
        <w:rPr>
          <w:sz w:val="26"/>
          <w:szCs w:val="26"/>
          <w:lang w:eastAsia="en-US"/>
        </w:rPr>
        <w:t xml:space="preserve">житлова площа </w:t>
      </w:r>
      <w:r w:rsidR="00F47A82">
        <w:rPr>
          <w:sz w:val="26"/>
          <w:szCs w:val="26"/>
          <w:lang w:eastAsia="en-US"/>
        </w:rPr>
        <w:t xml:space="preserve">якої становить </w:t>
      </w:r>
      <w:r w:rsidR="00F47A82" w:rsidRPr="00A00377">
        <w:rPr>
          <w:sz w:val="26"/>
          <w:szCs w:val="26"/>
          <w:lang w:eastAsia="en-US"/>
        </w:rPr>
        <w:t xml:space="preserve">– </w:t>
      </w:r>
      <w:r w:rsidR="00F47A82">
        <w:rPr>
          <w:sz w:val="26"/>
          <w:szCs w:val="26"/>
          <w:lang w:eastAsia="en-US"/>
        </w:rPr>
        <w:t>42,2</w:t>
      </w:r>
      <w:r w:rsidR="00F47A82" w:rsidRPr="00A00377">
        <w:rPr>
          <w:sz w:val="26"/>
          <w:szCs w:val="26"/>
          <w:lang w:eastAsia="en-US"/>
        </w:rPr>
        <w:t xml:space="preserve"> м²</w:t>
      </w:r>
      <w:r w:rsidR="00F47A82">
        <w:rPr>
          <w:sz w:val="26"/>
          <w:szCs w:val="26"/>
          <w:lang w:eastAsia="en-US"/>
        </w:rPr>
        <w:t>;</w:t>
      </w:r>
    </w:p>
    <w:p w:rsidR="00F47A82" w:rsidRDefault="0049477F" w:rsidP="00D4366F">
      <w:pPr>
        <w:ind w:firstLine="708"/>
        <w:jc w:val="both"/>
        <w:rPr>
          <w:sz w:val="26"/>
          <w:szCs w:val="26"/>
          <w:lang w:eastAsia="en-US"/>
        </w:rPr>
      </w:pPr>
      <w:r>
        <w:rPr>
          <w:sz w:val="26"/>
          <w:szCs w:val="26"/>
          <w:lang w:val="en-US"/>
        </w:rPr>
        <w:t>*****</w:t>
      </w:r>
      <w:r w:rsidR="00F47A82" w:rsidRPr="00A00377">
        <w:rPr>
          <w:sz w:val="26"/>
          <w:szCs w:val="26"/>
          <w:lang w:eastAsia="en-US"/>
        </w:rPr>
        <w:t xml:space="preserve">, </w:t>
      </w:r>
      <w:r>
        <w:rPr>
          <w:sz w:val="26"/>
          <w:szCs w:val="26"/>
          <w:lang w:val="en-US"/>
        </w:rPr>
        <w:t>*****</w:t>
      </w:r>
      <w:r w:rsidR="00F47A82" w:rsidRPr="00A00377">
        <w:rPr>
          <w:sz w:val="26"/>
          <w:szCs w:val="26"/>
          <w:lang w:eastAsia="en-US"/>
        </w:rPr>
        <w:t xml:space="preserve"> р. н., що перебуває на позачерговому квартирному обліку, як особа з інвалідністю внаслідок війни 2 групи, </w:t>
      </w:r>
      <w:r w:rsidR="00F47A82">
        <w:rPr>
          <w:sz w:val="26"/>
          <w:szCs w:val="26"/>
          <w:lang w:eastAsia="en-US"/>
        </w:rPr>
        <w:t>склад сім’ї – 1 особа,</w:t>
      </w:r>
      <w:r w:rsidR="00F47A82" w:rsidRPr="00A00377">
        <w:rPr>
          <w:sz w:val="26"/>
          <w:szCs w:val="26"/>
          <w:lang w:eastAsia="en-US"/>
        </w:rPr>
        <w:t xml:space="preserve"> у зв’язку з виплатою йому грошової компенсації за належні для отримання жилі приміщення та придбання ним </w:t>
      </w:r>
      <w:r w:rsidR="00F47A82">
        <w:rPr>
          <w:sz w:val="26"/>
          <w:szCs w:val="26"/>
          <w:lang w:eastAsia="en-US"/>
        </w:rPr>
        <w:t>квартири</w:t>
      </w:r>
      <w:r w:rsidR="00F47A82" w:rsidRPr="00A00377">
        <w:rPr>
          <w:sz w:val="26"/>
          <w:szCs w:val="26"/>
          <w:lang w:eastAsia="en-US"/>
        </w:rPr>
        <w:t xml:space="preserve"> загальною площею </w:t>
      </w:r>
      <w:r w:rsidR="00F47A82">
        <w:rPr>
          <w:sz w:val="26"/>
          <w:szCs w:val="26"/>
          <w:lang w:eastAsia="en-US"/>
        </w:rPr>
        <w:t>31,2</w:t>
      </w:r>
      <w:r w:rsidR="00F47A82" w:rsidRPr="00A00377">
        <w:rPr>
          <w:sz w:val="26"/>
          <w:szCs w:val="26"/>
          <w:lang w:eastAsia="en-US"/>
        </w:rPr>
        <w:t xml:space="preserve"> м² житлова площа яко</w:t>
      </w:r>
      <w:r w:rsidR="00F47A82">
        <w:rPr>
          <w:sz w:val="26"/>
          <w:szCs w:val="26"/>
          <w:lang w:eastAsia="en-US"/>
        </w:rPr>
        <w:t xml:space="preserve">ї </w:t>
      </w:r>
      <w:r w:rsidR="00F47A82" w:rsidRPr="00A00377">
        <w:rPr>
          <w:sz w:val="26"/>
          <w:szCs w:val="26"/>
          <w:lang w:eastAsia="en-US"/>
        </w:rPr>
        <w:t xml:space="preserve">становить – </w:t>
      </w:r>
      <w:r w:rsidR="00F47A82">
        <w:rPr>
          <w:sz w:val="26"/>
          <w:szCs w:val="26"/>
          <w:lang w:eastAsia="en-US"/>
        </w:rPr>
        <w:t>16,8</w:t>
      </w:r>
      <w:r w:rsidR="00F47A82" w:rsidRPr="00A00377">
        <w:rPr>
          <w:sz w:val="26"/>
          <w:szCs w:val="26"/>
          <w:lang w:eastAsia="en-US"/>
        </w:rPr>
        <w:t xml:space="preserve"> м²</w:t>
      </w:r>
      <w:r w:rsidR="00F47A82">
        <w:rPr>
          <w:sz w:val="26"/>
          <w:szCs w:val="26"/>
          <w:lang w:eastAsia="en-US"/>
        </w:rPr>
        <w:t>;</w:t>
      </w:r>
    </w:p>
    <w:p w:rsidR="00B766EA" w:rsidRPr="006541AA" w:rsidRDefault="0049477F" w:rsidP="00D4366F">
      <w:pPr>
        <w:ind w:firstLine="708"/>
        <w:jc w:val="both"/>
        <w:rPr>
          <w:sz w:val="26"/>
          <w:szCs w:val="26"/>
          <w:lang w:eastAsia="en-US"/>
        </w:rPr>
      </w:pPr>
      <w:r>
        <w:rPr>
          <w:sz w:val="26"/>
          <w:szCs w:val="26"/>
          <w:lang w:val="en-US"/>
        </w:rPr>
        <w:t>*****</w:t>
      </w:r>
      <w:r w:rsidR="00B766EA" w:rsidRPr="00A00377">
        <w:rPr>
          <w:sz w:val="26"/>
          <w:szCs w:val="26"/>
          <w:lang w:eastAsia="en-US"/>
        </w:rPr>
        <w:t xml:space="preserve">, </w:t>
      </w:r>
      <w:r>
        <w:rPr>
          <w:sz w:val="26"/>
          <w:szCs w:val="26"/>
          <w:lang w:val="en-US"/>
        </w:rPr>
        <w:t>*****</w:t>
      </w:r>
      <w:bookmarkStart w:id="3" w:name="_GoBack"/>
      <w:bookmarkEnd w:id="3"/>
      <w:r w:rsidR="00B766EA" w:rsidRPr="00A00377">
        <w:rPr>
          <w:sz w:val="26"/>
          <w:szCs w:val="26"/>
          <w:lang w:eastAsia="en-US"/>
        </w:rPr>
        <w:t xml:space="preserve"> р. н., </w:t>
      </w:r>
      <w:r w:rsidR="00B766EA" w:rsidRPr="006915B7">
        <w:rPr>
          <w:sz w:val="26"/>
          <w:szCs w:val="26"/>
          <w:lang w:eastAsia="en-US"/>
        </w:rPr>
        <w:t xml:space="preserve">що перебуває на позачерговому квартирному обліку, як особа з інвалідністю внаслідок війни 2 групи, склад сім’ї – </w:t>
      </w:r>
      <w:r w:rsidR="00B766EA">
        <w:rPr>
          <w:sz w:val="26"/>
          <w:szCs w:val="26"/>
          <w:lang w:eastAsia="en-US"/>
        </w:rPr>
        <w:t>2</w:t>
      </w:r>
      <w:r w:rsidR="00B766EA" w:rsidRPr="006915B7">
        <w:rPr>
          <w:sz w:val="26"/>
          <w:szCs w:val="26"/>
          <w:lang w:eastAsia="en-US"/>
        </w:rPr>
        <w:t xml:space="preserve"> особ</w:t>
      </w:r>
      <w:r w:rsidR="00B766EA">
        <w:rPr>
          <w:sz w:val="26"/>
          <w:szCs w:val="26"/>
          <w:lang w:eastAsia="en-US"/>
        </w:rPr>
        <w:t>и</w:t>
      </w:r>
      <w:r w:rsidR="00B766EA" w:rsidRPr="006915B7">
        <w:rPr>
          <w:sz w:val="26"/>
          <w:szCs w:val="26"/>
          <w:lang w:eastAsia="en-US"/>
        </w:rPr>
        <w:t xml:space="preserve">, у зв’язку з виплатою йому грошової компенсації за належні для отримання жилі приміщення та придбання ним квартири загальною площею </w:t>
      </w:r>
      <w:r w:rsidR="00B766EA">
        <w:rPr>
          <w:sz w:val="26"/>
          <w:szCs w:val="26"/>
          <w:lang w:eastAsia="en-US"/>
        </w:rPr>
        <w:t>56,50</w:t>
      </w:r>
      <w:r w:rsidR="00B766EA" w:rsidRPr="006915B7">
        <w:rPr>
          <w:sz w:val="26"/>
          <w:szCs w:val="26"/>
          <w:lang w:eastAsia="en-US"/>
        </w:rPr>
        <w:t xml:space="preserve"> м² житлова площа якої становить – </w:t>
      </w:r>
      <w:r w:rsidR="00B766EA">
        <w:rPr>
          <w:sz w:val="26"/>
          <w:szCs w:val="26"/>
          <w:lang w:eastAsia="en-US"/>
        </w:rPr>
        <w:t>33,8</w:t>
      </w:r>
      <w:r w:rsidR="00B766EA" w:rsidRPr="006915B7">
        <w:rPr>
          <w:sz w:val="26"/>
          <w:szCs w:val="26"/>
          <w:lang w:eastAsia="en-US"/>
        </w:rPr>
        <w:t xml:space="preserve"> м²</w:t>
      </w:r>
      <w:r w:rsidR="00B766EA">
        <w:rPr>
          <w:sz w:val="26"/>
          <w:szCs w:val="26"/>
          <w:lang w:eastAsia="en-US"/>
        </w:rPr>
        <w:t>.</w:t>
      </w:r>
    </w:p>
    <w:p w:rsidR="00CE2125" w:rsidRPr="006541AA" w:rsidRDefault="00CE2125" w:rsidP="00D4366F">
      <w:pPr>
        <w:pStyle w:val="af7"/>
        <w:ind w:left="390"/>
        <w:jc w:val="both"/>
        <w:rPr>
          <w:rFonts w:ascii="Times New Roman" w:hAnsi="Times New Roman"/>
          <w:sz w:val="26"/>
          <w:szCs w:val="26"/>
        </w:rPr>
      </w:pPr>
    </w:p>
    <w:p w:rsidR="00CE2125" w:rsidRPr="00D70C97" w:rsidRDefault="00B766EA" w:rsidP="00D4366F">
      <w:pPr>
        <w:pStyle w:val="af7"/>
        <w:ind w:firstLine="709"/>
        <w:jc w:val="both"/>
        <w:rPr>
          <w:rFonts w:ascii="Times New Roman" w:hAnsi="Times New Roman"/>
          <w:sz w:val="26"/>
          <w:szCs w:val="26"/>
        </w:rPr>
      </w:pPr>
      <w:r>
        <w:rPr>
          <w:rFonts w:ascii="Times New Roman" w:hAnsi="Times New Roman"/>
          <w:sz w:val="26"/>
          <w:szCs w:val="26"/>
          <w:lang w:val="uk-UA"/>
        </w:rPr>
        <w:t>3</w:t>
      </w:r>
      <w:r w:rsidR="00F02E79">
        <w:rPr>
          <w:rFonts w:ascii="Times New Roman" w:hAnsi="Times New Roman"/>
          <w:sz w:val="26"/>
          <w:szCs w:val="26"/>
          <w:lang w:val="uk-UA"/>
        </w:rPr>
        <w:t xml:space="preserve">. </w:t>
      </w:r>
      <w:r w:rsidR="00CE2125" w:rsidRPr="00D70C97">
        <w:rPr>
          <w:rFonts w:ascii="Times New Roman" w:hAnsi="Times New Roman"/>
          <w:sz w:val="26"/>
          <w:szCs w:val="26"/>
        </w:rPr>
        <w:t>Контроль за виконанням цього рішення покласти на першого заступника міського голови з питань діяльності виконавчих органів ради Романа Садлівського.</w:t>
      </w:r>
    </w:p>
    <w:p w:rsidR="000110BC" w:rsidRPr="00F02E79" w:rsidRDefault="000110BC" w:rsidP="000B5276">
      <w:pPr>
        <w:jc w:val="both"/>
        <w:rPr>
          <w:sz w:val="22"/>
          <w:szCs w:val="26"/>
          <w:lang w:val="uk-UA"/>
        </w:rPr>
      </w:pPr>
    </w:p>
    <w:p w:rsidR="008D4105" w:rsidRPr="00F02E79" w:rsidRDefault="008D4105" w:rsidP="000B5276">
      <w:pPr>
        <w:pStyle w:val="af5"/>
        <w:shd w:val="clear" w:color="auto" w:fill="FFFFFF"/>
        <w:ind w:left="0" w:firstLine="708"/>
        <w:jc w:val="both"/>
        <w:textAlignment w:val="baseline"/>
        <w:rPr>
          <w:sz w:val="22"/>
          <w:szCs w:val="26"/>
        </w:rPr>
      </w:pPr>
    </w:p>
    <w:p w:rsidR="00B766EA" w:rsidRPr="00F02E79" w:rsidRDefault="00B766EA" w:rsidP="008D670D">
      <w:pPr>
        <w:pStyle w:val="aff3"/>
        <w:spacing w:after="0"/>
        <w:ind w:left="0"/>
        <w:jc w:val="both"/>
        <w:rPr>
          <w:bCs/>
          <w:sz w:val="22"/>
          <w:szCs w:val="26"/>
          <w:lang w:val="uk-UA" w:eastAsia="uk-UA"/>
        </w:rPr>
      </w:pPr>
    </w:p>
    <w:p w:rsidR="00B766EA" w:rsidRPr="006C736A" w:rsidRDefault="00B766EA" w:rsidP="00184B39">
      <w:pPr>
        <w:pStyle w:val="af7"/>
        <w:jc w:val="both"/>
        <w:rPr>
          <w:rFonts w:ascii="Times New Roman" w:hAnsi="Times New Roman"/>
          <w:sz w:val="26"/>
          <w:szCs w:val="26"/>
        </w:rPr>
      </w:pPr>
      <w:r>
        <w:rPr>
          <w:rFonts w:ascii="Times New Roman" w:hAnsi="Times New Roman"/>
          <w:sz w:val="26"/>
          <w:szCs w:val="26"/>
        </w:rPr>
        <w:t>В. о. м</w:t>
      </w:r>
      <w:r w:rsidRPr="006C736A">
        <w:rPr>
          <w:rFonts w:ascii="Times New Roman" w:hAnsi="Times New Roman"/>
          <w:sz w:val="26"/>
          <w:szCs w:val="26"/>
        </w:rPr>
        <w:t>іськ</w:t>
      </w:r>
      <w:r>
        <w:rPr>
          <w:rFonts w:ascii="Times New Roman" w:hAnsi="Times New Roman"/>
          <w:sz w:val="26"/>
          <w:szCs w:val="26"/>
        </w:rPr>
        <w:t>ого</w:t>
      </w:r>
      <w:r w:rsidRPr="006C736A">
        <w:rPr>
          <w:rFonts w:ascii="Times New Roman" w:hAnsi="Times New Roman"/>
          <w:sz w:val="26"/>
          <w:szCs w:val="26"/>
        </w:rPr>
        <w:t xml:space="preserve"> голов</w:t>
      </w:r>
      <w:r>
        <w:rPr>
          <w:rFonts w:ascii="Times New Roman" w:hAnsi="Times New Roman"/>
          <w:sz w:val="26"/>
          <w:szCs w:val="26"/>
        </w:rPr>
        <w:t>и,</w:t>
      </w:r>
      <w:r w:rsidRPr="006C736A">
        <w:rPr>
          <w:rFonts w:ascii="Times New Roman" w:hAnsi="Times New Roman"/>
          <w:sz w:val="26"/>
          <w:szCs w:val="26"/>
        </w:rPr>
        <w:t xml:space="preserve">              </w:t>
      </w:r>
      <w:r w:rsidR="00184B39">
        <w:rPr>
          <w:rFonts w:ascii="Times New Roman" w:hAnsi="Times New Roman"/>
          <w:sz w:val="26"/>
          <w:szCs w:val="26"/>
          <w:lang w:val="uk-UA"/>
        </w:rPr>
        <w:t xml:space="preserve">  </w:t>
      </w:r>
      <w:r w:rsidRPr="006C736A">
        <w:rPr>
          <w:rFonts w:ascii="Times New Roman" w:hAnsi="Times New Roman"/>
          <w:sz w:val="26"/>
          <w:szCs w:val="26"/>
        </w:rPr>
        <w:t xml:space="preserve">          </w:t>
      </w:r>
      <w:r w:rsidR="00BF1630">
        <w:rPr>
          <w:rFonts w:ascii="Times New Roman" w:hAnsi="Times New Roman"/>
          <w:bCs/>
          <w:i/>
          <w:sz w:val="26"/>
          <w:szCs w:val="26"/>
          <w:lang w:val="en-US"/>
        </w:rPr>
        <w:t xml:space="preserve">               </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bookmarkStart w:id="4" w:name="_Hlk242710182"/>
      <w:r>
        <w:rPr>
          <w:rFonts w:ascii="Times New Roman" w:hAnsi="Times New Roman"/>
          <w:sz w:val="26"/>
          <w:szCs w:val="26"/>
        </w:rPr>
        <w:t>Юрій ХИМИН</w:t>
      </w:r>
      <w:bookmarkEnd w:id="4"/>
    </w:p>
    <w:p w:rsidR="00760BDF" w:rsidRPr="00760BDF" w:rsidRDefault="00B766EA" w:rsidP="00BF1630">
      <w:pPr>
        <w:pStyle w:val="aff3"/>
        <w:spacing w:after="0"/>
        <w:ind w:left="0"/>
        <w:jc w:val="both"/>
        <w:rPr>
          <w:sz w:val="18"/>
          <w:szCs w:val="16"/>
          <w:u w:val="single"/>
          <w:lang w:val="uk-UA" w:eastAsia="zh-CN"/>
        </w:rPr>
      </w:pPr>
      <w:r>
        <w:rPr>
          <w:sz w:val="26"/>
          <w:szCs w:val="26"/>
          <w:lang w:val="uk-UA"/>
        </w:rPr>
        <w:t>секретар міської ради</w:t>
      </w:r>
      <w:r>
        <w:rPr>
          <w:sz w:val="26"/>
          <w:szCs w:val="26"/>
        </w:rPr>
        <w:t xml:space="preserve"> </w:t>
      </w:r>
    </w:p>
    <w:p w:rsidR="00FA6294" w:rsidRDefault="00FA6294" w:rsidP="00760BDF">
      <w:pPr>
        <w:autoSpaceDE w:val="0"/>
        <w:autoSpaceDN w:val="0"/>
        <w:jc w:val="both"/>
        <w:rPr>
          <w:sz w:val="18"/>
          <w:szCs w:val="18"/>
          <w:lang w:val="uk-UA" w:eastAsia="zh-CN"/>
        </w:rPr>
      </w:pPr>
    </w:p>
    <w:sectPr w:rsidR="00FA6294" w:rsidSect="00F02E79">
      <w:pgSz w:w="11920" w:h="16850"/>
      <w:pgMar w:top="568" w:right="721" w:bottom="851" w:left="1843" w:header="71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2B9" w:rsidRDefault="009322B9" w:rsidP="0064628E">
      <w:pPr>
        <w:suppressAutoHyphens/>
        <w:rPr>
          <w:lang w:eastAsia="ar-SA"/>
        </w:rPr>
      </w:pPr>
      <w:r>
        <w:rPr>
          <w:lang w:eastAsia="ar-SA"/>
        </w:rPr>
        <w:separator/>
      </w:r>
    </w:p>
  </w:endnote>
  <w:endnote w:type="continuationSeparator" w:id="0">
    <w:p w:rsidR="009322B9" w:rsidRDefault="009322B9"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003" w:usb1="00000000" w:usb2="00000000" w:usb3="00000000" w:csb0="00000001"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Tahoma">
    <w:altName w:val="Arial"/>
    <w:panose1 w:val="020B0604030504040204"/>
    <w:charset w:val="CC"/>
    <w:family w:val="swiss"/>
    <w:pitch w:val="variable"/>
    <w:sig w:usb0="E1002EFF" w:usb1="C000605B" w:usb2="00000029" w:usb3="00000000" w:csb0="000101FF" w:csb1="00000000"/>
  </w:font>
  <w:font w:name="Antiqua">
    <w:altName w:val="Segoe UI"/>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Liberation Sans">
    <w:altName w:val="Arial"/>
    <w:panose1 w:val="00000000000000000000"/>
    <w:charset w:val="CC"/>
    <w:family w:val="roman"/>
    <w:notTrueType/>
    <w:pitch w:val="variable"/>
    <w:sig w:usb0="00000201" w:usb1="00000000" w:usb2="00000000" w:usb3="00000000" w:csb0="00000004"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2B9" w:rsidRDefault="009322B9" w:rsidP="0064628E">
      <w:pPr>
        <w:suppressAutoHyphens/>
        <w:rPr>
          <w:lang w:eastAsia="ar-SA"/>
        </w:rPr>
      </w:pPr>
      <w:r>
        <w:rPr>
          <w:lang w:eastAsia="ar-SA"/>
        </w:rPr>
        <w:separator/>
      </w:r>
    </w:p>
  </w:footnote>
  <w:footnote w:type="continuationSeparator" w:id="0">
    <w:p w:rsidR="009322B9" w:rsidRDefault="009322B9"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4"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5" w15:restartNumberingAfterBreak="0">
    <w:nsid w:val="180E03E3"/>
    <w:multiLevelType w:val="hybridMultilevel"/>
    <w:tmpl w:val="66C06A26"/>
    <w:lvl w:ilvl="0" w:tplc="0422000F">
      <w:start w:val="1"/>
      <w:numFmt w:val="decimal"/>
      <w:lvlText w:val="%1."/>
      <w:lvlJc w:val="left"/>
      <w:pPr>
        <w:ind w:left="644" w:hanging="360"/>
      </w:pPr>
      <w:rPr>
        <w:rFonts w:cs="Times New Roman" w:hint="default"/>
        <w:color w:val="auto"/>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6" w15:restartNumberingAfterBreak="0">
    <w:nsid w:val="1A5318BD"/>
    <w:multiLevelType w:val="multilevel"/>
    <w:tmpl w:val="7EF86B50"/>
    <w:lvl w:ilvl="0">
      <w:start w:val="1"/>
      <w:numFmt w:val="decimal"/>
      <w:lvlText w:val="%1."/>
      <w:lvlJc w:val="left"/>
      <w:pPr>
        <w:ind w:left="1069" w:hanging="360"/>
      </w:pPr>
      <w:rPr>
        <w:rFonts w:cs="Times New Roman" w:hint="default"/>
      </w:rPr>
    </w:lvl>
    <w:lvl w:ilvl="1">
      <w:start w:val="1"/>
      <w:numFmt w:val="decimal"/>
      <w:isLgl/>
      <w:lvlText w:val="%1.%2."/>
      <w:lvlJc w:val="left"/>
      <w:pPr>
        <w:ind w:left="2422"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7" w15:restartNumberingAfterBreak="0">
    <w:nsid w:val="35D607EA"/>
    <w:multiLevelType w:val="hybridMultilevel"/>
    <w:tmpl w:val="93A8067C"/>
    <w:lvl w:ilvl="0" w:tplc="852C7608">
      <w:start w:val="2"/>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9"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0" w15:restartNumberingAfterBreak="0">
    <w:nsid w:val="441C1F1F"/>
    <w:multiLevelType w:val="hybridMultilevel"/>
    <w:tmpl w:val="8ADA3868"/>
    <w:lvl w:ilvl="0" w:tplc="27F08B88">
      <w:start w:val="1"/>
      <w:numFmt w:val="decimal"/>
      <w:lvlText w:val="%1."/>
      <w:lvlJc w:val="left"/>
      <w:pPr>
        <w:ind w:left="735" w:hanging="375"/>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1"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12" w15:restartNumberingAfterBreak="0">
    <w:nsid w:val="520966FA"/>
    <w:multiLevelType w:val="hybridMultilevel"/>
    <w:tmpl w:val="3454EA6C"/>
    <w:lvl w:ilvl="0" w:tplc="B3707E3C">
      <w:start w:val="1"/>
      <w:numFmt w:val="decimal"/>
      <w:lvlText w:val="%1."/>
      <w:lvlJc w:val="left"/>
      <w:pPr>
        <w:ind w:left="927" w:hanging="360"/>
      </w:pPr>
      <w:rPr>
        <w:rFonts w:cs="Times New Roman" w:hint="default"/>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13" w15:restartNumberingAfterBreak="0">
    <w:nsid w:val="600C6DD7"/>
    <w:multiLevelType w:val="hybridMultilevel"/>
    <w:tmpl w:val="E222B6F8"/>
    <w:lvl w:ilvl="0" w:tplc="A0A8C31E">
      <w:start w:val="1"/>
      <w:numFmt w:val="decimal"/>
      <w:lvlText w:val="%1."/>
      <w:lvlJc w:val="left"/>
      <w:pPr>
        <w:ind w:left="1065" w:hanging="360"/>
      </w:pPr>
      <w:rPr>
        <w:rFonts w:cs="Times New Roman" w:hint="default"/>
        <w:color w:val="000000"/>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14" w15:restartNumberingAfterBreak="0">
    <w:nsid w:val="60196047"/>
    <w:multiLevelType w:val="hybridMultilevel"/>
    <w:tmpl w:val="04FEBE1A"/>
    <w:lvl w:ilvl="0" w:tplc="1EC0025C">
      <w:start w:val="2"/>
      <w:numFmt w:val="decimal"/>
      <w:lvlText w:val="%1."/>
      <w:lvlJc w:val="left"/>
      <w:pPr>
        <w:ind w:left="750" w:hanging="360"/>
      </w:pPr>
      <w:rPr>
        <w:rFonts w:cs="Times New Roman" w:hint="default"/>
      </w:rPr>
    </w:lvl>
    <w:lvl w:ilvl="1" w:tplc="04220019" w:tentative="1">
      <w:start w:val="1"/>
      <w:numFmt w:val="lowerLetter"/>
      <w:lvlText w:val="%2."/>
      <w:lvlJc w:val="left"/>
      <w:pPr>
        <w:ind w:left="1470" w:hanging="360"/>
      </w:pPr>
      <w:rPr>
        <w:rFonts w:cs="Times New Roman"/>
      </w:rPr>
    </w:lvl>
    <w:lvl w:ilvl="2" w:tplc="0422001B" w:tentative="1">
      <w:start w:val="1"/>
      <w:numFmt w:val="lowerRoman"/>
      <w:lvlText w:val="%3."/>
      <w:lvlJc w:val="right"/>
      <w:pPr>
        <w:ind w:left="2190" w:hanging="180"/>
      </w:pPr>
      <w:rPr>
        <w:rFonts w:cs="Times New Roman"/>
      </w:rPr>
    </w:lvl>
    <w:lvl w:ilvl="3" w:tplc="0422000F" w:tentative="1">
      <w:start w:val="1"/>
      <w:numFmt w:val="decimal"/>
      <w:lvlText w:val="%4."/>
      <w:lvlJc w:val="left"/>
      <w:pPr>
        <w:ind w:left="2910" w:hanging="360"/>
      </w:pPr>
      <w:rPr>
        <w:rFonts w:cs="Times New Roman"/>
      </w:rPr>
    </w:lvl>
    <w:lvl w:ilvl="4" w:tplc="04220019" w:tentative="1">
      <w:start w:val="1"/>
      <w:numFmt w:val="lowerLetter"/>
      <w:lvlText w:val="%5."/>
      <w:lvlJc w:val="left"/>
      <w:pPr>
        <w:ind w:left="3630" w:hanging="360"/>
      </w:pPr>
      <w:rPr>
        <w:rFonts w:cs="Times New Roman"/>
      </w:rPr>
    </w:lvl>
    <w:lvl w:ilvl="5" w:tplc="0422001B" w:tentative="1">
      <w:start w:val="1"/>
      <w:numFmt w:val="lowerRoman"/>
      <w:lvlText w:val="%6."/>
      <w:lvlJc w:val="right"/>
      <w:pPr>
        <w:ind w:left="4350" w:hanging="180"/>
      </w:pPr>
      <w:rPr>
        <w:rFonts w:cs="Times New Roman"/>
      </w:rPr>
    </w:lvl>
    <w:lvl w:ilvl="6" w:tplc="0422000F" w:tentative="1">
      <w:start w:val="1"/>
      <w:numFmt w:val="decimal"/>
      <w:lvlText w:val="%7."/>
      <w:lvlJc w:val="left"/>
      <w:pPr>
        <w:ind w:left="5070" w:hanging="360"/>
      </w:pPr>
      <w:rPr>
        <w:rFonts w:cs="Times New Roman"/>
      </w:rPr>
    </w:lvl>
    <w:lvl w:ilvl="7" w:tplc="04220019" w:tentative="1">
      <w:start w:val="1"/>
      <w:numFmt w:val="lowerLetter"/>
      <w:lvlText w:val="%8."/>
      <w:lvlJc w:val="left"/>
      <w:pPr>
        <w:ind w:left="5790" w:hanging="360"/>
      </w:pPr>
      <w:rPr>
        <w:rFonts w:cs="Times New Roman"/>
      </w:rPr>
    </w:lvl>
    <w:lvl w:ilvl="8" w:tplc="0422001B" w:tentative="1">
      <w:start w:val="1"/>
      <w:numFmt w:val="lowerRoman"/>
      <w:lvlText w:val="%9."/>
      <w:lvlJc w:val="right"/>
      <w:pPr>
        <w:ind w:left="6510" w:hanging="180"/>
      </w:pPr>
      <w:rPr>
        <w:rFonts w:cs="Times New Roman"/>
      </w:rPr>
    </w:lvl>
  </w:abstractNum>
  <w:abstractNum w:abstractNumId="15"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6"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7"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15:restartNumberingAfterBreak="0">
    <w:nsid w:val="775F54E9"/>
    <w:multiLevelType w:val="hybridMultilevel"/>
    <w:tmpl w:val="27B6C9CC"/>
    <w:lvl w:ilvl="0" w:tplc="12828462">
      <w:start w:val="3"/>
      <w:numFmt w:val="decimal"/>
      <w:lvlText w:val="%1."/>
      <w:lvlJc w:val="left"/>
      <w:pPr>
        <w:ind w:left="750" w:hanging="360"/>
      </w:pPr>
      <w:rPr>
        <w:rFonts w:cs="Times New Roman" w:hint="default"/>
      </w:rPr>
    </w:lvl>
    <w:lvl w:ilvl="1" w:tplc="04220019" w:tentative="1">
      <w:start w:val="1"/>
      <w:numFmt w:val="lowerLetter"/>
      <w:lvlText w:val="%2."/>
      <w:lvlJc w:val="left"/>
      <w:pPr>
        <w:ind w:left="1470" w:hanging="360"/>
      </w:pPr>
      <w:rPr>
        <w:rFonts w:cs="Times New Roman"/>
      </w:rPr>
    </w:lvl>
    <w:lvl w:ilvl="2" w:tplc="0422001B" w:tentative="1">
      <w:start w:val="1"/>
      <w:numFmt w:val="lowerRoman"/>
      <w:lvlText w:val="%3."/>
      <w:lvlJc w:val="right"/>
      <w:pPr>
        <w:ind w:left="2190" w:hanging="180"/>
      </w:pPr>
      <w:rPr>
        <w:rFonts w:cs="Times New Roman"/>
      </w:rPr>
    </w:lvl>
    <w:lvl w:ilvl="3" w:tplc="0422000F" w:tentative="1">
      <w:start w:val="1"/>
      <w:numFmt w:val="decimal"/>
      <w:lvlText w:val="%4."/>
      <w:lvlJc w:val="left"/>
      <w:pPr>
        <w:ind w:left="2910" w:hanging="360"/>
      </w:pPr>
      <w:rPr>
        <w:rFonts w:cs="Times New Roman"/>
      </w:rPr>
    </w:lvl>
    <w:lvl w:ilvl="4" w:tplc="04220019" w:tentative="1">
      <w:start w:val="1"/>
      <w:numFmt w:val="lowerLetter"/>
      <w:lvlText w:val="%5."/>
      <w:lvlJc w:val="left"/>
      <w:pPr>
        <w:ind w:left="3630" w:hanging="360"/>
      </w:pPr>
      <w:rPr>
        <w:rFonts w:cs="Times New Roman"/>
      </w:rPr>
    </w:lvl>
    <w:lvl w:ilvl="5" w:tplc="0422001B" w:tentative="1">
      <w:start w:val="1"/>
      <w:numFmt w:val="lowerRoman"/>
      <w:lvlText w:val="%6."/>
      <w:lvlJc w:val="right"/>
      <w:pPr>
        <w:ind w:left="4350" w:hanging="180"/>
      </w:pPr>
      <w:rPr>
        <w:rFonts w:cs="Times New Roman"/>
      </w:rPr>
    </w:lvl>
    <w:lvl w:ilvl="6" w:tplc="0422000F" w:tentative="1">
      <w:start w:val="1"/>
      <w:numFmt w:val="decimal"/>
      <w:lvlText w:val="%7."/>
      <w:lvlJc w:val="left"/>
      <w:pPr>
        <w:ind w:left="5070" w:hanging="360"/>
      </w:pPr>
      <w:rPr>
        <w:rFonts w:cs="Times New Roman"/>
      </w:rPr>
    </w:lvl>
    <w:lvl w:ilvl="7" w:tplc="04220019" w:tentative="1">
      <w:start w:val="1"/>
      <w:numFmt w:val="lowerLetter"/>
      <w:lvlText w:val="%8."/>
      <w:lvlJc w:val="left"/>
      <w:pPr>
        <w:ind w:left="5790" w:hanging="360"/>
      </w:pPr>
      <w:rPr>
        <w:rFonts w:cs="Times New Roman"/>
      </w:rPr>
    </w:lvl>
    <w:lvl w:ilvl="8" w:tplc="0422001B" w:tentative="1">
      <w:start w:val="1"/>
      <w:numFmt w:val="lowerRoman"/>
      <w:lvlText w:val="%9."/>
      <w:lvlJc w:val="right"/>
      <w:pPr>
        <w:ind w:left="6510" w:hanging="180"/>
      </w:pPr>
      <w:rPr>
        <w:rFonts w:cs="Times New Roman"/>
      </w:rPr>
    </w:lvl>
  </w:abstractNum>
  <w:abstractNum w:abstractNumId="19"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15"/>
  </w:num>
  <w:num w:numId="3">
    <w:abstractNumId w:val="1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16"/>
  </w:num>
  <w:num w:numId="8">
    <w:abstractNumId w:val="4"/>
  </w:num>
  <w:num w:numId="9">
    <w:abstractNumId w:val="2"/>
  </w:num>
  <w:num w:numId="10">
    <w:abstractNumId w:val="9"/>
  </w:num>
  <w:num w:numId="11">
    <w:abstractNumId w:val="17"/>
  </w:num>
  <w:num w:numId="12">
    <w:abstractNumId w:val="13"/>
  </w:num>
  <w:num w:numId="13">
    <w:abstractNumId w:val="10"/>
  </w:num>
  <w:num w:numId="14">
    <w:abstractNumId w:val="6"/>
  </w:num>
  <w:num w:numId="15">
    <w:abstractNumId w:val="5"/>
  </w:num>
  <w:num w:numId="16">
    <w:abstractNumId w:val="12"/>
  </w:num>
  <w:num w:numId="17">
    <w:abstractNumId w:val="7"/>
  </w:num>
  <w:num w:numId="18">
    <w:abstractNumId w:val="3"/>
  </w:num>
  <w:num w:numId="19">
    <w:abstractNumId w:val="14"/>
  </w:num>
  <w:num w:numId="20">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10BC"/>
    <w:rsid w:val="00012505"/>
    <w:rsid w:val="000133FD"/>
    <w:rsid w:val="00014E81"/>
    <w:rsid w:val="000159CD"/>
    <w:rsid w:val="000170C7"/>
    <w:rsid w:val="000177C1"/>
    <w:rsid w:val="00020282"/>
    <w:rsid w:val="00020724"/>
    <w:rsid w:val="00020D95"/>
    <w:rsid w:val="000215F3"/>
    <w:rsid w:val="000216B9"/>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511B"/>
    <w:rsid w:val="00046EE5"/>
    <w:rsid w:val="000478A7"/>
    <w:rsid w:val="00047E17"/>
    <w:rsid w:val="00051EC4"/>
    <w:rsid w:val="00053307"/>
    <w:rsid w:val="0005386C"/>
    <w:rsid w:val="00053CB1"/>
    <w:rsid w:val="0005413D"/>
    <w:rsid w:val="00054F1B"/>
    <w:rsid w:val="0005518C"/>
    <w:rsid w:val="00055190"/>
    <w:rsid w:val="000551B8"/>
    <w:rsid w:val="0005579C"/>
    <w:rsid w:val="0005782C"/>
    <w:rsid w:val="000611E5"/>
    <w:rsid w:val="000632C1"/>
    <w:rsid w:val="00063FEF"/>
    <w:rsid w:val="0006577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9EE"/>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276"/>
    <w:rsid w:val="000B5913"/>
    <w:rsid w:val="000B5FF0"/>
    <w:rsid w:val="000B6356"/>
    <w:rsid w:val="000B6AA2"/>
    <w:rsid w:val="000B7EFA"/>
    <w:rsid w:val="000C0221"/>
    <w:rsid w:val="000C1698"/>
    <w:rsid w:val="000C1D19"/>
    <w:rsid w:val="000C2378"/>
    <w:rsid w:val="000C2C3C"/>
    <w:rsid w:val="000C307B"/>
    <w:rsid w:val="000C397A"/>
    <w:rsid w:val="000C3CF0"/>
    <w:rsid w:val="000C4D33"/>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0BE5"/>
    <w:rsid w:val="001010BC"/>
    <w:rsid w:val="001012E0"/>
    <w:rsid w:val="0010238D"/>
    <w:rsid w:val="001023B5"/>
    <w:rsid w:val="001044FF"/>
    <w:rsid w:val="00106991"/>
    <w:rsid w:val="00106FA2"/>
    <w:rsid w:val="001074A6"/>
    <w:rsid w:val="001078E4"/>
    <w:rsid w:val="001104D5"/>
    <w:rsid w:val="001105C1"/>
    <w:rsid w:val="001111CF"/>
    <w:rsid w:val="0011350F"/>
    <w:rsid w:val="00113A7A"/>
    <w:rsid w:val="0011496B"/>
    <w:rsid w:val="00115310"/>
    <w:rsid w:val="00115728"/>
    <w:rsid w:val="00115B72"/>
    <w:rsid w:val="00115C7E"/>
    <w:rsid w:val="0011778C"/>
    <w:rsid w:val="00117D58"/>
    <w:rsid w:val="00121623"/>
    <w:rsid w:val="00121EFC"/>
    <w:rsid w:val="00121F6E"/>
    <w:rsid w:val="001224D0"/>
    <w:rsid w:val="001224EE"/>
    <w:rsid w:val="001233AD"/>
    <w:rsid w:val="00123956"/>
    <w:rsid w:val="001239CB"/>
    <w:rsid w:val="0012428F"/>
    <w:rsid w:val="00126201"/>
    <w:rsid w:val="00126B88"/>
    <w:rsid w:val="00127387"/>
    <w:rsid w:val="0012750F"/>
    <w:rsid w:val="00127A95"/>
    <w:rsid w:val="00127BE3"/>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1396"/>
    <w:rsid w:val="0014324E"/>
    <w:rsid w:val="00144930"/>
    <w:rsid w:val="00144F9A"/>
    <w:rsid w:val="0015026E"/>
    <w:rsid w:val="001518AC"/>
    <w:rsid w:val="00151C71"/>
    <w:rsid w:val="00151E91"/>
    <w:rsid w:val="001520D5"/>
    <w:rsid w:val="00154DE1"/>
    <w:rsid w:val="00155016"/>
    <w:rsid w:val="001558FB"/>
    <w:rsid w:val="00155DB2"/>
    <w:rsid w:val="001563A1"/>
    <w:rsid w:val="00157C33"/>
    <w:rsid w:val="00157C6D"/>
    <w:rsid w:val="00160873"/>
    <w:rsid w:val="00160ADF"/>
    <w:rsid w:val="00161AD8"/>
    <w:rsid w:val="00161D55"/>
    <w:rsid w:val="001638AE"/>
    <w:rsid w:val="001658A7"/>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1E63"/>
    <w:rsid w:val="0018250D"/>
    <w:rsid w:val="00182571"/>
    <w:rsid w:val="0018272F"/>
    <w:rsid w:val="00183059"/>
    <w:rsid w:val="00183066"/>
    <w:rsid w:val="00183923"/>
    <w:rsid w:val="00183E9A"/>
    <w:rsid w:val="00184B39"/>
    <w:rsid w:val="00185459"/>
    <w:rsid w:val="0018702A"/>
    <w:rsid w:val="001871B5"/>
    <w:rsid w:val="001877AE"/>
    <w:rsid w:val="001907BB"/>
    <w:rsid w:val="001911D9"/>
    <w:rsid w:val="00191E7C"/>
    <w:rsid w:val="001923A6"/>
    <w:rsid w:val="00192B93"/>
    <w:rsid w:val="00192E94"/>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956"/>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4F1"/>
    <w:rsid w:val="0020190D"/>
    <w:rsid w:val="00201996"/>
    <w:rsid w:val="0020201A"/>
    <w:rsid w:val="00202DC3"/>
    <w:rsid w:val="00203356"/>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1FD0"/>
    <w:rsid w:val="00233719"/>
    <w:rsid w:val="0023384D"/>
    <w:rsid w:val="00234731"/>
    <w:rsid w:val="00234CDE"/>
    <w:rsid w:val="00234E17"/>
    <w:rsid w:val="00235784"/>
    <w:rsid w:val="002360BF"/>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207D"/>
    <w:rsid w:val="00262228"/>
    <w:rsid w:val="00263161"/>
    <w:rsid w:val="00263B6F"/>
    <w:rsid w:val="00265428"/>
    <w:rsid w:val="002665FC"/>
    <w:rsid w:val="002676D4"/>
    <w:rsid w:val="00267892"/>
    <w:rsid w:val="00267C8E"/>
    <w:rsid w:val="00270230"/>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F1E"/>
    <w:rsid w:val="00290858"/>
    <w:rsid w:val="00290879"/>
    <w:rsid w:val="00290DA6"/>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92D"/>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141"/>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2F7CA2"/>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3AC"/>
    <w:rsid w:val="003137A6"/>
    <w:rsid w:val="003137BA"/>
    <w:rsid w:val="00313DC5"/>
    <w:rsid w:val="003145A0"/>
    <w:rsid w:val="00314834"/>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037"/>
    <w:rsid w:val="003444B7"/>
    <w:rsid w:val="003445A7"/>
    <w:rsid w:val="00345126"/>
    <w:rsid w:val="0034555B"/>
    <w:rsid w:val="00345758"/>
    <w:rsid w:val="00345803"/>
    <w:rsid w:val="00350A3E"/>
    <w:rsid w:val="00350E50"/>
    <w:rsid w:val="003520D3"/>
    <w:rsid w:val="0035274D"/>
    <w:rsid w:val="00352C8E"/>
    <w:rsid w:val="00353083"/>
    <w:rsid w:val="00353E12"/>
    <w:rsid w:val="003540B3"/>
    <w:rsid w:val="00354837"/>
    <w:rsid w:val="003560E5"/>
    <w:rsid w:val="00356D15"/>
    <w:rsid w:val="003575C3"/>
    <w:rsid w:val="00357E86"/>
    <w:rsid w:val="003604BB"/>
    <w:rsid w:val="0036090F"/>
    <w:rsid w:val="0036413F"/>
    <w:rsid w:val="00364F25"/>
    <w:rsid w:val="0036680A"/>
    <w:rsid w:val="00366FF8"/>
    <w:rsid w:val="00367FBD"/>
    <w:rsid w:val="00370681"/>
    <w:rsid w:val="0037128F"/>
    <w:rsid w:val="003724BA"/>
    <w:rsid w:val="003727D8"/>
    <w:rsid w:val="00372E9E"/>
    <w:rsid w:val="003750A4"/>
    <w:rsid w:val="00375515"/>
    <w:rsid w:val="00375E3F"/>
    <w:rsid w:val="003763B4"/>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5EE9"/>
    <w:rsid w:val="003963E2"/>
    <w:rsid w:val="003969E2"/>
    <w:rsid w:val="00397FF3"/>
    <w:rsid w:val="003A2F59"/>
    <w:rsid w:val="003A44DD"/>
    <w:rsid w:val="003A4EAE"/>
    <w:rsid w:val="003A614D"/>
    <w:rsid w:val="003A772C"/>
    <w:rsid w:val="003A7B90"/>
    <w:rsid w:val="003B01D0"/>
    <w:rsid w:val="003B04DA"/>
    <w:rsid w:val="003B0E57"/>
    <w:rsid w:val="003B0E96"/>
    <w:rsid w:val="003B20A3"/>
    <w:rsid w:val="003B37D8"/>
    <w:rsid w:val="003B3EE9"/>
    <w:rsid w:val="003B4AE4"/>
    <w:rsid w:val="003B58A2"/>
    <w:rsid w:val="003B5C7D"/>
    <w:rsid w:val="003B6817"/>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344"/>
    <w:rsid w:val="003D483C"/>
    <w:rsid w:val="003D497E"/>
    <w:rsid w:val="003D5A9A"/>
    <w:rsid w:val="003D5DEF"/>
    <w:rsid w:val="003D5EF0"/>
    <w:rsid w:val="003D79D6"/>
    <w:rsid w:val="003D7DC7"/>
    <w:rsid w:val="003E084C"/>
    <w:rsid w:val="003E0FCF"/>
    <w:rsid w:val="003E2A2E"/>
    <w:rsid w:val="003E2AE1"/>
    <w:rsid w:val="003E4537"/>
    <w:rsid w:val="003E4CC0"/>
    <w:rsid w:val="003E5319"/>
    <w:rsid w:val="003E54F4"/>
    <w:rsid w:val="003E728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61A"/>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65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270"/>
    <w:rsid w:val="0049083A"/>
    <w:rsid w:val="0049170C"/>
    <w:rsid w:val="004929CF"/>
    <w:rsid w:val="0049477F"/>
    <w:rsid w:val="0049594A"/>
    <w:rsid w:val="00495961"/>
    <w:rsid w:val="00495C8E"/>
    <w:rsid w:val="00497935"/>
    <w:rsid w:val="004A091A"/>
    <w:rsid w:val="004A0C2B"/>
    <w:rsid w:val="004A0FA3"/>
    <w:rsid w:val="004A0FB0"/>
    <w:rsid w:val="004A11FF"/>
    <w:rsid w:val="004A136C"/>
    <w:rsid w:val="004A1F89"/>
    <w:rsid w:val="004A361C"/>
    <w:rsid w:val="004A3635"/>
    <w:rsid w:val="004A409B"/>
    <w:rsid w:val="004A4F8A"/>
    <w:rsid w:val="004A50ED"/>
    <w:rsid w:val="004A56A4"/>
    <w:rsid w:val="004A5C5A"/>
    <w:rsid w:val="004A6588"/>
    <w:rsid w:val="004A686B"/>
    <w:rsid w:val="004A7B5E"/>
    <w:rsid w:val="004B238A"/>
    <w:rsid w:val="004B2401"/>
    <w:rsid w:val="004B294C"/>
    <w:rsid w:val="004B29C3"/>
    <w:rsid w:val="004B2AE1"/>
    <w:rsid w:val="004B2FDB"/>
    <w:rsid w:val="004B31B7"/>
    <w:rsid w:val="004B34E3"/>
    <w:rsid w:val="004B4142"/>
    <w:rsid w:val="004B462C"/>
    <w:rsid w:val="004B5119"/>
    <w:rsid w:val="004B5426"/>
    <w:rsid w:val="004B583F"/>
    <w:rsid w:val="004B660A"/>
    <w:rsid w:val="004B745A"/>
    <w:rsid w:val="004B7602"/>
    <w:rsid w:val="004B7962"/>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3DF2"/>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1CB"/>
    <w:rsid w:val="004F14D1"/>
    <w:rsid w:val="004F18E4"/>
    <w:rsid w:val="004F20F5"/>
    <w:rsid w:val="004F2B49"/>
    <w:rsid w:val="004F2C3F"/>
    <w:rsid w:val="004F4613"/>
    <w:rsid w:val="004F4DD4"/>
    <w:rsid w:val="004F5028"/>
    <w:rsid w:val="004F6160"/>
    <w:rsid w:val="004F678A"/>
    <w:rsid w:val="004F70D3"/>
    <w:rsid w:val="004F75E2"/>
    <w:rsid w:val="005009BE"/>
    <w:rsid w:val="00500AE0"/>
    <w:rsid w:val="0050110B"/>
    <w:rsid w:val="005033FD"/>
    <w:rsid w:val="00503B1D"/>
    <w:rsid w:val="005044ED"/>
    <w:rsid w:val="00504511"/>
    <w:rsid w:val="00504A73"/>
    <w:rsid w:val="0050637F"/>
    <w:rsid w:val="00506CCB"/>
    <w:rsid w:val="00506E02"/>
    <w:rsid w:val="00507871"/>
    <w:rsid w:val="00507D07"/>
    <w:rsid w:val="00507D79"/>
    <w:rsid w:val="0051080A"/>
    <w:rsid w:val="005113A3"/>
    <w:rsid w:val="0051206B"/>
    <w:rsid w:val="0051226E"/>
    <w:rsid w:val="0051346F"/>
    <w:rsid w:val="00513535"/>
    <w:rsid w:val="00513E03"/>
    <w:rsid w:val="00515F24"/>
    <w:rsid w:val="00516CC9"/>
    <w:rsid w:val="00517713"/>
    <w:rsid w:val="00517C77"/>
    <w:rsid w:val="00521B79"/>
    <w:rsid w:val="00521CBF"/>
    <w:rsid w:val="0052284D"/>
    <w:rsid w:val="005228A4"/>
    <w:rsid w:val="005228F0"/>
    <w:rsid w:val="00525BF8"/>
    <w:rsid w:val="00526240"/>
    <w:rsid w:val="00526BC3"/>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E3A"/>
    <w:rsid w:val="005456B5"/>
    <w:rsid w:val="00550015"/>
    <w:rsid w:val="00550CC3"/>
    <w:rsid w:val="005515AA"/>
    <w:rsid w:val="005542CC"/>
    <w:rsid w:val="00555C94"/>
    <w:rsid w:val="00556510"/>
    <w:rsid w:val="00556ACC"/>
    <w:rsid w:val="0055735C"/>
    <w:rsid w:val="00560687"/>
    <w:rsid w:val="00560ED8"/>
    <w:rsid w:val="00562DCA"/>
    <w:rsid w:val="00563CD3"/>
    <w:rsid w:val="00563DEA"/>
    <w:rsid w:val="00566635"/>
    <w:rsid w:val="005675B7"/>
    <w:rsid w:val="005700FC"/>
    <w:rsid w:val="005702BD"/>
    <w:rsid w:val="005704AC"/>
    <w:rsid w:val="0057059D"/>
    <w:rsid w:val="00571D2B"/>
    <w:rsid w:val="00572113"/>
    <w:rsid w:val="00572307"/>
    <w:rsid w:val="0057355A"/>
    <w:rsid w:val="00574280"/>
    <w:rsid w:val="00574CE9"/>
    <w:rsid w:val="00575AAF"/>
    <w:rsid w:val="005767D2"/>
    <w:rsid w:val="00576B9D"/>
    <w:rsid w:val="0057719C"/>
    <w:rsid w:val="00577262"/>
    <w:rsid w:val="005772FF"/>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583D"/>
    <w:rsid w:val="005A73C0"/>
    <w:rsid w:val="005A7A19"/>
    <w:rsid w:val="005B054C"/>
    <w:rsid w:val="005B0F63"/>
    <w:rsid w:val="005B2404"/>
    <w:rsid w:val="005B31AB"/>
    <w:rsid w:val="005B3984"/>
    <w:rsid w:val="005B4CB0"/>
    <w:rsid w:val="005B4DA2"/>
    <w:rsid w:val="005B5B15"/>
    <w:rsid w:val="005B73F7"/>
    <w:rsid w:val="005B7FFC"/>
    <w:rsid w:val="005C04B3"/>
    <w:rsid w:val="005C1FAC"/>
    <w:rsid w:val="005C35D8"/>
    <w:rsid w:val="005C37BF"/>
    <w:rsid w:val="005C484B"/>
    <w:rsid w:val="005C4873"/>
    <w:rsid w:val="005C4A45"/>
    <w:rsid w:val="005C5682"/>
    <w:rsid w:val="005C796E"/>
    <w:rsid w:val="005C7C89"/>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1946"/>
    <w:rsid w:val="005E2B27"/>
    <w:rsid w:val="005E37E9"/>
    <w:rsid w:val="005E4235"/>
    <w:rsid w:val="005E4F63"/>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5F45"/>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087"/>
    <w:rsid w:val="00637235"/>
    <w:rsid w:val="00640455"/>
    <w:rsid w:val="006413A7"/>
    <w:rsid w:val="00641F9D"/>
    <w:rsid w:val="00642690"/>
    <w:rsid w:val="00642ECF"/>
    <w:rsid w:val="00643B33"/>
    <w:rsid w:val="006444E0"/>
    <w:rsid w:val="0064556E"/>
    <w:rsid w:val="0064620F"/>
    <w:rsid w:val="0064628E"/>
    <w:rsid w:val="00646CF9"/>
    <w:rsid w:val="00647F2B"/>
    <w:rsid w:val="006502C2"/>
    <w:rsid w:val="00650305"/>
    <w:rsid w:val="006506CA"/>
    <w:rsid w:val="00651536"/>
    <w:rsid w:val="0065184D"/>
    <w:rsid w:val="0065265D"/>
    <w:rsid w:val="00653739"/>
    <w:rsid w:val="006541AA"/>
    <w:rsid w:val="00654368"/>
    <w:rsid w:val="00654656"/>
    <w:rsid w:val="00654E0E"/>
    <w:rsid w:val="00654EBC"/>
    <w:rsid w:val="006550A6"/>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0110"/>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5B7"/>
    <w:rsid w:val="00691F5F"/>
    <w:rsid w:val="006928C1"/>
    <w:rsid w:val="00692E1C"/>
    <w:rsid w:val="00693045"/>
    <w:rsid w:val="00694B94"/>
    <w:rsid w:val="006955D6"/>
    <w:rsid w:val="006963B1"/>
    <w:rsid w:val="00696D8B"/>
    <w:rsid w:val="006A1C7C"/>
    <w:rsid w:val="006A236C"/>
    <w:rsid w:val="006A5660"/>
    <w:rsid w:val="006A748D"/>
    <w:rsid w:val="006A74A9"/>
    <w:rsid w:val="006A77C7"/>
    <w:rsid w:val="006A7A14"/>
    <w:rsid w:val="006B075F"/>
    <w:rsid w:val="006B24E7"/>
    <w:rsid w:val="006B2A5D"/>
    <w:rsid w:val="006B3480"/>
    <w:rsid w:val="006B3C22"/>
    <w:rsid w:val="006B518A"/>
    <w:rsid w:val="006B52C0"/>
    <w:rsid w:val="006B6CC5"/>
    <w:rsid w:val="006B743A"/>
    <w:rsid w:val="006B770C"/>
    <w:rsid w:val="006C0F37"/>
    <w:rsid w:val="006C170E"/>
    <w:rsid w:val="006C33EB"/>
    <w:rsid w:val="006C4E69"/>
    <w:rsid w:val="006C5BA5"/>
    <w:rsid w:val="006C5F38"/>
    <w:rsid w:val="006C6E57"/>
    <w:rsid w:val="006C6FD8"/>
    <w:rsid w:val="006C736A"/>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838"/>
    <w:rsid w:val="006D7F4D"/>
    <w:rsid w:val="006E03F5"/>
    <w:rsid w:val="006E0AE2"/>
    <w:rsid w:val="006E0B90"/>
    <w:rsid w:val="006E0CDF"/>
    <w:rsid w:val="006E0FFF"/>
    <w:rsid w:val="006E1286"/>
    <w:rsid w:val="006E2158"/>
    <w:rsid w:val="006E2E93"/>
    <w:rsid w:val="006E306C"/>
    <w:rsid w:val="006E3ACA"/>
    <w:rsid w:val="006E4655"/>
    <w:rsid w:val="006E65A1"/>
    <w:rsid w:val="006E6D0C"/>
    <w:rsid w:val="006E7128"/>
    <w:rsid w:val="006F0A19"/>
    <w:rsid w:val="006F1660"/>
    <w:rsid w:val="006F1D3A"/>
    <w:rsid w:val="006F1F8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4852"/>
    <w:rsid w:val="00716326"/>
    <w:rsid w:val="00716559"/>
    <w:rsid w:val="00716F6D"/>
    <w:rsid w:val="007175A7"/>
    <w:rsid w:val="00717CFA"/>
    <w:rsid w:val="00720E8D"/>
    <w:rsid w:val="00720ED4"/>
    <w:rsid w:val="0072131F"/>
    <w:rsid w:val="00722D06"/>
    <w:rsid w:val="007240CD"/>
    <w:rsid w:val="00724EAA"/>
    <w:rsid w:val="00725A09"/>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30B"/>
    <w:rsid w:val="0074089E"/>
    <w:rsid w:val="00740EBF"/>
    <w:rsid w:val="007416A2"/>
    <w:rsid w:val="007424F0"/>
    <w:rsid w:val="00742E6C"/>
    <w:rsid w:val="00743274"/>
    <w:rsid w:val="00743DB2"/>
    <w:rsid w:val="00743ECD"/>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0BDF"/>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453E"/>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BC8"/>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6CB9"/>
    <w:rsid w:val="007E7B1E"/>
    <w:rsid w:val="007E7B50"/>
    <w:rsid w:val="007E7BAC"/>
    <w:rsid w:val="007F04AF"/>
    <w:rsid w:val="007F0D48"/>
    <w:rsid w:val="007F133A"/>
    <w:rsid w:val="007F1394"/>
    <w:rsid w:val="007F17D8"/>
    <w:rsid w:val="007F1FA2"/>
    <w:rsid w:val="007F2160"/>
    <w:rsid w:val="007F28B8"/>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4698"/>
    <w:rsid w:val="00805203"/>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AD4"/>
    <w:rsid w:val="00825F7A"/>
    <w:rsid w:val="00825FDD"/>
    <w:rsid w:val="008278C8"/>
    <w:rsid w:val="0083184B"/>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E07"/>
    <w:rsid w:val="00857F13"/>
    <w:rsid w:val="00860194"/>
    <w:rsid w:val="00860333"/>
    <w:rsid w:val="00860500"/>
    <w:rsid w:val="00860657"/>
    <w:rsid w:val="00860E99"/>
    <w:rsid w:val="00862443"/>
    <w:rsid w:val="00864BC0"/>
    <w:rsid w:val="00864C16"/>
    <w:rsid w:val="00865CAE"/>
    <w:rsid w:val="00865D77"/>
    <w:rsid w:val="00866722"/>
    <w:rsid w:val="008679AC"/>
    <w:rsid w:val="00870316"/>
    <w:rsid w:val="008705C6"/>
    <w:rsid w:val="00871240"/>
    <w:rsid w:val="00871D0A"/>
    <w:rsid w:val="008725C8"/>
    <w:rsid w:val="00872FC0"/>
    <w:rsid w:val="0087336E"/>
    <w:rsid w:val="00873F17"/>
    <w:rsid w:val="0087695D"/>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6"/>
    <w:rsid w:val="008856DC"/>
    <w:rsid w:val="00885BED"/>
    <w:rsid w:val="00887E2D"/>
    <w:rsid w:val="00890153"/>
    <w:rsid w:val="00890470"/>
    <w:rsid w:val="00890FF6"/>
    <w:rsid w:val="00891159"/>
    <w:rsid w:val="00891AB8"/>
    <w:rsid w:val="00891F8F"/>
    <w:rsid w:val="00892791"/>
    <w:rsid w:val="0089344C"/>
    <w:rsid w:val="00893696"/>
    <w:rsid w:val="00894FFD"/>
    <w:rsid w:val="0089554F"/>
    <w:rsid w:val="008965EB"/>
    <w:rsid w:val="008A0DB6"/>
    <w:rsid w:val="008A1597"/>
    <w:rsid w:val="008A1777"/>
    <w:rsid w:val="008A1920"/>
    <w:rsid w:val="008A283E"/>
    <w:rsid w:val="008A2967"/>
    <w:rsid w:val="008A32CA"/>
    <w:rsid w:val="008A52A7"/>
    <w:rsid w:val="008A5A35"/>
    <w:rsid w:val="008A7026"/>
    <w:rsid w:val="008A7F4F"/>
    <w:rsid w:val="008B1566"/>
    <w:rsid w:val="008B1D78"/>
    <w:rsid w:val="008B26C0"/>
    <w:rsid w:val="008B3100"/>
    <w:rsid w:val="008B3D57"/>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20B"/>
    <w:rsid w:val="008D18D0"/>
    <w:rsid w:val="008D4105"/>
    <w:rsid w:val="008D431B"/>
    <w:rsid w:val="008D4637"/>
    <w:rsid w:val="008D46D4"/>
    <w:rsid w:val="008D4D43"/>
    <w:rsid w:val="008D5B5E"/>
    <w:rsid w:val="008D62FC"/>
    <w:rsid w:val="008D642E"/>
    <w:rsid w:val="008D670D"/>
    <w:rsid w:val="008E0103"/>
    <w:rsid w:val="008E06BA"/>
    <w:rsid w:val="008E0A4E"/>
    <w:rsid w:val="008E0F13"/>
    <w:rsid w:val="008E2345"/>
    <w:rsid w:val="008E3FA7"/>
    <w:rsid w:val="008E47A4"/>
    <w:rsid w:val="008E4852"/>
    <w:rsid w:val="008E5D13"/>
    <w:rsid w:val="008E67E0"/>
    <w:rsid w:val="008E782B"/>
    <w:rsid w:val="008E7929"/>
    <w:rsid w:val="008F07C2"/>
    <w:rsid w:val="008F11E9"/>
    <w:rsid w:val="008F1E52"/>
    <w:rsid w:val="008F207E"/>
    <w:rsid w:val="008F227E"/>
    <w:rsid w:val="008F3DA1"/>
    <w:rsid w:val="008F4A15"/>
    <w:rsid w:val="008F4BDC"/>
    <w:rsid w:val="008F4C0D"/>
    <w:rsid w:val="008F6A67"/>
    <w:rsid w:val="008F77DD"/>
    <w:rsid w:val="008F7B07"/>
    <w:rsid w:val="00900520"/>
    <w:rsid w:val="00900A66"/>
    <w:rsid w:val="00900D25"/>
    <w:rsid w:val="00900D2E"/>
    <w:rsid w:val="00901A18"/>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A50"/>
    <w:rsid w:val="00927238"/>
    <w:rsid w:val="009303DA"/>
    <w:rsid w:val="0093044A"/>
    <w:rsid w:val="0093046F"/>
    <w:rsid w:val="00931E1B"/>
    <w:rsid w:val="009322B9"/>
    <w:rsid w:val="00932539"/>
    <w:rsid w:val="00933738"/>
    <w:rsid w:val="009339ED"/>
    <w:rsid w:val="00933C88"/>
    <w:rsid w:val="00934D62"/>
    <w:rsid w:val="00935D92"/>
    <w:rsid w:val="00936B40"/>
    <w:rsid w:val="00936CE5"/>
    <w:rsid w:val="00937571"/>
    <w:rsid w:val="009375E0"/>
    <w:rsid w:val="00940838"/>
    <w:rsid w:val="00940921"/>
    <w:rsid w:val="00941B7F"/>
    <w:rsid w:val="00942E01"/>
    <w:rsid w:val="00943663"/>
    <w:rsid w:val="00944202"/>
    <w:rsid w:val="00944FED"/>
    <w:rsid w:val="0094537B"/>
    <w:rsid w:val="00946806"/>
    <w:rsid w:val="00947DD1"/>
    <w:rsid w:val="00947FED"/>
    <w:rsid w:val="009507F8"/>
    <w:rsid w:val="00950F4E"/>
    <w:rsid w:val="0095149F"/>
    <w:rsid w:val="00951BF9"/>
    <w:rsid w:val="00954000"/>
    <w:rsid w:val="00954BC3"/>
    <w:rsid w:val="00954CC8"/>
    <w:rsid w:val="00954EF1"/>
    <w:rsid w:val="00955C68"/>
    <w:rsid w:val="009574DB"/>
    <w:rsid w:val="00957B41"/>
    <w:rsid w:val="00960B28"/>
    <w:rsid w:val="00960FE2"/>
    <w:rsid w:val="009611B5"/>
    <w:rsid w:val="00962C7D"/>
    <w:rsid w:val="00962D19"/>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377"/>
    <w:rsid w:val="00A00DF9"/>
    <w:rsid w:val="00A0228B"/>
    <w:rsid w:val="00A02725"/>
    <w:rsid w:val="00A02D9F"/>
    <w:rsid w:val="00A03B27"/>
    <w:rsid w:val="00A04574"/>
    <w:rsid w:val="00A051DC"/>
    <w:rsid w:val="00A053A8"/>
    <w:rsid w:val="00A05BF6"/>
    <w:rsid w:val="00A07073"/>
    <w:rsid w:val="00A10F8A"/>
    <w:rsid w:val="00A12710"/>
    <w:rsid w:val="00A127C5"/>
    <w:rsid w:val="00A13454"/>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56F"/>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640"/>
    <w:rsid w:val="00A4674E"/>
    <w:rsid w:val="00A47866"/>
    <w:rsid w:val="00A502F6"/>
    <w:rsid w:val="00A50ABF"/>
    <w:rsid w:val="00A515A7"/>
    <w:rsid w:val="00A51B04"/>
    <w:rsid w:val="00A52503"/>
    <w:rsid w:val="00A52912"/>
    <w:rsid w:val="00A53103"/>
    <w:rsid w:val="00A5483B"/>
    <w:rsid w:val="00A55412"/>
    <w:rsid w:val="00A55A40"/>
    <w:rsid w:val="00A5651B"/>
    <w:rsid w:val="00A567AF"/>
    <w:rsid w:val="00A5692E"/>
    <w:rsid w:val="00A56B9E"/>
    <w:rsid w:val="00A56E99"/>
    <w:rsid w:val="00A57033"/>
    <w:rsid w:val="00A57483"/>
    <w:rsid w:val="00A57BD1"/>
    <w:rsid w:val="00A609E8"/>
    <w:rsid w:val="00A60E7D"/>
    <w:rsid w:val="00A615D4"/>
    <w:rsid w:val="00A622D1"/>
    <w:rsid w:val="00A6440C"/>
    <w:rsid w:val="00A65C2D"/>
    <w:rsid w:val="00A65DE7"/>
    <w:rsid w:val="00A65EC5"/>
    <w:rsid w:val="00A6618B"/>
    <w:rsid w:val="00A66AF7"/>
    <w:rsid w:val="00A70395"/>
    <w:rsid w:val="00A707B9"/>
    <w:rsid w:val="00A711C3"/>
    <w:rsid w:val="00A717F4"/>
    <w:rsid w:val="00A731C3"/>
    <w:rsid w:val="00A742B6"/>
    <w:rsid w:val="00A74932"/>
    <w:rsid w:val="00A76203"/>
    <w:rsid w:val="00A76ACC"/>
    <w:rsid w:val="00A770D5"/>
    <w:rsid w:val="00A77463"/>
    <w:rsid w:val="00A7763C"/>
    <w:rsid w:val="00A77C71"/>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87F7E"/>
    <w:rsid w:val="00A902E2"/>
    <w:rsid w:val="00A90DC0"/>
    <w:rsid w:val="00A90F83"/>
    <w:rsid w:val="00A925C5"/>
    <w:rsid w:val="00A928E8"/>
    <w:rsid w:val="00A92A77"/>
    <w:rsid w:val="00A92B8B"/>
    <w:rsid w:val="00A9310C"/>
    <w:rsid w:val="00A96043"/>
    <w:rsid w:val="00A96663"/>
    <w:rsid w:val="00A97FC4"/>
    <w:rsid w:val="00AA1902"/>
    <w:rsid w:val="00AA1A17"/>
    <w:rsid w:val="00AA221B"/>
    <w:rsid w:val="00AA27C2"/>
    <w:rsid w:val="00AA2E8D"/>
    <w:rsid w:val="00AA36CF"/>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C8C"/>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237C"/>
    <w:rsid w:val="00B13D0C"/>
    <w:rsid w:val="00B149E4"/>
    <w:rsid w:val="00B14EF0"/>
    <w:rsid w:val="00B17A2D"/>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2308"/>
    <w:rsid w:val="00B6486B"/>
    <w:rsid w:val="00B66772"/>
    <w:rsid w:val="00B66B41"/>
    <w:rsid w:val="00B66EE4"/>
    <w:rsid w:val="00B67C00"/>
    <w:rsid w:val="00B67CFB"/>
    <w:rsid w:val="00B67F9D"/>
    <w:rsid w:val="00B70EB7"/>
    <w:rsid w:val="00B723D7"/>
    <w:rsid w:val="00B75B27"/>
    <w:rsid w:val="00B766EA"/>
    <w:rsid w:val="00B76B8B"/>
    <w:rsid w:val="00B76DBD"/>
    <w:rsid w:val="00B773D5"/>
    <w:rsid w:val="00B774A8"/>
    <w:rsid w:val="00B77CE2"/>
    <w:rsid w:val="00B77D70"/>
    <w:rsid w:val="00B80C61"/>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36B"/>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C68"/>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666A"/>
    <w:rsid w:val="00BD7AE6"/>
    <w:rsid w:val="00BD7E60"/>
    <w:rsid w:val="00BE0505"/>
    <w:rsid w:val="00BE1161"/>
    <w:rsid w:val="00BE240C"/>
    <w:rsid w:val="00BE2E76"/>
    <w:rsid w:val="00BE5134"/>
    <w:rsid w:val="00BE5683"/>
    <w:rsid w:val="00BE747A"/>
    <w:rsid w:val="00BE7DDD"/>
    <w:rsid w:val="00BF09C9"/>
    <w:rsid w:val="00BF1630"/>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60C3"/>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17D7"/>
    <w:rsid w:val="00C62012"/>
    <w:rsid w:val="00C62D61"/>
    <w:rsid w:val="00C63068"/>
    <w:rsid w:val="00C633E1"/>
    <w:rsid w:val="00C637E4"/>
    <w:rsid w:val="00C655E4"/>
    <w:rsid w:val="00C660E3"/>
    <w:rsid w:val="00C7084D"/>
    <w:rsid w:val="00C70FE4"/>
    <w:rsid w:val="00C71BED"/>
    <w:rsid w:val="00C71BF4"/>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45B8"/>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125"/>
    <w:rsid w:val="00CE2EC2"/>
    <w:rsid w:val="00CE3960"/>
    <w:rsid w:val="00CE3F07"/>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DAB"/>
    <w:rsid w:val="00D00101"/>
    <w:rsid w:val="00D0131B"/>
    <w:rsid w:val="00D01B59"/>
    <w:rsid w:val="00D01DE0"/>
    <w:rsid w:val="00D01EB7"/>
    <w:rsid w:val="00D02073"/>
    <w:rsid w:val="00D0221B"/>
    <w:rsid w:val="00D027A3"/>
    <w:rsid w:val="00D02F5E"/>
    <w:rsid w:val="00D03312"/>
    <w:rsid w:val="00D0354B"/>
    <w:rsid w:val="00D05961"/>
    <w:rsid w:val="00D0601A"/>
    <w:rsid w:val="00D06053"/>
    <w:rsid w:val="00D063DB"/>
    <w:rsid w:val="00D06FB2"/>
    <w:rsid w:val="00D07E25"/>
    <w:rsid w:val="00D10FCD"/>
    <w:rsid w:val="00D12112"/>
    <w:rsid w:val="00D13909"/>
    <w:rsid w:val="00D150C8"/>
    <w:rsid w:val="00D15608"/>
    <w:rsid w:val="00D1677E"/>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66F"/>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3A2"/>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0C97"/>
    <w:rsid w:val="00D7186D"/>
    <w:rsid w:val="00D726AF"/>
    <w:rsid w:val="00D736D9"/>
    <w:rsid w:val="00D737C8"/>
    <w:rsid w:val="00D740C7"/>
    <w:rsid w:val="00D77596"/>
    <w:rsid w:val="00D77952"/>
    <w:rsid w:val="00D77AC9"/>
    <w:rsid w:val="00D80CB9"/>
    <w:rsid w:val="00D810E3"/>
    <w:rsid w:val="00D812E5"/>
    <w:rsid w:val="00D82B9D"/>
    <w:rsid w:val="00D846B2"/>
    <w:rsid w:val="00D85CD5"/>
    <w:rsid w:val="00D85CE6"/>
    <w:rsid w:val="00D85D63"/>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B7946"/>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28D"/>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ADB"/>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25E"/>
    <w:rsid w:val="00DF3F55"/>
    <w:rsid w:val="00DF4C89"/>
    <w:rsid w:val="00DF4DB6"/>
    <w:rsid w:val="00DF684D"/>
    <w:rsid w:val="00DF6E79"/>
    <w:rsid w:val="00DF6FC6"/>
    <w:rsid w:val="00E01249"/>
    <w:rsid w:val="00E014BB"/>
    <w:rsid w:val="00E015F4"/>
    <w:rsid w:val="00E0380B"/>
    <w:rsid w:val="00E045E2"/>
    <w:rsid w:val="00E06071"/>
    <w:rsid w:val="00E06505"/>
    <w:rsid w:val="00E06C31"/>
    <w:rsid w:val="00E07526"/>
    <w:rsid w:val="00E11EC6"/>
    <w:rsid w:val="00E13282"/>
    <w:rsid w:val="00E14928"/>
    <w:rsid w:val="00E14E6F"/>
    <w:rsid w:val="00E151B0"/>
    <w:rsid w:val="00E1556E"/>
    <w:rsid w:val="00E17793"/>
    <w:rsid w:val="00E2118A"/>
    <w:rsid w:val="00E21D03"/>
    <w:rsid w:val="00E2203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1EC"/>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1FC1"/>
    <w:rsid w:val="00EB2BB7"/>
    <w:rsid w:val="00EB2EDA"/>
    <w:rsid w:val="00EB3B3C"/>
    <w:rsid w:val="00EB45C0"/>
    <w:rsid w:val="00EB4622"/>
    <w:rsid w:val="00EB60AA"/>
    <w:rsid w:val="00EB6150"/>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41E7"/>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2E79"/>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19E7"/>
    <w:rsid w:val="00F22F5A"/>
    <w:rsid w:val="00F23FA4"/>
    <w:rsid w:val="00F242D9"/>
    <w:rsid w:val="00F248CA"/>
    <w:rsid w:val="00F251C1"/>
    <w:rsid w:val="00F26332"/>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170"/>
    <w:rsid w:val="00F40A49"/>
    <w:rsid w:val="00F41502"/>
    <w:rsid w:val="00F41FB9"/>
    <w:rsid w:val="00F45C2C"/>
    <w:rsid w:val="00F46270"/>
    <w:rsid w:val="00F47A82"/>
    <w:rsid w:val="00F47ABC"/>
    <w:rsid w:val="00F50981"/>
    <w:rsid w:val="00F51463"/>
    <w:rsid w:val="00F52E73"/>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063"/>
    <w:rsid w:val="00F748C4"/>
    <w:rsid w:val="00F750B6"/>
    <w:rsid w:val="00F75622"/>
    <w:rsid w:val="00F775F2"/>
    <w:rsid w:val="00F776A3"/>
    <w:rsid w:val="00F8048D"/>
    <w:rsid w:val="00F80780"/>
    <w:rsid w:val="00F807C3"/>
    <w:rsid w:val="00F808C5"/>
    <w:rsid w:val="00F80DC3"/>
    <w:rsid w:val="00F8149A"/>
    <w:rsid w:val="00F8620B"/>
    <w:rsid w:val="00F86468"/>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6294"/>
    <w:rsid w:val="00FA7086"/>
    <w:rsid w:val="00FA7479"/>
    <w:rsid w:val="00FA7916"/>
    <w:rsid w:val="00FB222B"/>
    <w:rsid w:val="00FB280E"/>
    <w:rsid w:val="00FB2AC8"/>
    <w:rsid w:val="00FB2F87"/>
    <w:rsid w:val="00FB35CC"/>
    <w:rsid w:val="00FB3746"/>
    <w:rsid w:val="00FB42E6"/>
    <w:rsid w:val="00FB4D4E"/>
    <w:rsid w:val="00FB51FD"/>
    <w:rsid w:val="00FB55C4"/>
    <w:rsid w:val="00FB55E5"/>
    <w:rsid w:val="00FB581D"/>
    <w:rsid w:val="00FB7521"/>
    <w:rsid w:val="00FB7B41"/>
    <w:rsid w:val="00FC002F"/>
    <w:rsid w:val="00FC09FD"/>
    <w:rsid w:val="00FC0D3E"/>
    <w:rsid w:val="00FC1EF7"/>
    <w:rsid w:val="00FC1FA4"/>
    <w:rsid w:val="00FC232A"/>
    <w:rsid w:val="00FC4B54"/>
    <w:rsid w:val="00FC4B65"/>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52F"/>
    <w:rsid w:val="00FE370C"/>
    <w:rsid w:val="00FE3D31"/>
    <w:rsid w:val="00FE4B75"/>
    <w:rsid w:val="00FE4FF3"/>
    <w:rsid w:val="00FE616B"/>
    <w:rsid w:val="00FE6A41"/>
    <w:rsid w:val="00FE6B71"/>
    <w:rsid w:val="00FF0A52"/>
    <w:rsid w:val="00FF205E"/>
    <w:rsid w:val="00FF2218"/>
    <w:rsid w:val="00FF2D11"/>
    <w:rsid w:val="00FF311E"/>
    <w:rsid w:val="00FF4C25"/>
    <w:rsid w:val="00FF5447"/>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7E1F290"/>
  <w14:defaultImageDpi w14:val="0"/>
  <w15:docId w15:val="{EA3BF93E-7887-4F77-A1A9-8104D2719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
    <w:qFormat/>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qFormat/>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uiPriority w:val="99"/>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1"/>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character" w:customStyle="1" w:styleId="3419">
    <w:name w:val="3419"/>
    <w:aliases w:val="baiaagaaboqcaaadlquaaawicwaaaaaaaaaaaaaaaaaaaaaaaaaaaaaaaaaaaaaaaaaaaaaaaaaaaaaaaaaaaaaaaaaaaaaaaaaaaaaaaaaaaaaaaaaaaaaaaaaaaaaaaaaaaaaaaaaaaaaaaaaaaaaaaaaaaaaaaaaaaaaaaaaaaaaaaaaaaaaaaaaaaaaaaaaaaaaaaaaaaaaaaaaaaaaaaaaaaaaaaaaaaaaa"/>
    <w:rsid w:val="00DF4DB6"/>
  </w:style>
  <w:style w:type="paragraph" w:customStyle="1" w:styleId="51">
    <w:name w:val="Заголовок 51"/>
    <w:basedOn w:val="a"/>
    <w:next w:val="a"/>
    <w:qFormat/>
    <w:rsid w:val="00862443"/>
    <w:pPr>
      <w:keepNext/>
      <w:suppressAutoHyphens/>
      <w:outlineLvl w:val="4"/>
    </w:pPr>
    <w:rPr>
      <w:sz w:val="28"/>
      <w:szCs w:val="28"/>
      <w:lang w:val="uk-UA"/>
    </w:rPr>
  </w:style>
  <w:style w:type="character" w:customStyle="1" w:styleId="afff8">
    <w:name w:val="Виділення жирним"/>
    <w:qFormat/>
    <w:rsid w:val="00862443"/>
    <w:rPr>
      <w:b/>
    </w:rPr>
  </w:style>
  <w:style w:type="paragraph" w:customStyle="1" w:styleId="91">
    <w:name w:val="Заголовок 91"/>
    <w:basedOn w:val="a"/>
    <w:next w:val="a"/>
    <w:link w:val="9"/>
    <w:qFormat/>
    <w:rsid w:val="00862443"/>
    <w:pPr>
      <w:keepNext/>
      <w:suppressAutoHyphens/>
      <w:jc w:val="center"/>
      <w:outlineLvl w:val="8"/>
    </w:pPr>
    <w:rPr>
      <w:b/>
      <w:bCs/>
      <w:sz w:val="36"/>
      <w:szCs w:val="36"/>
      <w:lang w:val="uk-UA"/>
    </w:rPr>
  </w:style>
  <w:style w:type="character" w:customStyle="1" w:styleId="9">
    <w:name w:val="Заголовок 9 Знак"/>
    <w:link w:val="91"/>
    <w:qFormat/>
    <w:locked/>
    <w:rsid w:val="00862443"/>
    <w:rPr>
      <w:b/>
      <w:sz w:val="36"/>
      <w:lang w:val="x-none" w:eastAsia="ru-RU"/>
    </w:rPr>
  </w:style>
  <w:style w:type="character" w:customStyle="1" w:styleId="afff9">
    <w:name w:val="Верхний колонтитул Знак"/>
    <w:uiPriority w:val="99"/>
    <w:semiHidden/>
    <w:qFormat/>
    <w:rsid w:val="00862443"/>
    <w:rPr>
      <w:rFonts w:ascii="Times New Roman" w:hAnsi="Times New Roman"/>
      <w:sz w:val="20"/>
      <w:lang w:val="ru-RU" w:eastAsia="ru-RU"/>
    </w:rPr>
  </w:style>
  <w:style w:type="character" w:customStyle="1" w:styleId="afffa">
    <w:name w:val="Нижний колонтитул Знак"/>
    <w:uiPriority w:val="99"/>
    <w:semiHidden/>
    <w:qFormat/>
    <w:rsid w:val="00862443"/>
    <w:rPr>
      <w:rFonts w:ascii="Times New Roman" w:hAnsi="Times New Roman"/>
      <w:sz w:val="20"/>
      <w:lang w:val="ru-RU" w:eastAsia="ru-RU"/>
    </w:rPr>
  </w:style>
  <w:style w:type="character" w:customStyle="1" w:styleId="1f3">
    <w:name w:val="Виділення1"/>
    <w:qFormat/>
    <w:rsid w:val="00862443"/>
    <w:rPr>
      <w:i/>
    </w:rPr>
  </w:style>
  <w:style w:type="character" w:customStyle="1" w:styleId="1f4">
    <w:name w:val="Гіперпосилання1"/>
    <w:rsid w:val="00862443"/>
    <w:rPr>
      <w:color w:val="000080"/>
      <w:u w:val="single"/>
    </w:rPr>
  </w:style>
  <w:style w:type="paragraph" w:customStyle="1" w:styleId="afffb">
    <w:name w:val="Заголовок"/>
    <w:basedOn w:val="a"/>
    <w:next w:val="a8"/>
    <w:qFormat/>
    <w:rsid w:val="00862443"/>
    <w:pPr>
      <w:keepNext/>
      <w:suppressAutoHyphens/>
      <w:spacing w:before="240" w:after="120"/>
    </w:pPr>
    <w:rPr>
      <w:rFonts w:ascii="Liberation Sans" w:eastAsia="Microsoft YaHei" w:hAnsi="Liberation Sans" w:cs="Arial"/>
      <w:iCs/>
      <w:sz w:val="28"/>
      <w:szCs w:val="28"/>
    </w:rPr>
  </w:style>
  <w:style w:type="paragraph" w:customStyle="1" w:styleId="1f5">
    <w:name w:val="Назва об'єкта1"/>
    <w:basedOn w:val="a"/>
    <w:qFormat/>
    <w:rsid w:val="00862443"/>
    <w:pPr>
      <w:suppressLineNumbers/>
      <w:suppressAutoHyphens/>
      <w:spacing w:before="120" w:after="120"/>
    </w:pPr>
    <w:rPr>
      <w:rFonts w:cs="Arial"/>
      <w:i/>
      <w:iCs/>
      <w:sz w:val="24"/>
      <w:szCs w:val="24"/>
    </w:rPr>
  </w:style>
  <w:style w:type="paragraph" w:customStyle="1" w:styleId="afffc">
    <w:name w:val="Покажчик"/>
    <w:basedOn w:val="a"/>
    <w:qFormat/>
    <w:rsid w:val="00862443"/>
    <w:pPr>
      <w:suppressLineNumbers/>
      <w:suppressAutoHyphens/>
    </w:pPr>
    <w:rPr>
      <w:rFonts w:cs="Arial"/>
      <w:iCs/>
      <w:sz w:val="28"/>
    </w:rPr>
  </w:style>
  <w:style w:type="paragraph" w:customStyle="1" w:styleId="afffd">
    <w:name w:val="Верхній і нижній колонтитули"/>
    <w:basedOn w:val="a"/>
    <w:qFormat/>
    <w:rsid w:val="00862443"/>
    <w:pPr>
      <w:suppressAutoHyphens/>
    </w:pPr>
    <w:rPr>
      <w:iCs/>
      <w:sz w:val="28"/>
    </w:rPr>
  </w:style>
  <w:style w:type="paragraph" w:customStyle="1" w:styleId="1f6">
    <w:name w:val="Верхній колонтитул1"/>
    <w:basedOn w:val="a"/>
    <w:uiPriority w:val="99"/>
    <w:semiHidden/>
    <w:unhideWhenUsed/>
    <w:rsid w:val="00862443"/>
    <w:pPr>
      <w:tabs>
        <w:tab w:val="center" w:pos="4819"/>
        <w:tab w:val="right" w:pos="9639"/>
      </w:tabs>
      <w:suppressAutoHyphens/>
    </w:pPr>
    <w:rPr>
      <w:iCs/>
      <w:sz w:val="28"/>
    </w:rPr>
  </w:style>
  <w:style w:type="paragraph" w:customStyle="1" w:styleId="1f7">
    <w:name w:val="Нижній колонтитул1"/>
    <w:basedOn w:val="a"/>
    <w:uiPriority w:val="99"/>
    <w:semiHidden/>
    <w:unhideWhenUsed/>
    <w:rsid w:val="00862443"/>
    <w:pPr>
      <w:tabs>
        <w:tab w:val="center" w:pos="4819"/>
        <w:tab w:val="right" w:pos="9639"/>
      </w:tabs>
      <w:suppressAutoHyphens/>
    </w:pPr>
    <w:rPr>
      <w:iCs/>
      <w:sz w:val="28"/>
    </w:rPr>
  </w:style>
  <w:style w:type="paragraph" w:customStyle="1" w:styleId="afffe">
    <w:name w:val="Заголовок таблиці"/>
    <w:basedOn w:val="afff4"/>
    <w:qFormat/>
    <w:rsid w:val="00862443"/>
    <w:pPr>
      <w:spacing w:after="0" w:line="240" w:lineRule="auto"/>
      <w:jc w:val="center"/>
    </w:pPr>
    <w:rPr>
      <w:rFonts w:ascii="Times New Roman" w:hAnsi="Times New Roman"/>
      <w:b/>
      <w:bCs/>
      <w:iCs/>
      <w:sz w:val="28"/>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184962">
      <w:marLeft w:val="0"/>
      <w:marRight w:val="0"/>
      <w:marTop w:val="0"/>
      <w:marBottom w:val="0"/>
      <w:divBdr>
        <w:top w:val="none" w:sz="0" w:space="0" w:color="auto"/>
        <w:left w:val="none" w:sz="0" w:space="0" w:color="auto"/>
        <w:bottom w:val="none" w:sz="0" w:space="0" w:color="auto"/>
        <w:right w:val="none" w:sz="0" w:space="0" w:color="auto"/>
      </w:divBdr>
    </w:div>
    <w:div w:id="1226184963">
      <w:marLeft w:val="0"/>
      <w:marRight w:val="0"/>
      <w:marTop w:val="0"/>
      <w:marBottom w:val="0"/>
      <w:divBdr>
        <w:top w:val="none" w:sz="0" w:space="0" w:color="auto"/>
        <w:left w:val="none" w:sz="0" w:space="0" w:color="auto"/>
        <w:bottom w:val="none" w:sz="0" w:space="0" w:color="auto"/>
        <w:right w:val="none" w:sz="0" w:space="0" w:color="auto"/>
      </w:divBdr>
    </w:div>
    <w:div w:id="1226184964">
      <w:marLeft w:val="0"/>
      <w:marRight w:val="0"/>
      <w:marTop w:val="0"/>
      <w:marBottom w:val="0"/>
      <w:divBdr>
        <w:top w:val="none" w:sz="0" w:space="0" w:color="auto"/>
        <w:left w:val="none" w:sz="0" w:space="0" w:color="auto"/>
        <w:bottom w:val="none" w:sz="0" w:space="0" w:color="auto"/>
        <w:right w:val="none" w:sz="0" w:space="0" w:color="auto"/>
      </w:divBdr>
    </w:div>
    <w:div w:id="1226184965">
      <w:marLeft w:val="0"/>
      <w:marRight w:val="0"/>
      <w:marTop w:val="0"/>
      <w:marBottom w:val="0"/>
      <w:divBdr>
        <w:top w:val="none" w:sz="0" w:space="0" w:color="auto"/>
        <w:left w:val="none" w:sz="0" w:space="0" w:color="auto"/>
        <w:bottom w:val="none" w:sz="0" w:space="0" w:color="auto"/>
        <w:right w:val="none" w:sz="0" w:space="0" w:color="auto"/>
      </w:divBdr>
    </w:div>
    <w:div w:id="1226184966">
      <w:marLeft w:val="0"/>
      <w:marRight w:val="0"/>
      <w:marTop w:val="0"/>
      <w:marBottom w:val="0"/>
      <w:divBdr>
        <w:top w:val="none" w:sz="0" w:space="0" w:color="auto"/>
        <w:left w:val="none" w:sz="0" w:space="0" w:color="auto"/>
        <w:bottom w:val="none" w:sz="0" w:space="0" w:color="auto"/>
        <w:right w:val="none" w:sz="0" w:space="0" w:color="auto"/>
      </w:divBdr>
    </w:div>
    <w:div w:id="1226184967">
      <w:marLeft w:val="0"/>
      <w:marRight w:val="0"/>
      <w:marTop w:val="0"/>
      <w:marBottom w:val="0"/>
      <w:divBdr>
        <w:top w:val="none" w:sz="0" w:space="0" w:color="auto"/>
        <w:left w:val="none" w:sz="0" w:space="0" w:color="auto"/>
        <w:bottom w:val="none" w:sz="0" w:space="0" w:color="auto"/>
        <w:right w:val="none" w:sz="0" w:space="0" w:color="auto"/>
      </w:divBdr>
    </w:div>
    <w:div w:id="1226184968">
      <w:marLeft w:val="0"/>
      <w:marRight w:val="0"/>
      <w:marTop w:val="0"/>
      <w:marBottom w:val="0"/>
      <w:divBdr>
        <w:top w:val="none" w:sz="0" w:space="0" w:color="auto"/>
        <w:left w:val="none" w:sz="0" w:space="0" w:color="auto"/>
        <w:bottom w:val="none" w:sz="0" w:space="0" w:color="auto"/>
        <w:right w:val="none" w:sz="0" w:space="0" w:color="auto"/>
      </w:divBdr>
    </w:div>
    <w:div w:id="1226184969">
      <w:marLeft w:val="0"/>
      <w:marRight w:val="0"/>
      <w:marTop w:val="0"/>
      <w:marBottom w:val="0"/>
      <w:divBdr>
        <w:top w:val="none" w:sz="0" w:space="0" w:color="auto"/>
        <w:left w:val="none" w:sz="0" w:space="0" w:color="auto"/>
        <w:bottom w:val="none" w:sz="0" w:space="0" w:color="auto"/>
        <w:right w:val="none" w:sz="0" w:space="0" w:color="auto"/>
      </w:divBdr>
    </w:div>
    <w:div w:id="1226184970">
      <w:marLeft w:val="0"/>
      <w:marRight w:val="0"/>
      <w:marTop w:val="0"/>
      <w:marBottom w:val="0"/>
      <w:divBdr>
        <w:top w:val="none" w:sz="0" w:space="0" w:color="auto"/>
        <w:left w:val="none" w:sz="0" w:space="0" w:color="auto"/>
        <w:bottom w:val="none" w:sz="0" w:space="0" w:color="auto"/>
        <w:right w:val="none" w:sz="0" w:space="0" w:color="auto"/>
      </w:divBdr>
    </w:div>
    <w:div w:id="1226184971">
      <w:marLeft w:val="0"/>
      <w:marRight w:val="0"/>
      <w:marTop w:val="0"/>
      <w:marBottom w:val="0"/>
      <w:divBdr>
        <w:top w:val="none" w:sz="0" w:space="0" w:color="auto"/>
        <w:left w:val="none" w:sz="0" w:space="0" w:color="auto"/>
        <w:bottom w:val="none" w:sz="0" w:space="0" w:color="auto"/>
        <w:right w:val="none" w:sz="0" w:space="0" w:color="auto"/>
      </w:divBdr>
    </w:div>
    <w:div w:id="1226184972">
      <w:marLeft w:val="0"/>
      <w:marRight w:val="0"/>
      <w:marTop w:val="0"/>
      <w:marBottom w:val="0"/>
      <w:divBdr>
        <w:top w:val="none" w:sz="0" w:space="0" w:color="auto"/>
        <w:left w:val="none" w:sz="0" w:space="0" w:color="auto"/>
        <w:bottom w:val="none" w:sz="0" w:space="0" w:color="auto"/>
        <w:right w:val="none" w:sz="0" w:space="0" w:color="auto"/>
      </w:divBdr>
    </w:div>
    <w:div w:id="122618497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C265A3-79F0-42FA-B3C3-47DA960EE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583</Words>
  <Characters>3578</Characters>
  <Application>Microsoft Office Word</Application>
  <DocSecurity>0</DocSecurity>
  <Lines>29</Lines>
  <Paragraphs>8</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4</cp:revision>
  <cp:lastPrinted>2026-10-13T06:11:00Z</cp:lastPrinted>
  <dcterms:created xsi:type="dcterms:W3CDTF">2026-10-13T06:59:00Z</dcterms:created>
  <dcterms:modified xsi:type="dcterms:W3CDTF">2026-10-14T12:03:00Z</dcterms:modified>
</cp:coreProperties>
</file>