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EC63C" w14:textId="77777777" w:rsidR="00F702B9" w:rsidRDefault="00F702B9" w:rsidP="00F702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27A57E" w14:textId="1410A2D9" w:rsidR="00F702B9" w:rsidRDefault="0074441C" w:rsidP="001E3405">
      <w:pPr>
        <w:pStyle w:val="Ch61"/>
        <w:spacing w:before="0"/>
        <w:ind w:left="5670"/>
        <w:jc w:val="right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ПОГОДЖЕНО</w:t>
      </w:r>
    </w:p>
    <w:p w14:paraId="5D4417ED" w14:textId="75BD82E0" w:rsidR="0074441C" w:rsidRDefault="0074441C" w:rsidP="001E3405">
      <w:pPr>
        <w:pStyle w:val="Ch61"/>
        <w:spacing w:before="0"/>
        <w:ind w:left="5670"/>
        <w:jc w:val="right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рішення виконавчого комітету</w:t>
      </w:r>
    </w:p>
    <w:p w14:paraId="7F0A8D96" w14:textId="52E6B4AB" w:rsidR="001E3405" w:rsidRDefault="0074441C" w:rsidP="001E3405">
      <w:pPr>
        <w:pStyle w:val="Ch61"/>
        <w:spacing w:before="0"/>
        <w:ind w:left="5670"/>
        <w:jc w:val="right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________________№________</w:t>
      </w:r>
    </w:p>
    <w:p w14:paraId="7732C2E6" w14:textId="77777777" w:rsidR="000F60AE" w:rsidRDefault="000F60AE" w:rsidP="005644DB">
      <w:pPr>
        <w:pStyle w:val="Ch60"/>
        <w:spacing w:after="0" w:line="240" w:lineRule="auto"/>
        <w:rPr>
          <w:rFonts w:ascii="Times New Roman" w:hAnsi="Times New Roman" w:cs="Times New Roman"/>
          <w:w w:val="100"/>
          <w:sz w:val="28"/>
          <w:szCs w:val="28"/>
        </w:rPr>
      </w:pPr>
      <w:r>
        <w:rPr>
          <w:rFonts w:ascii="Times New Roman" w:hAnsi="Times New Roman" w:cs="Times New Roman"/>
          <w:w w:val="100"/>
          <w:sz w:val="28"/>
          <w:szCs w:val="28"/>
        </w:rPr>
        <w:t>Р</w:t>
      </w:r>
      <w:r w:rsidR="00776E6C" w:rsidRPr="003363AC">
        <w:rPr>
          <w:rFonts w:ascii="Times New Roman" w:hAnsi="Times New Roman" w:cs="Times New Roman"/>
          <w:w w:val="100"/>
          <w:sz w:val="28"/>
          <w:szCs w:val="28"/>
        </w:rPr>
        <w:t>ічн</w:t>
      </w:r>
      <w:r>
        <w:rPr>
          <w:rFonts w:ascii="Times New Roman" w:hAnsi="Times New Roman" w:cs="Times New Roman"/>
          <w:w w:val="100"/>
          <w:sz w:val="28"/>
          <w:szCs w:val="28"/>
        </w:rPr>
        <w:t>ий</w:t>
      </w:r>
      <w:r w:rsidR="00776E6C" w:rsidRPr="003363AC">
        <w:rPr>
          <w:rFonts w:ascii="Times New Roman" w:hAnsi="Times New Roman" w:cs="Times New Roman"/>
          <w:w w:val="100"/>
          <w:sz w:val="28"/>
          <w:szCs w:val="28"/>
        </w:rPr>
        <w:t xml:space="preserve"> план </w:t>
      </w:r>
    </w:p>
    <w:p w14:paraId="716BE8C3" w14:textId="77777777" w:rsidR="005644DB" w:rsidRPr="003363AC" w:rsidRDefault="00A35D2A" w:rsidP="005644DB">
      <w:pPr>
        <w:pStyle w:val="Ch60"/>
        <w:spacing w:after="0" w:line="240" w:lineRule="auto"/>
        <w:rPr>
          <w:rFonts w:ascii="Times New Roman" w:hAnsi="Times New Roman" w:cs="Times New Roman"/>
          <w:w w:val="100"/>
          <w:sz w:val="28"/>
          <w:szCs w:val="28"/>
        </w:rPr>
      </w:pPr>
      <w:r>
        <w:rPr>
          <w:rFonts w:ascii="Times New Roman" w:hAnsi="Times New Roman" w:cs="Times New Roman"/>
          <w:w w:val="100"/>
          <w:sz w:val="28"/>
          <w:szCs w:val="28"/>
        </w:rPr>
        <w:t>зі з</w:t>
      </w:r>
      <w:r w:rsidR="00F35CC1">
        <w:rPr>
          <w:rFonts w:ascii="Times New Roman" w:hAnsi="Times New Roman" w:cs="Times New Roman"/>
          <w:w w:val="100"/>
          <w:sz w:val="28"/>
          <w:szCs w:val="28"/>
        </w:rPr>
        <w:t>дійснення операції з видалення змішаних побутових відходів</w:t>
      </w:r>
    </w:p>
    <w:p w14:paraId="53CD80BE" w14:textId="77777777" w:rsidR="00776E6C" w:rsidRPr="005644DB" w:rsidRDefault="005644DB" w:rsidP="00776E6C">
      <w:pPr>
        <w:pStyle w:val="Ch6"/>
        <w:ind w:firstLine="0"/>
        <w:jc w:val="center"/>
        <w:rPr>
          <w:rFonts w:ascii="Times New Roman" w:hAnsi="Times New Roman" w:cs="Times New Roman"/>
          <w:w w:val="100"/>
          <w:sz w:val="28"/>
          <w:szCs w:val="20"/>
          <w:u w:val="single"/>
        </w:rPr>
      </w:pPr>
      <w:r w:rsidRPr="005644DB">
        <w:rPr>
          <w:rFonts w:ascii="Times New Roman" w:hAnsi="Times New Roman" w:cs="Times New Roman"/>
          <w:w w:val="100"/>
          <w:sz w:val="28"/>
          <w:szCs w:val="20"/>
          <w:u w:val="single"/>
        </w:rPr>
        <w:t>Товариства з обмеженою відповідальністю «</w:t>
      </w:r>
      <w:proofErr w:type="spellStart"/>
      <w:r w:rsidRPr="005644DB">
        <w:rPr>
          <w:rFonts w:ascii="Times New Roman" w:hAnsi="Times New Roman" w:cs="Times New Roman"/>
          <w:w w:val="100"/>
          <w:sz w:val="28"/>
          <w:szCs w:val="20"/>
          <w:u w:val="single"/>
        </w:rPr>
        <w:t>Грінера</w:t>
      </w:r>
      <w:proofErr w:type="spellEnd"/>
      <w:r w:rsidRPr="005644DB">
        <w:rPr>
          <w:rFonts w:ascii="Times New Roman" w:hAnsi="Times New Roman" w:cs="Times New Roman"/>
          <w:w w:val="100"/>
          <w:sz w:val="28"/>
          <w:szCs w:val="20"/>
          <w:u w:val="single"/>
        </w:rPr>
        <w:t xml:space="preserve"> Борислав»</w:t>
      </w:r>
    </w:p>
    <w:p w14:paraId="0DD0D543" w14:textId="77777777" w:rsidR="00776E6C" w:rsidRPr="003D517F" w:rsidRDefault="00776E6C" w:rsidP="00776E6C">
      <w:pPr>
        <w:pStyle w:val="StrokeCh6"/>
        <w:spacing w:after="113"/>
        <w:rPr>
          <w:rFonts w:ascii="Times New Roman" w:hAnsi="Times New Roman" w:cs="Times New Roman"/>
          <w:w w:val="100"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5"/>
        <w:gridCol w:w="4546"/>
        <w:gridCol w:w="961"/>
        <w:gridCol w:w="961"/>
        <w:gridCol w:w="766"/>
        <w:gridCol w:w="768"/>
        <w:gridCol w:w="767"/>
        <w:gridCol w:w="771"/>
      </w:tblGrid>
      <w:tr w:rsidR="00776E6C" w:rsidRPr="003D517F" w14:paraId="42E24BEE" w14:textId="77777777" w:rsidTr="00776E6C">
        <w:trPr>
          <w:trHeight w:val="60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F9235D2" w14:textId="77777777" w:rsidR="00776E6C" w:rsidRPr="003D517F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</w:rPr>
              <w:t>№ з/п</w:t>
            </w:r>
          </w:p>
        </w:tc>
        <w:tc>
          <w:tcPr>
            <w:tcW w:w="22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72781E5" w14:textId="77777777" w:rsidR="00776E6C" w:rsidRPr="003D517F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</w:rPr>
              <w:t>Показники</w:t>
            </w:r>
          </w:p>
        </w:tc>
        <w:tc>
          <w:tcPr>
            <w:tcW w:w="239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1AF0868" w14:textId="77777777" w:rsidR="00776E6C" w:rsidRPr="003D517F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</w:rPr>
              <w:t>Річний план</w:t>
            </w:r>
          </w:p>
        </w:tc>
      </w:tr>
      <w:tr w:rsidR="00776E6C" w:rsidRPr="003D517F" w14:paraId="0DA9ABC2" w14:textId="77777777" w:rsidTr="00776E6C">
        <w:trPr>
          <w:trHeight w:val="6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7D49B" w14:textId="77777777" w:rsidR="00776E6C" w:rsidRPr="003D517F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434C5" w14:textId="77777777" w:rsidR="00776E6C" w:rsidRPr="003D517F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8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2994A27" w14:textId="77777777" w:rsidR="00776E6C" w:rsidRPr="003D517F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попередній </w:t>
            </w:r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</w:r>
            <w:r w:rsidR="005644DB">
              <w:rPr>
                <w:rFonts w:ascii="Times New Roman" w:hAnsi="Times New Roman" w:cs="Times New Roman"/>
                <w:w w:val="100"/>
                <w:sz w:val="20"/>
                <w:szCs w:val="20"/>
              </w:rPr>
              <w:t>2025</w:t>
            </w:r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рік</w:t>
            </w:r>
          </w:p>
        </w:tc>
        <w:tc>
          <w:tcPr>
            <w:tcW w:w="7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DBE72D0" w14:textId="77777777" w:rsidR="00776E6C" w:rsidRPr="003D517F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</w:rPr>
              <w:t>поточний</w:t>
            </w:r>
          </w:p>
          <w:p w14:paraId="3E477BB1" w14:textId="77777777" w:rsidR="00776E6C" w:rsidRPr="003D517F" w:rsidRDefault="005644DB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>2026</w:t>
            </w:r>
            <w:r w:rsidR="00776E6C" w:rsidRPr="003D517F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рік</w:t>
            </w:r>
          </w:p>
        </w:tc>
        <w:tc>
          <w:tcPr>
            <w:tcW w:w="8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760FEF4" w14:textId="77777777" w:rsidR="00776E6C" w:rsidRPr="003D517F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</w:rPr>
              <w:t>планований</w:t>
            </w:r>
          </w:p>
          <w:p w14:paraId="3F21C5AF" w14:textId="77777777" w:rsidR="00776E6C" w:rsidRPr="003D517F" w:rsidRDefault="005644DB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t>2027</w:t>
            </w:r>
            <w:r w:rsidR="00776E6C" w:rsidRPr="003D517F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рік</w:t>
            </w:r>
          </w:p>
        </w:tc>
      </w:tr>
      <w:tr w:rsidR="00776E6C" w:rsidRPr="003D517F" w14:paraId="360B3CEA" w14:textId="77777777" w:rsidTr="00776E6C">
        <w:trPr>
          <w:trHeight w:val="6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EFB82" w14:textId="77777777" w:rsidR="00776E6C" w:rsidRPr="003D517F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36F63" w14:textId="77777777" w:rsidR="00776E6C" w:rsidRPr="003D517F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184F58A" w14:textId="77777777" w:rsidR="00776E6C" w:rsidRPr="003D517F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</w:rPr>
              <w:t>м</w:t>
            </w:r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4CCA166" w14:textId="77777777" w:rsidR="00776E6C" w:rsidRPr="003D517F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proofErr w:type="spellStart"/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9589FF7" w14:textId="77777777" w:rsidR="00776E6C" w:rsidRPr="003D517F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</w:rPr>
              <w:t>м</w:t>
            </w:r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7FDC5BC" w14:textId="77777777" w:rsidR="00776E6C" w:rsidRPr="003D517F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proofErr w:type="spellStart"/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D9792A4" w14:textId="77777777" w:rsidR="00776E6C" w:rsidRPr="003D517F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</w:rPr>
              <w:t>м</w:t>
            </w:r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AE17325" w14:textId="77777777" w:rsidR="00776E6C" w:rsidRPr="003D517F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proofErr w:type="spellStart"/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</w:rPr>
              <w:t>тонн</w:t>
            </w:r>
            <w:proofErr w:type="spellEnd"/>
          </w:p>
        </w:tc>
      </w:tr>
      <w:tr w:rsidR="00776E6C" w:rsidRPr="003D517F" w14:paraId="0D3A3B74" w14:textId="77777777" w:rsidTr="00776E6C">
        <w:trPr>
          <w:trHeight w:val="253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82CBB31" w14:textId="77777777" w:rsidR="00776E6C" w:rsidRPr="003D517F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</w:rPr>
              <w:t>А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7162D01" w14:textId="77777777" w:rsidR="00776E6C" w:rsidRPr="003D517F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</w:rPr>
              <w:t>Б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8C94FE9" w14:textId="77777777" w:rsidR="00776E6C" w:rsidRPr="003D517F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</w:rPr>
              <w:t>1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E0B8199" w14:textId="77777777" w:rsidR="00776E6C" w:rsidRPr="003D517F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</w:rPr>
              <w:t>2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A77B042" w14:textId="77777777" w:rsidR="00776E6C" w:rsidRPr="003D517F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</w:rPr>
              <w:t>3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CB1C08C" w14:textId="77777777" w:rsidR="00776E6C" w:rsidRPr="003D517F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</w:rPr>
              <w:t>4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A349C43" w14:textId="77777777" w:rsidR="00776E6C" w:rsidRPr="003D517F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</w:rPr>
              <w:t>5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F5BBBA3" w14:textId="77777777" w:rsidR="00776E6C" w:rsidRPr="003D517F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w w:val="100"/>
                <w:sz w:val="20"/>
                <w:szCs w:val="20"/>
              </w:rPr>
              <w:t>6</w:t>
            </w:r>
          </w:p>
        </w:tc>
      </w:tr>
      <w:tr w:rsidR="005644DB" w:rsidRPr="003D517F" w14:paraId="448E8BBE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077F73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1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B11BFE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Обсяг збирання побутових відходів, усього, зокрема: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58BC879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E96A4B2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439193C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D89BABC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7CD9104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44134AC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</w:tr>
      <w:tr w:rsidR="005644DB" w:rsidRPr="003D517F" w14:paraId="121CD8BC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B93C906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1.1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93AC37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змішані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F42AD4C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BFF04FD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16F4996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566B3B8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0096479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3605800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</w:tr>
      <w:tr w:rsidR="005644DB" w:rsidRPr="003D517F" w14:paraId="21E76234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B36AE0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1.2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91817A0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роздільно зібрані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C4F1F87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279660B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64C9254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29694A7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5D1B97D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9C5BCC4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</w:tr>
      <w:tr w:rsidR="005644DB" w:rsidRPr="003D517F" w14:paraId="03A369FC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AF24CE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1.3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23CA5B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великогабаритні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E16BE88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9982719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D20ACB1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98DEE7F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5036312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DFC5059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</w:tr>
      <w:tr w:rsidR="005644DB" w:rsidRPr="003D517F" w14:paraId="5693B170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F25A192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1.4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1B41A48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ремонтні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561177F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8CF26B8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E0D5AE7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16525B7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0649022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CFA3A19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</w:tr>
      <w:tr w:rsidR="005644DB" w:rsidRPr="003D517F" w14:paraId="5C6D967C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0B064D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1.5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0FDB866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небезпечні відходи у складі побутових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09807C8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36F5EB1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290A0BE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17356FD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0DD0A11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AD80611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</w:tr>
      <w:tr w:rsidR="005644DB" w:rsidRPr="003D517F" w14:paraId="382CD6A1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330ADB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1.6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345E69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відходи зелених насаджень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C169685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99944E1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7F46067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5232224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FE186F0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A026015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</w:tr>
      <w:tr w:rsidR="005644DB" w:rsidRPr="003D517F" w14:paraId="258E722C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B329F87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2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1ECAFE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Обсяг перевезення побутових відходів, усього, зокрема: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85E6104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7BCC21F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F702023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B8DC8BE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95AD553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CB6A2C0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</w:tr>
      <w:tr w:rsidR="005644DB" w:rsidRPr="003D517F" w14:paraId="48A12836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4BED454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2.1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7E48C43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змішані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5E58F79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2BE0A72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FA38A0F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FF448B2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995E067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5CEC67A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</w:tr>
      <w:tr w:rsidR="005644DB" w:rsidRPr="003D517F" w14:paraId="31C64582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9907D0D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2.2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1A48F7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роздільно зібрані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66E257C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AA10C9D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F6DEBEF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700DDE9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74DDBF5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0FC1535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</w:tr>
      <w:tr w:rsidR="005644DB" w:rsidRPr="003D517F" w14:paraId="380DE36E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6548FF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2.3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EAE1E07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великогабаритні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8C2BFA4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23EF343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4070E69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DC0870B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E0993FB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07EB5B7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</w:tr>
      <w:tr w:rsidR="005644DB" w:rsidRPr="003D517F" w14:paraId="217942E7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7DAC469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2.4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EADB4A0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ремонтні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8F75F14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5074CF8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420A39A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3313F29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350D72C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F5B6D33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</w:tr>
      <w:tr w:rsidR="005644DB" w:rsidRPr="003D517F" w14:paraId="437F9DCA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0857AF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2.5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F189E28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небезпечні відходи у складі побутових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E78263E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25FFDD4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79977AB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590CA2A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EA88E71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36D4F14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</w:tr>
      <w:tr w:rsidR="005644DB" w:rsidRPr="003D517F" w14:paraId="21FF0BBA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1D51B0A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2.6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7AFB24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відходи зелених насаджень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40169E0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5476907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F95034A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2AC0E3D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DAB2AA1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A8F2EB1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</w:tr>
      <w:tr w:rsidR="005644DB" w:rsidRPr="003D517F" w14:paraId="57057E2C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71A6BA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3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3160457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Обсяг побутових відходів, що підлягають відновленню, усього, зокрема: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EB13E1E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0A8EDCD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BB79057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C291C4B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02F360C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E394B2A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</w:tr>
      <w:tr w:rsidR="005644DB" w:rsidRPr="003D517F" w14:paraId="0ECC0254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C637C1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3.1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558B74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змішані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7D3BEA6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145DA85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FDCEF98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9E05470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E142BB2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6DD31CB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</w:tr>
      <w:tr w:rsidR="005644DB" w:rsidRPr="003D517F" w14:paraId="18D467AA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382123A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3.2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002205F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роздільно зібрані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CA0CC88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FD34629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7377B0B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6784145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E6CB99A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C1911FF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</w:tr>
      <w:tr w:rsidR="005644DB" w:rsidRPr="003D517F" w14:paraId="491E245E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7999A55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3.3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AC283D9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великогабаритні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348F4ED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0E8DA73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0114A04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25145EE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2F4AA6E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F3B183F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</w:tr>
      <w:tr w:rsidR="005644DB" w:rsidRPr="003D517F" w14:paraId="7A6AD53A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66112D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lastRenderedPageBreak/>
              <w:t>3.4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AADBBD1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ремонтні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60B4446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9471B4E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7EF4C24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248BB86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B4ED13B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9BD9E32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</w:tr>
      <w:tr w:rsidR="005644DB" w:rsidRPr="003D517F" w14:paraId="0383A16C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F831604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3.5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F092B7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небезпечні відходи у складі побутових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2392251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4E63ADE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F6D2E64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A9980B4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DEB5315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7DF105D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</w:tr>
      <w:tr w:rsidR="005644DB" w:rsidRPr="003D517F" w14:paraId="06D72967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D45358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3.6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8E5021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відходи зелених насаджень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DA4D0E4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6EE7892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594464B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4596923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5233EE7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430FFEF" w14:textId="77777777" w:rsidR="005644DB" w:rsidRDefault="005644DB" w:rsidP="005644DB">
            <w:pPr>
              <w:jc w:val="center"/>
            </w:pPr>
            <w:r w:rsidRPr="00491D3C">
              <w:rPr>
                <w:sz w:val="20"/>
                <w:szCs w:val="20"/>
              </w:rPr>
              <w:t>х</w:t>
            </w:r>
          </w:p>
        </w:tc>
      </w:tr>
      <w:tr w:rsidR="00776E6C" w:rsidRPr="003D517F" w14:paraId="063C71F5" w14:textId="77777777" w:rsidTr="00F702B9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75C0307" w14:textId="77777777" w:rsidR="00776E6C" w:rsidRPr="003D517F" w:rsidRDefault="00776E6C" w:rsidP="002633BA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4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FECD644" w14:textId="77777777" w:rsidR="00776E6C" w:rsidRPr="003D517F" w:rsidRDefault="00776E6C" w:rsidP="002633BA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Обсяг побутових відходів, підлягає видаленню, </w:t>
            </w: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br/>
              <w:t>усього, зокрема: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BE4EDC7" w14:textId="77777777" w:rsidR="00776E6C" w:rsidRPr="00F702B9" w:rsidRDefault="00F702B9" w:rsidP="00F702B9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0"/>
                <w:lang w:val="uk-UA"/>
              </w:rPr>
            </w:pPr>
            <w:r w:rsidRPr="00F702B9">
              <w:rPr>
                <w:color w:val="auto"/>
                <w:sz w:val="22"/>
                <w:szCs w:val="20"/>
                <w:lang w:val="uk-UA"/>
              </w:rPr>
              <w:t>28707,77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882EDE5" w14:textId="77777777" w:rsidR="00776E6C" w:rsidRPr="00F702B9" w:rsidRDefault="00F702B9" w:rsidP="00F702B9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0"/>
                <w:lang w:val="uk-UA"/>
              </w:rPr>
            </w:pPr>
            <w:r w:rsidRPr="00F702B9">
              <w:rPr>
                <w:color w:val="auto"/>
                <w:sz w:val="22"/>
                <w:szCs w:val="20"/>
                <w:lang w:val="uk-UA"/>
              </w:rPr>
              <w:t>19234,21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1ED34BE" w14:textId="77777777" w:rsidR="00776E6C" w:rsidRPr="00F702B9" w:rsidRDefault="00F702B9" w:rsidP="00F702B9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0"/>
                <w:lang w:val="uk-UA"/>
              </w:rPr>
            </w:pPr>
            <w:r w:rsidRPr="00F702B9">
              <w:rPr>
                <w:color w:val="auto"/>
                <w:sz w:val="22"/>
                <w:szCs w:val="20"/>
                <w:lang w:val="uk-UA"/>
              </w:rPr>
              <w:t>28679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40D52F5" w14:textId="77777777" w:rsidR="00776E6C" w:rsidRPr="00F702B9" w:rsidRDefault="00F702B9" w:rsidP="00F702B9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0"/>
                <w:lang w:val="uk-UA"/>
              </w:rPr>
            </w:pPr>
            <w:r w:rsidRPr="00F702B9">
              <w:rPr>
                <w:color w:val="auto"/>
                <w:sz w:val="22"/>
                <w:szCs w:val="20"/>
                <w:lang w:val="uk-UA"/>
              </w:rPr>
              <w:t>19215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E347D75" w14:textId="77777777" w:rsidR="00776E6C" w:rsidRPr="00F702B9" w:rsidRDefault="00F702B9" w:rsidP="00F702B9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0"/>
                <w:lang w:val="uk-UA"/>
              </w:rPr>
            </w:pPr>
            <w:r w:rsidRPr="00F702B9">
              <w:rPr>
                <w:color w:val="auto"/>
                <w:sz w:val="22"/>
                <w:szCs w:val="20"/>
                <w:lang w:val="uk-UA"/>
              </w:rPr>
              <w:t>28679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EBDE664" w14:textId="77777777" w:rsidR="00776E6C" w:rsidRPr="00F702B9" w:rsidRDefault="00F702B9" w:rsidP="00F702B9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0"/>
                <w:lang w:val="uk-UA"/>
              </w:rPr>
            </w:pPr>
            <w:r w:rsidRPr="00F702B9">
              <w:rPr>
                <w:color w:val="auto"/>
                <w:sz w:val="22"/>
                <w:szCs w:val="20"/>
                <w:lang w:val="uk-UA"/>
              </w:rPr>
              <w:t>19215</w:t>
            </w:r>
          </w:p>
        </w:tc>
      </w:tr>
      <w:tr w:rsidR="00776E6C" w:rsidRPr="003D517F" w14:paraId="77D1F325" w14:textId="77777777" w:rsidTr="00F702B9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7EC7F92" w14:textId="77777777" w:rsidR="00776E6C" w:rsidRPr="003D517F" w:rsidRDefault="00776E6C" w:rsidP="002633BA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4.1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6E6ED64" w14:textId="77777777" w:rsidR="00776E6C" w:rsidRPr="003D517F" w:rsidRDefault="00776E6C" w:rsidP="002633BA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змішані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42DD7A5" w14:textId="77777777" w:rsidR="00776E6C" w:rsidRPr="00F702B9" w:rsidRDefault="00F702B9" w:rsidP="00F702B9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0"/>
                <w:lang w:val="uk-UA"/>
              </w:rPr>
            </w:pPr>
            <w:r w:rsidRPr="00F702B9">
              <w:rPr>
                <w:color w:val="auto"/>
                <w:sz w:val="22"/>
                <w:szCs w:val="20"/>
                <w:lang w:val="uk-UA"/>
              </w:rPr>
              <w:t>28707,77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DB67EE6" w14:textId="77777777" w:rsidR="00776E6C" w:rsidRPr="00F702B9" w:rsidRDefault="00F702B9" w:rsidP="00F702B9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0"/>
                <w:lang w:val="uk-UA"/>
              </w:rPr>
            </w:pPr>
            <w:r w:rsidRPr="00F702B9">
              <w:rPr>
                <w:color w:val="auto"/>
                <w:sz w:val="22"/>
                <w:szCs w:val="20"/>
                <w:lang w:val="uk-UA"/>
              </w:rPr>
              <w:t>19234,21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D2F32F9" w14:textId="77777777" w:rsidR="00776E6C" w:rsidRPr="00F702B9" w:rsidRDefault="00F702B9" w:rsidP="00F702B9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0"/>
                <w:lang w:val="uk-UA"/>
              </w:rPr>
            </w:pPr>
            <w:r w:rsidRPr="00F702B9">
              <w:rPr>
                <w:color w:val="auto"/>
                <w:sz w:val="22"/>
                <w:szCs w:val="20"/>
                <w:lang w:val="uk-UA"/>
              </w:rPr>
              <w:t>28679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6C31FD8" w14:textId="77777777" w:rsidR="00776E6C" w:rsidRPr="00F702B9" w:rsidRDefault="00F702B9" w:rsidP="00F702B9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0"/>
                <w:lang w:val="uk-UA"/>
              </w:rPr>
            </w:pPr>
            <w:r w:rsidRPr="00F702B9">
              <w:rPr>
                <w:color w:val="auto"/>
                <w:sz w:val="22"/>
                <w:szCs w:val="20"/>
                <w:lang w:val="uk-UA"/>
              </w:rPr>
              <w:t>19215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6A993CF" w14:textId="77777777" w:rsidR="00776E6C" w:rsidRPr="00F702B9" w:rsidRDefault="00F702B9" w:rsidP="00F702B9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0"/>
                <w:lang w:val="uk-UA"/>
              </w:rPr>
            </w:pPr>
            <w:r w:rsidRPr="00F702B9">
              <w:rPr>
                <w:color w:val="auto"/>
                <w:sz w:val="22"/>
                <w:szCs w:val="20"/>
                <w:lang w:val="uk-UA"/>
              </w:rPr>
              <w:t>28679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2984D16" w14:textId="77777777" w:rsidR="00776E6C" w:rsidRPr="00F702B9" w:rsidRDefault="00F702B9" w:rsidP="00F702B9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2"/>
                <w:szCs w:val="20"/>
                <w:lang w:val="uk-UA"/>
              </w:rPr>
            </w:pPr>
            <w:r w:rsidRPr="00F702B9">
              <w:rPr>
                <w:color w:val="auto"/>
                <w:sz w:val="22"/>
                <w:szCs w:val="20"/>
                <w:lang w:val="uk-UA"/>
              </w:rPr>
              <w:t>19215</w:t>
            </w:r>
          </w:p>
        </w:tc>
      </w:tr>
      <w:tr w:rsidR="005644DB" w:rsidRPr="003D517F" w14:paraId="736DDE70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C69CE73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4.2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21DCEF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роздільно зібрані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825776B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0631F5D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5B6DDF2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36D585F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4E3E49D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5C64C68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</w:tr>
      <w:tr w:rsidR="005644DB" w:rsidRPr="003D517F" w14:paraId="542A7390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FB526A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4.3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C95A3B8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великогабаритні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3B6A34F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0A3E2E5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A4432D3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55E9501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88724BA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398B37C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</w:tr>
      <w:tr w:rsidR="005644DB" w:rsidRPr="003D517F" w14:paraId="21656A17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A03B24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4.4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D09E07E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ремонтні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EF62AE7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4D88D54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2B285D6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5C55708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EA8A427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6AE2244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</w:tr>
      <w:tr w:rsidR="005644DB" w:rsidRPr="003D517F" w14:paraId="3B150FBA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AA3B099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4.5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4BAB8EC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небезпечні відходи у складі побутових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A54F953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8ED927B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D1974C4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4A1553F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C504E1F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FD1B4E2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</w:tr>
      <w:tr w:rsidR="005644DB" w:rsidRPr="003D517F" w14:paraId="0C2BDFDD" w14:textId="77777777" w:rsidTr="005644DB">
        <w:trPr>
          <w:trHeight w:val="6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09334E" w14:textId="77777777" w:rsidR="005644DB" w:rsidRPr="003D517F" w:rsidRDefault="005644DB" w:rsidP="005644DB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4.6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601FDEC" w14:textId="77777777" w:rsidR="005644DB" w:rsidRPr="003D517F" w:rsidRDefault="005644DB" w:rsidP="005644DB">
            <w:pPr>
              <w:pStyle w:val="TableTABL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3D517F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відходи зелених насаджень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576FE42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104F44F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61D355F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995399B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CCFBCB5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  <w:tc>
          <w:tcPr>
            <w:tcW w:w="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8875DF2" w14:textId="77777777" w:rsidR="005644DB" w:rsidRDefault="005644DB" w:rsidP="005644DB">
            <w:pPr>
              <w:jc w:val="center"/>
            </w:pPr>
            <w:r w:rsidRPr="00172DF0">
              <w:t>х</w:t>
            </w:r>
          </w:p>
        </w:tc>
      </w:tr>
    </w:tbl>
    <w:p w14:paraId="0A37D7B0" w14:textId="77777777" w:rsidR="00776E6C" w:rsidRDefault="00776E6C" w:rsidP="00776E6C">
      <w:pPr>
        <w:pStyle w:val="Ch6"/>
        <w:rPr>
          <w:rFonts w:ascii="Times New Roman" w:hAnsi="Times New Roman" w:cs="Times New Roman"/>
          <w:w w:val="100"/>
          <w:sz w:val="20"/>
          <w:szCs w:val="20"/>
        </w:rPr>
      </w:pPr>
    </w:p>
    <w:p w14:paraId="1B5A2978" w14:textId="4B37C4CC" w:rsidR="005644DB" w:rsidRDefault="005644DB" w:rsidP="00776E6C">
      <w:pPr>
        <w:pStyle w:val="Ch6"/>
        <w:rPr>
          <w:rFonts w:ascii="Times New Roman" w:hAnsi="Times New Roman" w:cs="Times New Roman"/>
          <w:w w:val="100"/>
          <w:sz w:val="20"/>
          <w:szCs w:val="20"/>
        </w:rPr>
      </w:pPr>
    </w:p>
    <w:p w14:paraId="358591DD" w14:textId="60399743" w:rsidR="001E3405" w:rsidRDefault="001E3405" w:rsidP="00776E6C">
      <w:pPr>
        <w:pStyle w:val="Ch6"/>
        <w:rPr>
          <w:rFonts w:ascii="Times New Roman" w:hAnsi="Times New Roman" w:cs="Times New Roman"/>
          <w:w w:val="100"/>
          <w:sz w:val="20"/>
          <w:szCs w:val="20"/>
        </w:rPr>
      </w:pPr>
    </w:p>
    <w:p w14:paraId="1C6CC63A" w14:textId="13FD4D3B" w:rsidR="001E3405" w:rsidRDefault="001E3405" w:rsidP="00776E6C">
      <w:pPr>
        <w:pStyle w:val="Ch6"/>
        <w:rPr>
          <w:rFonts w:ascii="Times New Roman" w:hAnsi="Times New Roman" w:cs="Times New Roman"/>
          <w:w w:val="100"/>
          <w:sz w:val="20"/>
          <w:szCs w:val="20"/>
        </w:rPr>
      </w:pPr>
    </w:p>
    <w:p w14:paraId="77887FB6" w14:textId="4A985A8F" w:rsidR="001E3405" w:rsidRDefault="001E3405" w:rsidP="00776E6C">
      <w:pPr>
        <w:pStyle w:val="Ch6"/>
        <w:rPr>
          <w:rFonts w:ascii="Times New Roman" w:hAnsi="Times New Roman" w:cs="Times New Roman"/>
          <w:w w:val="100"/>
          <w:sz w:val="20"/>
          <w:szCs w:val="20"/>
        </w:rPr>
      </w:pPr>
    </w:p>
    <w:p w14:paraId="51D6FA16" w14:textId="3F450B8A" w:rsidR="001E3405" w:rsidRDefault="001E3405" w:rsidP="00776E6C">
      <w:pPr>
        <w:pStyle w:val="Ch6"/>
        <w:rPr>
          <w:rFonts w:ascii="Times New Roman" w:hAnsi="Times New Roman" w:cs="Times New Roman"/>
          <w:w w:val="100"/>
          <w:sz w:val="20"/>
          <w:szCs w:val="20"/>
        </w:rPr>
      </w:pPr>
    </w:p>
    <w:p w14:paraId="56D87609" w14:textId="77777777" w:rsidR="001E3405" w:rsidRPr="003D517F" w:rsidRDefault="001E3405" w:rsidP="00776E6C">
      <w:pPr>
        <w:pStyle w:val="Ch6"/>
        <w:rPr>
          <w:rFonts w:ascii="Times New Roman" w:hAnsi="Times New Roman" w:cs="Times New Roman"/>
          <w:w w:val="100"/>
          <w:sz w:val="20"/>
          <w:szCs w:val="20"/>
        </w:rPr>
      </w:pPr>
    </w:p>
    <w:p w14:paraId="207ED33B" w14:textId="6114954A" w:rsidR="009B7663" w:rsidRPr="001E3405" w:rsidRDefault="001E3405">
      <w:pPr>
        <w:rPr>
          <w:rFonts w:ascii="Times New Roman" w:hAnsi="Times New Roman"/>
          <w:sz w:val="26"/>
          <w:szCs w:val="26"/>
        </w:rPr>
      </w:pPr>
      <w:r w:rsidRPr="001E3405">
        <w:rPr>
          <w:rFonts w:ascii="Times New Roman" w:hAnsi="Times New Roman"/>
          <w:sz w:val="26"/>
          <w:szCs w:val="26"/>
        </w:rPr>
        <w:t>Керуючий справами виконкому                                                               Ігор КОБИЛЕЦЬКИЙ</w:t>
      </w:r>
    </w:p>
    <w:p w14:paraId="3C7A476A" w14:textId="77777777" w:rsidR="001B4B04" w:rsidRPr="001B4B04" w:rsidRDefault="001B4B04">
      <w:pPr>
        <w:rPr>
          <w:rFonts w:ascii="Times New Roman" w:hAnsi="Times New Roman"/>
        </w:rPr>
      </w:pPr>
    </w:p>
    <w:sectPr w:rsidR="001B4B04" w:rsidRPr="001B4B04" w:rsidSect="00F702B9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7857E" w14:textId="77777777" w:rsidR="00BC1525" w:rsidRDefault="00BC1525" w:rsidP="00C04148">
      <w:pPr>
        <w:spacing w:after="0" w:line="240" w:lineRule="auto"/>
      </w:pPr>
      <w:r>
        <w:separator/>
      </w:r>
    </w:p>
  </w:endnote>
  <w:endnote w:type="continuationSeparator" w:id="0">
    <w:p w14:paraId="38C9E89C" w14:textId="77777777" w:rsidR="00BC1525" w:rsidRDefault="00BC1525" w:rsidP="00C04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380FC" w14:textId="77777777" w:rsidR="00BC1525" w:rsidRDefault="00BC1525" w:rsidP="00C04148">
      <w:pPr>
        <w:spacing w:after="0" w:line="240" w:lineRule="auto"/>
      </w:pPr>
      <w:r>
        <w:separator/>
      </w:r>
    </w:p>
  </w:footnote>
  <w:footnote w:type="continuationSeparator" w:id="0">
    <w:p w14:paraId="6F7D4ED3" w14:textId="77777777" w:rsidR="00BC1525" w:rsidRDefault="00BC1525" w:rsidP="00C041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6C"/>
    <w:rsid w:val="00036F5D"/>
    <w:rsid w:val="000F60AE"/>
    <w:rsid w:val="001B4B04"/>
    <w:rsid w:val="001E3405"/>
    <w:rsid w:val="003363AC"/>
    <w:rsid w:val="003811C8"/>
    <w:rsid w:val="00532ED3"/>
    <w:rsid w:val="005644DB"/>
    <w:rsid w:val="0074441C"/>
    <w:rsid w:val="00776E6C"/>
    <w:rsid w:val="008108E8"/>
    <w:rsid w:val="009B0FF7"/>
    <w:rsid w:val="009B7663"/>
    <w:rsid w:val="009C6B7C"/>
    <w:rsid w:val="00A35D2A"/>
    <w:rsid w:val="00BC1525"/>
    <w:rsid w:val="00C04148"/>
    <w:rsid w:val="00EF2B41"/>
    <w:rsid w:val="00F21DE3"/>
    <w:rsid w:val="00F35CC1"/>
    <w:rsid w:val="00F702B9"/>
    <w:rsid w:val="00FE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D2E84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E6C"/>
    <w:rPr>
      <w:rFonts w:eastAsiaTheme="minorEastAsia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776E6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US" w:eastAsia="uk-UA"/>
    </w:rPr>
  </w:style>
  <w:style w:type="paragraph" w:customStyle="1" w:styleId="Ch6">
    <w:name w:val="Основной текст (Ch_6 Міністерства)"/>
    <w:basedOn w:val="a"/>
    <w:uiPriority w:val="99"/>
    <w:rsid w:val="00776E6C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-Book" w:hAnsi="Pragmatica-Book" w:cs="Pragmatica-Book"/>
      <w:color w:val="000000"/>
      <w:w w:val="90"/>
      <w:sz w:val="18"/>
      <w:szCs w:val="18"/>
    </w:rPr>
  </w:style>
  <w:style w:type="paragraph" w:customStyle="1" w:styleId="Ch60">
    <w:name w:val="Заголовок Додатка (Ch_6 Міністерства)"/>
    <w:basedOn w:val="a"/>
    <w:uiPriority w:val="99"/>
    <w:rsid w:val="00776E6C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hAnsi="Pragmatica-Bold" w:cs="Pragmatica-Bold"/>
      <w:b/>
      <w:bCs/>
      <w:color w:val="000000"/>
      <w:w w:val="90"/>
      <w:sz w:val="19"/>
      <w:szCs w:val="19"/>
    </w:rPr>
  </w:style>
  <w:style w:type="paragraph" w:customStyle="1" w:styleId="Ch61">
    <w:name w:val="Додаток № (Ch_6 Міністерства)"/>
    <w:basedOn w:val="a"/>
    <w:uiPriority w:val="99"/>
    <w:rsid w:val="00776E6C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397" w:after="0" w:line="257" w:lineRule="auto"/>
      <w:ind w:left="3969"/>
      <w:textAlignment w:val="center"/>
    </w:pPr>
    <w:rPr>
      <w:rFonts w:ascii="Pragmatica-Book" w:hAnsi="Pragmatica-Book" w:cs="Pragmatica-Book"/>
      <w:color w:val="000000"/>
      <w:w w:val="90"/>
      <w:sz w:val="17"/>
      <w:szCs w:val="17"/>
    </w:rPr>
  </w:style>
  <w:style w:type="paragraph" w:customStyle="1" w:styleId="StrokeCh6">
    <w:name w:val="Stroke (Ch_6 Міністерства)"/>
    <w:basedOn w:val="a3"/>
    <w:uiPriority w:val="99"/>
    <w:rsid w:val="00776E6C"/>
    <w:pPr>
      <w:tabs>
        <w:tab w:val="right" w:pos="7710"/>
      </w:tabs>
      <w:spacing w:before="17" w:line="257" w:lineRule="auto"/>
      <w:jc w:val="center"/>
    </w:pPr>
    <w:rPr>
      <w:rFonts w:ascii="Pragmatica-Book" w:hAnsi="Pragmatica-Book" w:cs="Pragmatica-Book"/>
      <w:w w:val="90"/>
      <w:sz w:val="14"/>
      <w:szCs w:val="14"/>
      <w:lang w:val="uk-UA"/>
    </w:rPr>
  </w:style>
  <w:style w:type="paragraph" w:customStyle="1" w:styleId="TableTABL">
    <w:name w:val="Table (TABL)"/>
    <w:basedOn w:val="a"/>
    <w:uiPriority w:val="99"/>
    <w:rsid w:val="00776E6C"/>
    <w:pPr>
      <w:widowControl w:val="0"/>
      <w:tabs>
        <w:tab w:val="right" w:pos="7767"/>
      </w:tabs>
      <w:suppressAutoHyphens/>
      <w:autoSpaceDE w:val="0"/>
      <w:autoSpaceDN w:val="0"/>
      <w:adjustRightInd w:val="0"/>
      <w:spacing w:after="0" w:line="252" w:lineRule="auto"/>
      <w:textAlignment w:val="center"/>
    </w:pPr>
    <w:rPr>
      <w:rFonts w:ascii="HeliosCond" w:hAnsi="HeliosCond" w:cs="HeliosCond"/>
      <w:color w:val="000000"/>
      <w:spacing w:val="-2"/>
      <w:sz w:val="17"/>
      <w:szCs w:val="17"/>
    </w:rPr>
  </w:style>
  <w:style w:type="paragraph" w:customStyle="1" w:styleId="TableshapkaTABL">
    <w:name w:val="Table_shapka (TABL)"/>
    <w:basedOn w:val="a"/>
    <w:uiPriority w:val="99"/>
    <w:rsid w:val="00776E6C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styleId="a4">
    <w:name w:val="header"/>
    <w:basedOn w:val="a"/>
    <w:link w:val="a5"/>
    <w:uiPriority w:val="99"/>
    <w:unhideWhenUsed/>
    <w:rsid w:val="00C0414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C04148"/>
    <w:rPr>
      <w:rFonts w:eastAsiaTheme="minorEastAsia" w:cs="Times New Roman"/>
      <w:lang w:eastAsia="uk-UA"/>
    </w:rPr>
  </w:style>
  <w:style w:type="paragraph" w:styleId="a6">
    <w:name w:val="footer"/>
    <w:basedOn w:val="a"/>
    <w:link w:val="a7"/>
    <w:uiPriority w:val="99"/>
    <w:unhideWhenUsed/>
    <w:rsid w:val="00C0414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C04148"/>
    <w:rPr>
      <w:rFonts w:eastAsiaTheme="minorEastAsia" w:cs="Times New Roman"/>
      <w:lang w:eastAsia="uk-UA"/>
    </w:rPr>
  </w:style>
  <w:style w:type="character" w:customStyle="1" w:styleId="st46">
    <w:name w:val="st46"/>
    <w:uiPriority w:val="99"/>
    <w:rsid w:val="001B4B04"/>
    <w:rPr>
      <w:i/>
      <w:iCs/>
      <w:color w:val="000000"/>
    </w:rPr>
  </w:style>
  <w:style w:type="character" w:styleId="a8">
    <w:name w:val="Hyperlink"/>
    <w:basedOn w:val="a0"/>
    <w:uiPriority w:val="99"/>
    <w:unhideWhenUsed/>
    <w:rsid w:val="00F702B9"/>
    <w:rPr>
      <w:color w:val="0563C1" w:themeColor="hyperlink"/>
      <w:u w:val="single"/>
    </w:rPr>
  </w:style>
  <w:style w:type="paragraph" w:customStyle="1" w:styleId="w6asjqtextbase">
    <w:name w:val="w6asjq_textbase"/>
    <w:basedOn w:val="a"/>
    <w:rsid w:val="00F702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w6asjqtextbase1">
    <w:name w:val="w6asjq_textbase1"/>
    <w:basedOn w:val="a0"/>
    <w:rsid w:val="00F70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1078</Words>
  <Characters>615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2026-09-24T13:32:00Z</dcterms:created>
  <dcterms:modified xsi:type="dcterms:W3CDTF">2026-09-30T12:26:00Z</dcterms:modified>
</cp:coreProperties>
</file>