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45D8" w:rsidRDefault="00D945D8" w:rsidP="00D945D8">
      <w:pPr>
        <w:ind w:firstLine="5954"/>
        <w:jc w:val="both"/>
        <w:rPr>
          <w:bCs/>
          <w:sz w:val="26"/>
          <w:szCs w:val="26"/>
          <w:lang w:val="uk-UA"/>
        </w:rPr>
      </w:pPr>
      <w:bookmarkStart w:id="0" w:name="_GoBack"/>
      <w:bookmarkEnd w:id="0"/>
      <w:r>
        <w:rPr>
          <w:bCs/>
          <w:sz w:val="26"/>
          <w:szCs w:val="26"/>
          <w:lang w:val="uk-UA"/>
        </w:rPr>
        <w:t xml:space="preserve">ДОДАТОК </w:t>
      </w:r>
    </w:p>
    <w:p w:rsidR="002926CA" w:rsidRDefault="002926CA" w:rsidP="00D945D8">
      <w:pPr>
        <w:ind w:firstLine="5954"/>
        <w:jc w:val="both"/>
        <w:rPr>
          <w:bCs/>
          <w:sz w:val="26"/>
          <w:szCs w:val="26"/>
        </w:rPr>
      </w:pPr>
      <w:r>
        <w:rPr>
          <w:bCs/>
          <w:sz w:val="26"/>
          <w:szCs w:val="26"/>
        </w:rPr>
        <w:t>рішення виконавчого комітету</w:t>
      </w:r>
    </w:p>
    <w:p w:rsidR="002926CA" w:rsidRPr="00D945D8" w:rsidRDefault="00D945D8" w:rsidP="00D945D8">
      <w:pPr>
        <w:ind w:firstLine="5954"/>
        <w:jc w:val="both"/>
        <w:rPr>
          <w:bCs/>
          <w:sz w:val="26"/>
          <w:szCs w:val="26"/>
          <w:u w:val="single"/>
          <w:lang w:val="uk-UA"/>
        </w:rPr>
      </w:pPr>
      <w:r w:rsidRPr="00D945D8">
        <w:rPr>
          <w:bCs/>
          <w:sz w:val="26"/>
          <w:szCs w:val="26"/>
          <w:u w:val="single"/>
          <w:lang w:val="uk-UA"/>
        </w:rPr>
        <w:t xml:space="preserve">22 жовтня </w:t>
      </w:r>
      <w:r w:rsidR="002926CA" w:rsidRPr="00D945D8">
        <w:rPr>
          <w:bCs/>
          <w:sz w:val="26"/>
          <w:szCs w:val="26"/>
          <w:u w:val="single"/>
        </w:rPr>
        <w:t xml:space="preserve">2026 року № </w:t>
      </w:r>
      <w:r w:rsidR="00F03E69">
        <w:rPr>
          <w:bCs/>
          <w:sz w:val="26"/>
          <w:szCs w:val="26"/>
          <w:u w:val="single"/>
          <w:lang w:val="uk-UA"/>
        </w:rPr>
        <w:t>202</w:t>
      </w:r>
    </w:p>
    <w:p w:rsidR="00D945D8" w:rsidRDefault="00D945D8" w:rsidP="002926CA">
      <w:pPr>
        <w:jc w:val="center"/>
        <w:rPr>
          <w:szCs w:val="24"/>
        </w:rPr>
      </w:pPr>
    </w:p>
    <w:p w:rsidR="00F03E69" w:rsidRDefault="00F03E69" w:rsidP="00F03E69">
      <w:pPr>
        <w:jc w:val="center"/>
        <w:rPr>
          <w:bCs/>
          <w:sz w:val="26"/>
          <w:szCs w:val="26"/>
        </w:rPr>
      </w:pPr>
      <w:r>
        <w:rPr>
          <w:bCs/>
          <w:sz w:val="26"/>
          <w:szCs w:val="26"/>
        </w:rPr>
        <w:t>СТРУКТУРА ТАРИФУ</w:t>
      </w:r>
    </w:p>
    <w:p w:rsidR="00F03E69" w:rsidRPr="00630E51" w:rsidRDefault="00F03E69" w:rsidP="00F03E69">
      <w:pPr>
        <w:jc w:val="center"/>
        <w:rPr>
          <w:bCs/>
          <w:szCs w:val="26"/>
        </w:rPr>
      </w:pPr>
    </w:p>
    <w:tbl>
      <w:tblPr>
        <w:tblOverlap w:val="never"/>
        <w:tblW w:w="9532" w:type="dxa"/>
        <w:jc w:val="center"/>
        <w:tblLayout w:type="fixed"/>
        <w:tblCellMar>
          <w:left w:w="10" w:type="dxa"/>
          <w:right w:w="10" w:type="dxa"/>
        </w:tblCellMar>
        <w:tblLook w:val="04A0" w:firstRow="1" w:lastRow="0" w:firstColumn="1" w:lastColumn="0" w:noHBand="0" w:noVBand="1"/>
      </w:tblPr>
      <w:tblGrid>
        <w:gridCol w:w="730"/>
        <w:gridCol w:w="3998"/>
        <w:gridCol w:w="768"/>
        <w:gridCol w:w="1872"/>
        <w:gridCol w:w="1224"/>
        <w:gridCol w:w="940"/>
      </w:tblGrid>
      <w:tr w:rsidR="00F03E69" w:rsidRPr="00630E51" w:rsidTr="00630E51">
        <w:trPr>
          <w:trHeight w:val="458"/>
          <w:jc w:val="center"/>
        </w:trPr>
        <w:tc>
          <w:tcPr>
            <w:tcW w:w="730" w:type="dxa"/>
            <w:vMerge w:val="restart"/>
            <w:tcBorders>
              <w:top w:val="single" w:sz="4" w:space="0" w:color="auto"/>
              <w:left w:val="single" w:sz="4" w:space="0" w:color="auto"/>
              <w:bottom w:val="nil"/>
              <w:right w:val="nil"/>
            </w:tcBorders>
          </w:tcPr>
          <w:p w:rsidR="00F03E69" w:rsidRPr="00630E51" w:rsidRDefault="00F03E69" w:rsidP="00630E51">
            <w:pPr>
              <w:jc w:val="both"/>
              <w:rPr>
                <w:bCs/>
                <w:sz w:val="26"/>
                <w:szCs w:val="26"/>
              </w:rPr>
            </w:pPr>
          </w:p>
        </w:tc>
        <w:tc>
          <w:tcPr>
            <w:tcW w:w="3998" w:type="dxa"/>
            <w:vMerge w:val="restart"/>
            <w:tcBorders>
              <w:top w:val="single" w:sz="4" w:space="0" w:color="auto"/>
              <w:left w:val="single" w:sz="4" w:space="0" w:color="auto"/>
              <w:bottom w:val="nil"/>
              <w:right w:val="nil"/>
            </w:tcBorders>
          </w:tcPr>
          <w:p w:rsidR="00F03E69" w:rsidRPr="00630E51" w:rsidRDefault="00F03E69" w:rsidP="00630E51">
            <w:pPr>
              <w:jc w:val="both"/>
              <w:rPr>
                <w:bCs/>
                <w:sz w:val="26"/>
                <w:szCs w:val="26"/>
              </w:rPr>
            </w:pPr>
          </w:p>
        </w:tc>
        <w:tc>
          <w:tcPr>
            <w:tcW w:w="768" w:type="dxa"/>
            <w:vMerge w:val="restart"/>
            <w:tcBorders>
              <w:top w:val="single" w:sz="4" w:space="0" w:color="auto"/>
              <w:left w:val="single" w:sz="4" w:space="0" w:color="auto"/>
              <w:bottom w:val="nil"/>
              <w:right w:val="nil"/>
            </w:tcBorders>
          </w:tcPr>
          <w:p w:rsidR="00F03E69" w:rsidRPr="00630E51" w:rsidRDefault="00F03E69" w:rsidP="00630E51">
            <w:pPr>
              <w:jc w:val="both"/>
              <w:rPr>
                <w:bCs/>
                <w:sz w:val="26"/>
                <w:szCs w:val="26"/>
              </w:rPr>
            </w:pPr>
          </w:p>
        </w:tc>
        <w:tc>
          <w:tcPr>
            <w:tcW w:w="4036" w:type="dxa"/>
            <w:gridSpan w:val="3"/>
            <w:tcBorders>
              <w:top w:val="single" w:sz="4" w:space="0" w:color="auto"/>
              <w:left w:val="single" w:sz="4" w:space="0" w:color="auto"/>
              <w:bottom w:val="nil"/>
              <w:right w:val="single" w:sz="4" w:space="0" w:color="auto"/>
            </w:tcBorders>
            <w:vAlign w:val="center"/>
            <w:hideMark/>
          </w:tcPr>
          <w:p w:rsidR="00F03E69" w:rsidRPr="00630E51" w:rsidRDefault="00F03E69" w:rsidP="00630E51">
            <w:pPr>
              <w:jc w:val="center"/>
              <w:rPr>
                <w:bCs/>
                <w:sz w:val="26"/>
                <w:szCs w:val="26"/>
              </w:rPr>
            </w:pPr>
            <w:r w:rsidRPr="00630E51">
              <w:rPr>
                <w:bCs/>
                <w:sz w:val="26"/>
                <w:szCs w:val="26"/>
              </w:rPr>
              <w:t>Планований період</w:t>
            </w:r>
          </w:p>
        </w:tc>
      </w:tr>
      <w:tr w:rsidR="00F03E69" w:rsidRPr="00630E51" w:rsidTr="00220E6C">
        <w:trPr>
          <w:trHeight w:hRule="exact" w:val="326"/>
          <w:jc w:val="center"/>
        </w:trPr>
        <w:tc>
          <w:tcPr>
            <w:tcW w:w="730" w:type="dxa"/>
            <w:vMerge/>
            <w:tcBorders>
              <w:top w:val="single" w:sz="4" w:space="0" w:color="auto"/>
              <w:left w:val="single" w:sz="4" w:space="0" w:color="auto"/>
              <w:bottom w:val="nil"/>
              <w:right w:val="nil"/>
            </w:tcBorders>
            <w:vAlign w:val="center"/>
            <w:hideMark/>
          </w:tcPr>
          <w:p w:rsidR="00F03E69" w:rsidRPr="00630E51" w:rsidRDefault="00F03E69" w:rsidP="00630E51">
            <w:pPr>
              <w:jc w:val="both"/>
              <w:rPr>
                <w:bCs/>
                <w:sz w:val="26"/>
                <w:szCs w:val="26"/>
              </w:rPr>
            </w:pPr>
          </w:p>
        </w:tc>
        <w:tc>
          <w:tcPr>
            <w:tcW w:w="3998" w:type="dxa"/>
            <w:vMerge/>
            <w:tcBorders>
              <w:top w:val="single" w:sz="4" w:space="0" w:color="auto"/>
              <w:left w:val="single" w:sz="4" w:space="0" w:color="auto"/>
              <w:bottom w:val="nil"/>
              <w:right w:val="nil"/>
            </w:tcBorders>
            <w:vAlign w:val="center"/>
            <w:hideMark/>
          </w:tcPr>
          <w:p w:rsidR="00F03E69" w:rsidRPr="00630E51" w:rsidRDefault="00F03E69" w:rsidP="00630E51">
            <w:pPr>
              <w:jc w:val="both"/>
              <w:rPr>
                <w:bCs/>
                <w:sz w:val="26"/>
                <w:szCs w:val="26"/>
              </w:rPr>
            </w:pPr>
          </w:p>
        </w:tc>
        <w:tc>
          <w:tcPr>
            <w:tcW w:w="768" w:type="dxa"/>
            <w:vMerge/>
            <w:tcBorders>
              <w:top w:val="single" w:sz="4" w:space="0" w:color="auto"/>
              <w:left w:val="single" w:sz="4" w:space="0" w:color="auto"/>
              <w:bottom w:val="nil"/>
              <w:right w:val="nil"/>
            </w:tcBorders>
            <w:vAlign w:val="center"/>
            <w:hideMark/>
          </w:tcPr>
          <w:p w:rsidR="00F03E69" w:rsidRPr="00630E51" w:rsidRDefault="00F03E69" w:rsidP="00630E51">
            <w:pPr>
              <w:jc w:val="both"/>
              <w:rPr>
                <w:bCs/>
                <w:sz w:val="26"/>
                <w:szCs w:val="26"/>
              </w:rPr>
            </w:pPr>
          </w:p>
        </w:tc>
        <w:tc>
          <w:tcPr>
            <w:tcW w:w="1872"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грн</w:t>
            </w:r>
          </w:p>
        </w:tc>
        <w:tc>
          <w:tcPr>
            <w:tcW w:w="1224"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грн.м3</w:t>
            </w:r>
          </w:p>
        </w:tc>
        <w:tc>
          <w:tcPr>
            <w:tcW w:w="940" w:type="dxa"/>
            <w:tcBorders>
              <w:top w:val="single" w:sz="4" w:space="0" w:color="auto"/>
              <w:left w:val="single" w:sz="4" w:space="0" w:color="auto"/>
              <w:bottom w:val="nil"/>
              <w:right w:val="single" w:sz="4" w:space="0" w:color="auto"/>
            </w:tcBorders>
            <w:vAlign w:val="center"/>
            <w:hideMark/>
          </w:tcPr>
          <w:p w:rsidR="00F03E69" w:rsidRPr="00630E51" w:rsidRDefault="00F03E69" w:rsidP="00630E51">
            <w:pPr>
              <w:jc w:val="center"/>
              <w:rPr>
                <w:bCs/>
                <w:sz w:val="26"/>
                <w:szCs w:val="26"/>
              </w:rPr>
            </w:pPr>
            <w:r w:rsidRPr="00630E51">
              <w:rPr>
                <w:bCs/>
                <w:sz w:val="26"/>
                <w:szCs w:val="26"/>
              </w:rPr>
              <w:t>грн/т</w:t>
            </w:r>
          </w:p>
        </w:tc>
      </w:tr>
      <w:tr w:rsidR="00F03E69" w:rsidRPr="00630E51" w:rsidTr="00220E6C">
        <w:trPr>
          <w:trHeight w:hRule="exact" w:val="322"/>
          <w:jc w:val="center"/>
        </w:trPr>
        <w:tc>
          <w:tcPr>
            <w:tcW w:w="730"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А</w:t>
            </w:r>
          </w:p>
        </w:tc>
        <w:tc>
          <w:tcPr>
            <w:tcW w:w="399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Б</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В</w:t>
            </w:r>
          </w:p>
        </w:tc>
        <w:tc>
          <w:tcPr>
            <w:tcW w:w="1872"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1</w:t>
            </w:r>
          </w:p>
        </w:tc>
        <w:tc>
          <w:tcPr>
            <w:tcW w:w="1224"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2</w:t>
            </w:r>
          </w:p>
        </w:tc>
        <w:tc>
          <w:tcPr>
            <w:tcW w:w="940" w:type="dxa"/>
            <w:tcBorders>
              <w:top w:val="single" w:sz="4" w:space="0" w:color="auto"/>
              <w:left w:val="single" w:sz="4" w:space="0" w:color="auto"/>
              <w:bottom w:val="nil"/>
              <w:right w:val="single" w:sz="4" w:space="0" w:color="auto"/>
            </w:tcBorders>
            <w:vAlign w:val="center"/>
            <w:hideMark/>
          </w:tcPr>
          <w:p w:rsidR="00F03E69" w:rsidRPr="00630E51" w:rsidRDefault="00F03E69" w:rsidP="00630E51">
            <w:pPr>
              <w:jc w:val="center"/>
              <w:rPr>
                <w:bCs/>
                <w:sz w:val="26"/>
                <w:szCs w:val="26"/>
              </w:rPr>
            </w:pPr>
            <w:r w:rsidRPr="00630E51">
              <w:rPr>
                <w:bCs/>
                <w:sz w:val="26"/>
                <w:szCs w:val="26"/>
              </w:rPr>
              <w:t>3</w:t>
            </w:r>
          </w:p>
        </w:tc>
      </w:tr>
      <w:tr w:rsidR="00F03E69" w:rsidRPr="00630E51" w:rsidTr="00220E6C">
        <w:trPr>
          <w:trHeight w:hRule="exact" w:val="643"/>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1</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Виробнича собівартість, усього, в т.ч.:</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001</w:t>
            </w:r>
          </w:p>
        </w:tc>
        <w:tc>
          <w:tcPr>
            <w:tcW w:w="1872" w:type="dxa"/>
            <w:tcBorders>
              <w:top w:val="single" w:sz="4" w:space="0" w:color="auto"/>
              <w:left w:val="single" w:sz="4" w:space="0" w:color="auto"/>
              <w:bottom w:val="nil"/>
              <w:right w:val="nil"/>
            </w:tcBorders>
            <w:vAlign w:val="center"/>
          </w:tcPr>
          <w:p w:rsidR="00F03E69" w:rsidRPr="00630E51" w:rsidRDefault="00630E51" w:rsidP="00630E51">
            <w:pPr>
              <w:ind w:left="180"/>
              <w:rPr>
                <w:bCs/>
                <w:sz w:val="26"/>
                <w:szCs w:val="26"/>
                <w:lang w:val="en-US"/>
              </w:rPr>
            </w:pPr>
            <w:r>
              <w:rPr>
                <w:bCs/>
                <w:sz w:val="26"/>
                <w:szCs w:val="26"/>
                <w:lang w:val="en-US"/>
              </w:rPr>
              <w:t>8027538,</w:t>
            </w:r>
            <w:r w:rsidR="00F03E69" w:rsidRPr="00630E51">
              <w:rPr>
                <w:bCs/>
                <w:sz w:val="26"/>
                <w:szCs w:val="26"/>
                <w:lang w:val="en-US"/>
              </w:rPr>
              <w:t>18</w:t>
            </w:r>
          </w:p>
        </w:tc>
        <w:tc>
          <w:tcPr>
            <w:tcW w:w="1224" w:type="dxa"/>
            <w:tcBorders>
              <w:top w:val="single" w:sz="4" w:space="0" w:color="auto"/>
              <w:left w:val="single" w:sz="4" w:space="0" w:color="auto"/>
              <w:bottom w:val="nil"/>
              <w:right w:val="nil"/>
            </w:tcBorders>
            <w:vAlign w:val="center"/>
          </w:tcPr>
          <w:p w:rsidR="00F03E69" w:rsidRPr="00630E51" w:rsidRDefault="00630E51" w:rsidP="00630E51">
            <w:pPr>
              <w:ind w:left="180"/>
              <w:rPr>
                <w:bCs/>
                <w:sz w:val="26"/>
                <w:szCs w:val="26"/>
                <w:lang w:val="en-US"/>
              </w:rPr>
            </w:pPr>
            <w:r>
              <w:rPr>
                <w:bCs/>
                <w:sz w:val="26"/>
                <w:szCs w:val="26"/>
                <w:lang w:val="en-US"/>
              </w:rPr>
              <w:t>208,</w:t>
            </w:r>
            <w:r w:rsidR="00F03E69" w:rsidRPr="00630E51">
              <w:rPr>
                <w:bCs/>
                <w:sz w:val="26"/>
                <w:szCs w:val="26"/>
                <w:lang w:val="en-US"/>
              </w:rPr>
              <w:t>67</w:t>
            </w:r>
          </w:p>
        </w:tc>
        <w:tc>
          <w:tcPr>
            <w:tcW w:w="940" w:type="dxa"/>
            <w:tcBorders>
              <w:top w:val="single" w:sz="4" w:space="0" w:color="auto"/>
              <w:left w:val="single" w:sz="4" w:space="0" w:color="auto"/>
              <w:bottom w:val="nil"/>
              <w:right w:val="single" w:sz="4" w:space="0" w:color="auto"/>
            </w:tcBorders>
            <w:vAlign w:val="center"/>
          </w:tcPr>
          <w:p w:rsidR="00F03E69" w:rsidRPr="00630E51" w:rsidRDefault="00630E51" w:rsidP="00630E51">
            <w:pPr>
              <w:ind w:left="180"/>
              <w:rPr>
                <w:bCs/>
                <w:sz w:val="26"/>
                <w:szCs w:val="26"/>
                <w:lang w:val="en-US"/>
              </w:rPr>
            </w:pPr>
            <w:r>
              <w:rPr>
                <w:bCs/>
                <w:sz w:val="26"/>
                <w:szCs w:val="26"/>
                <w:lang w:val="en-US"/>
              </w:rPr>
              <w:t>936,</w:t>
            </w:r>
            <w:r w:rsidR="00F03E69" w:rsidRPr="00630E51">
              <w:rPr>
                <w:bCs/>
                <w:sz w:val="26"/>
                <w:szCs w:val="26"/>
                <w:lang w:val="en-US"/>
              </w:rPr>
              <w:t>37</w:t>
            </w:r>
          </w:p>
        </w:tc>
      </w:tr>
      <w:tr w:rsidR="00F03E69" w:rsidRPr="00630E51" w:rsidTr="00630E51">
        <w:trPr>
          <w:trHeight w:hRule="exact" w:val="575"/>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1.1</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 xml:space="preserve">прямі матеріальні витрати, зокрема </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002</w:t>
            </w:r>
          </w:p>
        </w:tc>
        <w:tc>
          <w:tcPr>
            <w:tcW w:w="1872" w:type="dxa"/>
            <w:tcBorders>
              <w:top w:val="single" w:sz="4" w:space="0" w:color="auto"/>
              <w:left w:val="single" w:sz="4" w:space="0" w:color="auto"/>
              <w:bottom w:val="nil"/>
              <w:right w:val="nil"/>
            </w:tcBorders>
          </w:tcPr>
          <w:p w:rsidR="00F03E69" w:rsidRPr="00630E51" w:rsidRDefault="00630E51" w:rsidP="00630E51">
            <w:pPr>
              <w:ind w:left="180"/>
              <w:rPr>
                <w:bCs/>
                <w:sz w:val="26"/>
                <w:szCs w:val="26"/>
              </w:rPr>
            </w:pPr>
            <w:r>
              <w:rPr>
                <w:sz w:val="26"/>
                <w:szCs w:val="26"/>
              </w:rPr>
              <w:t>2871</w:t>
            </w:r>
            <w:r w:rsidR="00F03E69" w:rsidRPr="00630E51">
              <w:rPr>
                <w:sz w:val="26"/>
                <w:szCs w:val="26"/>
              </w:rPr>
              <w:t>808,00</w:t>
            </w:r>
          </w:p>
        </w:tc>
        <w:tc>
          <w:tcPr>
            <w:tcW w:w="1224" w:type="dxa"/>
            <w:tcBorders>
              <w:top w:val="single" w:sz="4" w:space="0" w:color="auto"/>
              <w:left w:val="single" w:sz="4" w:space="0" w:color="auto"/>
              <w:bottom w:val="nil"/>
              <w:right w:val="nil"/>
            </w:tcBorders>
          </w:tcPr>
          <w:p w:rsidR="00F03E69" w:rsidRPr="00630E51" w:rsidRDefault="00630E51" w:rsidP="00630E51">
            <w:pPr>
              <w:ind w:left="180"/>
              <w:rPr>
                <w:bCs/>
                <w:sz w:val="26"/>
                <w:szCs w:val="26"/>
                <w:lang w:val="en-US"/>
              </w:rPr>
            </w:pPr>
            <w:r>
              <w:rPr>
                <w:sz w:val="26"/>
                <w:szCs w:val="26"/>
                <w:lang w:val="en-US"/>
              </w:rPr>
              <w:t>74,</w:t>
            </w:r>
            <w:r w:rsidR="00F03E69" w:rsidRPr="00630E51">
              <w:rPr>
                <w:sz w:val="26"/>
                <w:szCs w:val="26"/>
                <w:lang w:val="en-US"/>
              </w:rPr>
              <w:t>65</w:t>
            </w:r>
          </w:p>
        </w:tc>
        <w:tc>
          <w:tcPr>
            <w:tcW w:w="940" w:type="dxa"/>
            <w:tcBorders>
              <w:top w:val="single" w:sz="4" w:space="0" w:color="auto"/>
              <w:left w:val="single" w:sz="4" w:space="0" w:color="auto"/>
              <w:bottom w:val="nil"/>
              <w:right w:val="single" w:sz="4" w:space="0" w:color="auto"/>
            </w:tcBorders>
          </w:tcPr>
          <w:p w:rsidR="00F03E69" w:rsidRPr="00630E51" w:rsidRDefault="00630E51" w:rsidP="00630E51">
            <w:pPr>
              <w:ind w:left="180"/>
              <w:rPr>
                <w:bCs/>
                <w:sz w:val="26"/>
                <w:szCs w:val="26"/>
                <w:lang w:val="en-US"/>
              </w:rPr>
            </w:pPr>
            <w:r>
              <w:rPr>
                <w:sz w:val="26"/>
                <w:szCs w:val="26"/>
                <w:lang w:val="en-US"/>
              </w:rPr>
              <w:t>334,</w:t>
            </w:r>
            <w:r w:rsidR="00F03E69" w:rsidRPr="00630E51">
              <w:rPr>
                <w:sz w:val="26"/>
                <w:szCs w:val="26"/>
                <w:lang w:val="en-US"/>
              </w:rPr>
              <w:t>99</w:t>
            </w:r>
          </w:p>
        </w:tc>
      </w:tr>
      <w:tr w:rsidR="00F03E69" w:rsidRPr="00630E51" w:rsidTr="00220E6C">
        <w:trPr>
          <w:trHeight w:hRule="exact" w:val="322"/>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1.1.1</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паливно-мастильні матеріали</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003</w:t>
            </w:r>
          </w:p>
        </w:tc>
        <w:tc>
          <w:tcPr>
            <w:tcW w:w="1872" w:type="dxa"/>
            <w:tcBorders>
              <w:top w:val="single" w:sz="4" w:space="0" w:color="auto"/>
              <w:left w:val="single" w:sz="4" w:space="0" w:color="auto"/>
              <w:bottom w:val="nil"/>
              <w:right w:val="nil"/>
            </w:tcBorders>
          </w:tcPr>
          <w:p w:rsidR="00F03E69" w:rsidRPr="00630E51" w:rsidRDefault="00630E51" w:rsidP="00630E51">
            <w:pPr>
              <w:ind w:left="180"/>
              <w:rPr>
                <w:bCs/>
                <w:sz w:val="26"/>
                <w:szCs w:val="26"/>
              </w:rPr>
            </w:pPr>
            <w:r>
              <w:rPr>
                <w:sz w:val="26"/>
                <w:szCs w:val="26"/>
              </w:rPr>
              <w:t>2727</w:t>
            </w:r>
            <w:r w:rsidR="00F03E69" w:rsidRPr="00630E51">
              <w:rPr>
                <w:sz w:val="26"/>
                <w:szCs w:val="26"/>
              </w:rPr>
              <w:t>408,00</w:t>
            </w:r>
          </w:p>
        </w:tc>
        <w:tc>
          <w:tcPr>
            <w:tcW w:w="1224" w:type="dxa"/>
            <w:tcBorders>
              <w:top w:val="single" w:sz="4" w:space="0" w:color="auto"/>
              <w:left w:val="single" w:sz="4" w:space="0" w:color="auto"/>
              <w:bottom w:val="nil"/>
              <w:right w:val="nil"/>
            </w:tcBorders>
          </w:tcPr>
          <w:p w:rsidR="00F03E69" w:rsidRPr="00630E51" w:rsidRDefault="00F03E69" w:rsidP="00630E51">
            <w:pPr>
              <w:ind w:left="180"/>
              <w:rPr>
                <w:bCs/>
                <w:sz w:val="26"/>
                <w:szCs w:val="26"/>
              </w:rPr>
            </w:pPr>
            <w:r w:rsidRPr="00630E51">
              <w:rPr>
                <w:sz w:val="26"/>
                <w:szCs w:val="26"/>
              </w:rPr>
              <w:t>70,90</w:t>
            </w:r>
          </w:p>
        </w:tc>
        <w:tc>
          <w:tcPr>
            <w:tcW w:w="940" w:type="dxa"/>
            <w:tcBorders>
              <w:top w:val="single" w:sz="4" w:space="0" w:color="auto"/>
              <w:left w:val="single" w:sz="4" w:space="0" w:color="auto"/>
              <w:bottom w:val="nil"/>
              <w:right w:val="single" w:sz="4" w:space="0" w:color="auto"/>
            </w:tcBorders>
          </w:tcPr>
          <w:p w:rsidR="00F03E69" w:rsidRPr="00630E51" w:rsidRDefault="00F03E69" w:rsidP="00630E51">
            <w:pPr>
              <w:ind w:left="180"/>
              <w:rPr>
                <w:bCs/>
                <w:sz w:val="26"/>
                <w:szCs w:val="26"/>
              </w:rPr>
            </w:pPr>
            <w:r w:rsidRPr="00630E51">
              <w:rPr>
                <w:sz w:val="26"/>
                <w:szCs w:val="26"/>
              </w:rPr>
              <w:t>318,14</w:t>
            </w:r>
          </w:p>
        </w:tc>
      </w:tr>
      <w:tr w:rsidR="00F03E69" w:rsidRPr="00630E51" w:rsidTr="00220E6C">
        <w:trPr>
          <w:trHeight w:hRule="exact" w:val="643"/>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1.1.2</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матеріали для ремонту засобів механізації</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004</w:t>
            </w:r>
          </w:p>
        </w:tc>
        <w:tc>
          <w:tcPr>
            <w:tcW w:w="1872" w:type="dxa"/>
            <w:tcBorders>
              <w:top w:val="single" w:sz="4" w:space="0" w:color="auto"/>
              <w:left w:val="single" w:sz="4" w:space="0" w:color="auto"/>
              <w:bottom w:val="nil"/>
              <w:right w:val="nil"/>
            </w:tcBorders>
          </w:tcPr>
          <w:p w:rsidR="00F03E69" w:rsidRPr="00630E51" w:rsidRDefault="00630E51" w:rsidP="00630E51">
            <w:pPr>
              <w:ind w:left="180"/>
              <w:rPr>
                <w:bCs/>
                <w:sz w:val="26"/>
                <w:szCs w:val="26"/>
              </w:rPr>
            </w:pPr>
            <w:r>
              <w:rPr>
                <w:sz w:val="26"/>
                <w:szCs w:val="26"/>
              </w:rPr>
              <w:t>120</w:t>
            </w:r>
            <w:r w:rsidR="00F03E69" w:rsidRPr="00630E51">
              <w:rPr>
                <w:sz w:val="26"/>
                <w:szCs w:val="26"/>
              </w:rPr>
              <w:t>000,00</w:t>
            </w:r>
          </w:p>
        </w:tc>
        <w:tc>
          <w:tcPr>
            <w:tcW w:w="1224" w:type="dxa"/>
            <w:tcBorders>
              <w:top w:val="single" w:sz="4" w:space="0" w:color="auto"/>
              <w:left w:val="single" w:sz="4" w:space="0" w:color="auto"/>
              <w:bottom w:val="nil"/>
              <w:right w:val="nil"/>
            </w:tcBorders>
          </w:tcPr>
          <w:p w:rsidR="00F03E69" w:rsidRPr="00630E51" w:rsidRDefault="00F03E69" w:rsidP="00630E51">
            <w:pPr>
              <w:ind w:left="180"/>
              <w:rPr>
                <w:bCs/>
                <w:sz w:val="26"/>
                <w:szCs w:val="26"/>
              </w:rPr>
            </w:pPr>
            <w:r w:rsidRPr="00630E51">
              <w:rPr>
                <w:sz w:val="26"/>
                <w:szCs w:val="26"/>
              </w:rPr>
              <w:t>3,12</w:t>
            </w:r>
          </w:p>
        </w:tc>
        <w:tc>
          <w:tcPr>
            <w:tcW w:w="940" w:type="dxa"/>
            <w:tcBorders>
              <w:top w:val="single" w:sz="4" w:space="0" w:color="auto"/>
              <w:left w:val="single" w:sz="4" w:space="0" w:color="auto"/>
              <w:bottom w:val="nil"/>
              <w:right w:val="single" w:sz="4" w:space="0" w:color="auto"/>
            </w:tcBorders>
          </w:tcPr>
          <w:p w:rsidR="00F03E69" w:rsidRPr="00630E51" w:rsidRDefault="00F03E69" w:rsidP="00630E51">
            <w:pPr>
              <w:ind w:left="180"/>
              <w:rPr>
                <w:bCs/>
                <w:sz w:val="26"/>
                <w:szCs w:val="26"/>
              </w:rPr>
            </w:pPr>
            <w:r w:rsidRPr="00630E51">
              <w:rPr>
                <w:sz w:val="26"/>
                <w:szCs w:val="26"/>
              </w:rPr>
              <w:t>14,00</w:t>
            </w:r>
          </w:p>
        </w:tc>
      </w:tr>
      <w:tr w:rsidR="00F03E69" w:rsidRPr="00630E51" w:rsidTr="00220E6C">
        <w:trPr>
          <w:trHeight w:hRule="exact" w:val="638"/>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1.1.3</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електроенергія на технологічні потреби</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005</w:t>
            </w:r>
          </w:p>
        </w:tc>
        <w:tc>
          <w:tcPr>
            <w:tcW w:w="1872" w:type="dxa"/>
            <w:tcBorders>
              <w:top w:val="single" w:sz="4" w:space="0" w:color="auto"/>
              <w:left w:val="single" w:sz="4" w:space="0" w:color="auto"/>
              <w:bottom w:val="nil"/>
              <w:right w:val="nil"/>
            </w:tcBorders>
          </w:tcPr>
          <w:p w:rsidR="00F03E69" w:rsidRPr="00630E51" w:rsidRDefault="00F03E69" w:rsidP="00630E51">
            <w:pPr>
              <w:ind w:left="180"/>
              <w:rPr>
                <w:bCs/>
                <w:sz w:val="26"/>
                <w:szCs w:val="26"/>
              </w:rPr>
            </w:pPr>
            <w:r w:rsidRPr="00630E51">
              <w:rPr>
                <w:sz w:val="26"/>
                <w:szCs w:val="26"/>
              </w:rPr>
              <w:t>0,00</w:t>
            </w:r>
          </w:p>
        </w:tc>
        <w:tc>
          <w:tcPr>
            <w:tcW w:w="1224" w:type="dxa"/>
            <w:tcBorders>
              <w:top w:val="single" w:sz="4" w:space="0" w:color="auto"/>
              <w:left w:val="single" w:sz="4" w:space="0" w:color="auto"/>
              <w:bottom w:val="nil"/>
              <w:right w:val="nil"/>
            </w:tcBorders>
          </w:tcPr>
          <w:p w:rsidR="00F03E69" w:rsidRPr="00630E51" w:rsidRDefault="00F03E69" w:rsidP="00630E51">
            <w:pPr>
              <w:ind w:left="180"/>
              <w:rPr>
                <w:bCs/>
                <w:sz w:val="26"/>
                <w:szCs w:val="26"/>
              </w:rPr>
            </w:pPr>
            <w:r w:rsidRPr="00630E51">
              <w:rPr>
                <w:sz w:val="26"/>
                <w:szCs w:val="26"/>
              </w:rPr>
              <w:t>0,00</w:t>
            </w:r>
          </w:p>
        </w:tc>
        <w:tc>
          <w:tcPr>
            <w:tcW w:w="940" w:type="dxa"/>
            <w:tcBorders>
              <w:top w:val="single" w:sz="4" w:space="0" w:color="auto"/>
              <w:left w:val="single" w:sz="4" w:space="0" w:color="auto"/>
              <w:bottom w:val="nil"/>
              <w:right w:val="single" w:sz="4" w:space="0" w:color="auto"/>
            </w:tcBorders>
          </w:tcPr>
          <w:p w:rsidR="00F03E69" w:rsidRPr="00630E51" w:rsidRDefault="00F03E69" w:rsidP="00630E51">
            <w:pPr>
              <w:ind w:left="180"/>
              <w:rPr>
                <w:bCs/>
                <w:sz w:val="26"/>
                <w:szCs w:val="26"/>
              </w:rPr>
            </w:pPr>
            <w:r w:rsidRPr="00630E51">
              <w:rPr>
                <w:sz w:val="26"/>
                <w:szCs w:val="26"/>
              </w:rPr>
              <w:t>0,00</w:t>
            </w:r>
          </w:p>
        </w:tc>
      </w:tr>
      <w:tr w:rsidR="00F03E69" w:rsidRPr="00630E51" w:rsidTr="00220E6C">
        <w:trPr>
          <w:trHeight w:hRule="exact" w:val="326"/>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1.1.4</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доставка ґрунту</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006</w:t>
            </w:r>
          </w:p>
        </w:tc>
        <w:tc>
          <w:tcPr>
            <w:tcW w:w="1872" w:type="dxa"/>
            <w:tcBorders>
              <w:top w:val="single" w:sz="4" w:space="0" w:color="auto"/>
              <w:left w:val="single" w:sz="4" w:space="0" w:color="auto"/>
              <w:bottom w:val="nil"/>
              <w:right w:val="nil"/>
            </w:tcBorders>
          </w:tcPr>
          <w:p w:rsidR="00F03E69" w:rsidRPr="00630E51" w:rsidRDefault="00F03E69" w:rsidP="00630E51">
            <w:pPr>
              <w:ind w:left="180"/>
              <w:rPr>
                <w:bCs/>
                <w:sz w:val="26"/>
                <w:szCs w:val="26"/>
              </w:rPr>
            </w:pPr>
            <w:r w:rsidRPr="00630E51">
              <w:rPr>
                <w:sz w:val="26"/>
                <w:szCs w:val="26"/>
              </w:rPr>
              <w:t>0,00</w:t>
            </w:r>
          </w:p>
        </w:tc>
        <w:tc>
          <w:tcPr>
            <w:tcW w:w="1224" w:type="dxa"/>
            <w:tcBorders>
              <w:top w:val="single" w:sz="4" w:space="0" w:color="auto"/>
              <w:left w:val="single" w:sz="4" w:space="0" w:color="auto"/>
              <w:bottom w:val="nil"/>
              <w:right w:val="nil"/>
            </w:tcBorders>
          </w:tcPr>
          <w:p w:rsidR="00F03E69" w:rsidRPr="00630E51" w:rsidRDefault="00F03E69" w:rsidP="00630E51">
            <w:pPr>
              <w:ind w:left="180"/>
              <w:rPr>
                <w:bCs/>
                <w:sz w:val="26"/>
                <w:szCs w:val="26"/>
              </w:rPr>
            </w:pPr>
            <w:r w:rsidRPr="00630E51">
              <w:rPr>
                <w:sz w:val="26"/>
                <w:szCs w:val="26"/>
              </w:rPr>
              <w:t>0,00</w:t>
            </w:r>
          </w:p>
        </w:tc>
        <w:tc>
          <w:tcPr>
            <w:tcW w:w="940" w:type="dxa"/>
            <w:tcBorders>
              <w:top w:val="single" w:sz="4" w:space="0" w:color="auto"/>
              <w:left w:val="single" w:sz="4" w:space="0" w:color="auto"/>
              <w:bottom w:val="nil"/>
              <w:right w:val="single" w:sz="4" w:space="0" w:color="auto"/>
            </w:tcBorders>
          </w:tcPr>
          <w:p w:rsidR="00F03E69" w:rsidRPr="00630E51" w:rsidRDefault="00F03E69" w:rsidP="00630E51">
            <w:pPr>
              <w:ind w:left="180"/>
              <w:rPr>
                <w:bCs/>
                <w:sz w:val="26"/>
                <w:szCs w:val="26"/>
              </w:rPr>
            </w:pPr>
            <w:r w:rsidRPr="00630E51">
              <w:rPr>
                <w:sz w:val="26"/>
                <w:szCs w:val="26"/>
              </w:rPr>
              <w:t>0,00</w:t>
            </w:r>
          </w:p>
        </w:tc>
      </w:tr>
      <w:tr w:rsidR="00F03E69" w:rsidRPr="00630E51" w:rsidTr="00630E51">
        <w:trPr>
          <w:trHeight w:hRule="exact" w:val="908"/>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1.1.5</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матеріальні витрати для збирання, транспортування та знезараження фільтрату</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007</w:t>
            </w:r>
          </w:p>
        </w:tc>
        <w:tc>
          <w:tcPr>
            <w:tcW w:w="1872" w:type="dxa"/>
            <w:tcBorders>
              <w:top w:val="single" w:sz="4" w:space="0" w:color="auto"/>
              <w:left w:val="single" w:sz="4" w:space="0" w:color="auto"/>
              <w:bottom w:val="nil"/>
              <w:right w:val="nil"/>
            </w:tcBorders>
          </w:tcPr>
          <w:p w:rsidR="00F03E69" w:rsidRPr="00630E51" w:rsidRDefault="00F03E69" w:rsidP="00630E51">
            <w:pPr>
              <w:ind w:left="180"/>
              <w:rPr>
                <w:bCs/>
                <w:sz w:val="26"/>
                <w:szCs w:val="26"/>
              </w:rPr>
            </w:pPr>
            <w:r w:rsidRPr="00630E51">
              <w:rPr>
                <w:sz w:val="26"/>
                <w:szCs w:val="26"/>
              </w:rPr>
              <w:t>0,00</w:t>
            </w:r>
          </w:p>
        </w:tc>
        <w:tc>
          <w:tcPr>
            <w:tcW w:w="1224" w:type="dxa"/>
            <w:tcBorders>
              <w:top w:val="single" w:sz="4" w:space="0" w:color="auto"/>
              <w:left w:val="single" w:sz="4" w:space="0" w:color="auto"/>
              <w:bottom w:val="nil"/>
              <w:right w:val="nil"/>
            </w:tcBorders>
          </w:tcPr>
          <w:p w:rsidR="00F03E69" w:rsidRPr="00630E51" w:rsidRDefault="00F03E69" w:rsidP="00630E51">
            <w:pPr>
              <w:ind w:left="180"/>
              <w:rPr>
                <w:bCs/>
                <w:sz w:val="26"/>
                <w:szCs w:val="26"/>
              </w:rPr>
            </w:pPr>
            <w:r w:rsidRPr="00630E51">
              <w:rPr>
                <w:sz w:val="26"/>
                <w:szCs w:val="26"/>
              </w:rPr>
              <w:t>0,00</w:t>
            </w:r>
          </w:p>
        </w:tc>
        <w:tc>
          <w:tcPr>
            <w:tcW w:w="940" w:type="dxa"/>
            <w:tcBorders>
              <w:top w:val="single" w:sz="4" w:space="0" w:color="auto"/>
              <w:left w:val="single" w:sz="4" w:space="0" w:color="auto"/>
              <w:bottom w:val="nil"/>
              <w:right w:val="single" w:sz="4" w:space="0" w:color="auto"/>
            </w:tcBorders>
          </w:tcPr>
          <w:p w:rsidR="00F03E69" w:rsidRPr="00630E51" w:rsidRDefault="00F03E69" w:rsidP="00630E51">
            <w:pPr>
              <w:ind w:left="180"/>
              <w:rPr>
                <w:bCs/>
                <w:sz w:val="26"/>
                <w:szCs w:val="26"/>
              </w:rPr>
            </w:pPr>
            <w:r w:rsidRPr="00630E51">
              <w:rPr>
                <w:sz w:val="26"/>
                <w:szCs w:val="26"/>
              </w:rPr>
              <w:t>0,00</w:t>
            </w:r>
          </w:p>
        </w:tc>
      </w:tr>
      <w:tr w:rsidR="00F03E69" w:rsidRPr="00630E51" w:rsidTr="00220E6C">
        <w:trPr>
          <w:trHeight w:hRule="exact" w:val="326"/>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1.1.6</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інші прямі матеріальні витрати</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008</w:t>
            </w:r>
          </w:p>
        </w:tc>
        <w:tc>
          <w:tcPr>
            <w:tcW w:w="1872" w:type="dxa"/>
            <w:tcBorders>
              <w:top w:val="single" w:sz="4" w:space="0" w:color="auto"/>
              <w:left w:val="single" w:sz="4" w:space="0" w:color="auto"/>
              <w:bottom w:val="nil"/>
              <w:right w:val="nil"/>
            </w:tcBorders>
          </w:tcPr>
          <w:p w:rsidR="00F03E69" w:rsidRPr="00630E51" w:rsidRDefault="00630E51" w:rsidP="00630E51">
            <w:pPr>
              <w:ind w:left="180"/>
              <w:rPr>
                <w:bCs/>
                <w:sz w:val="26"/>
                <w:szCs w:val="26"/>
              </w:rPr>
            </w:pPr>
            <w:r>
              <w:rPr>
                <w:sz w:val="26"/>
                <w:szCs w:val="26"/>
              </w:rPr>
              <w:t>24</w:t>
            </w:r>
            <w:r w:rsidR="00F03E69" w:rsidRPr="00630E51">
              <w:rPr>
                <w:sz w:val="26"/>
                <w:szCs w:val="26"/>
              </w:rPr>
              <w:t>400,00</w:t>
            </w:r>
          </w:p>
        </w:tc>
        <w:tc>
          <w:tcPr>
            <w:tcW w:w="1224" w:type="dxa"/>
            <w:tcBorders>
              <w:top w:val="single" w:sz="4" w:space="0" w:color="auto"/>
              <w:left w:val="single" w:sz="4" w:space="0" w:color="auto"/>
              <w:bottom w:val="nil"/>
              <w:right w:val="nil"/>
            </w:tcBorders>
          </w:tcPr>
          <w:p w:rsidR="00F03E69" w:rsidRPr="00630E51" w:rsidRDefault="00F03E69" w:rsidP="00630E51">
            <w:pPr>
              <w:ind w:left="180"/>
              <w:rPr>
                <w:bCs/>
                <w:sz w:val="26"/>
                <w:szCs w:val="26"/>
              </w:rPr>
            </w:pPr>
            <w:r w:rsidRPr="00630E51">
              <w:rPr>
                <w:sz w:val="26"/>
                <w:szCs w:val="26"/>
              </w:rPr>
              <w:t>0,63</w:t>
            </w:r>
          </w:p>
        </w:tc>
        <w:tc>
          <w:tcPr>
            <w:tcW w:w="940" w:type="dxa"/>
            <w:tcBorders>
              <w:top w:val="single" w:sz="4" w:space="0" w:color="auto"/>
              <w:left w:val="single" w:sz="4" w:space="0" w:color="auto"/>
              <w:bottom w:val="nil"/>
              <w:right w:val="single" w:sz="4" w:space="0" w:color="auto"/>
            </w:tcBorders>
          </w:tcPr>
          <w:p w:rsidR="00F03E69" w:rsidRPr="00630E51" w:rsidRDefault="00F03E69" w:rsidP="00630E51">
            <w:pPr>
              <w:ind w:left="180"/>
              <w:rPr>
                <w:bCs/>
                <w:sz w:val="26"/>
                <w:szCs w:val="26"/>
              </w:rPr>
            </w:pPr>
            <w:r w:rsidRPr="00630E51">
              <w:rPr>
                <w:sz w:val="26"/>
                <w:szCs w:val="26"/>
              </w:rPr>
              <w:t>2,85</w:t>
            </w:r>
          </w:p>
        </w:tc>
      </w:tr>
      <w:tr w:rsidR="00F03E69" w:rsidRPr="00630E51" w:rsidTr="00220E6C">
        <w:trPr>
          <w:trHeight w:hRule="exact" w:val="326"/>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1.2</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прямі витрати на оплату праці</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009</w:t>
            </w:r>
          </w:p>
        </w:tc>
        <w:tc>
          <w:tcPr>
            <w:tcW w:w="1872" w:type="dxa"/>
            <w:tcBorders>
              <w:top w:val="single" w:sz="4" w:space="0" w:color="auto"/>
              <w:left w:val="single" w:sz="4" w:space="0" w:color="auto"/>
              <w:bottom w:val="nil"/>
              <w:right w:val="nil"/>
            </w:tcBorders>
          </w:tcPr>
          <w:p w:rsidR="00F03E69" w:rsidRPr="00630E51" w:rsidRDefault="00630E51" w:rsidP="00630E51">
            <w:pPr>
              <w:ind w:left="180"/>
              <w:rPr>
                <w:bCs/>
                <w:sz w:val="26"/>
                <w:szCs w:val="26"/>
                <w:lang w:val="en-US"/>
              </w:rPr>
            </w:pPr>
            <w:r>
              <w:rPr>
                <w:bCs/>
                <w:sz w:val="26"/>
                <w:szCs w:val="26"/>
                <w:lang w:val="en-US"/>
              </w:rPr>
              <w:t>2435023,</w:t>
            </w:r>
            <w:r w:rsidR="00F03E69" w:rsidRPr="00630E51">
              <w:rPr>
                <w:bCs/>
                <w:sz w:val="26"/>
                <w:szCs w:val="26"/>
                <w:lang w:val="en-US"/>
              </w:rPr>
              <w:t>00</w:t>
            </w:r>
          </w:p>
        </w:tc>
        <w:tc>
          <w:tcPr>
            <w:tcW w:w="1224" w:type="dxa"/>
            <w:tcBorders>
              <w:top w:val="single" w:sz="4" w:space="0" w:color="auto"/>
              <w:left w:val="single" w:sz="4" w:space="0" w:color="auto"/>
              <w:bottom w:val="nil"/>
              <w:right w:val="nil"/>
            </w:tcBorders>
          </w:tcPr>
          <w:p w:rsidR="00F03E69" w:rsidRPr="00630E51" w:rsidRDefault="00630E51" w:rsidP="00630E51">
            <w:pPr>
              <w:ind w:left="180"/>
              <w:rPr>
                <w:bCs/>
                <w:sz w:val="26"/>
                <w:szCs w:val="26"/>
                <w:lang w:val="en-US"/>
              </w:rPr>
            </w:pPr>
            <w:r>
              <w:rPr>
                <w:bCs/>
                <w:sz w:val="26"/>
                <w:szCs w:val="26"/>
                <w:lang w:val="en-US"/>
              </w:rPr>
              <w:t>63,</w:t>
            </w:r>
            <w:r w:rsidR="00F03E69" w:rsidRPr="00630E51">
              <w:rPr>
                <w:bCs/>
                <w:sz w:val="26"/>
                <w:szCs w:val="26"/>
                <w:lang w:val="en-US"/>
              </w:rPr>
              <w:t>30</w:t>
            </w:r>
          </w:p>
        </w:tc>
        <w:tc>
          <w:tcPr>
            <w:tcW w:w="940" w:type="dxa"/>
            <w:tcBorders>
              <w:top w:val="single" w:sz="4" w:space="0" w:color="auto"/>
              <w:left w:val="single" w:sz="4" w:space="0" w:color="auto"/>
              <w:bottom w:val="nil"/>
              <w:right w:val="single" w:sz="4" w:space="0" w:color="auto"/>
            </w:tcBorders>
          </w:tcPr>
          <w:p w:rsidR="00F03E69" w:rsidRPr="00630E51" w:rsidRDefault="00630E51" w:rsidP="00630E51">
            <w:pPr>
              <w:ind w:left="180"/>
              <w:rPr>
                <w:bCs/>
                <w:sz w:val="26"/>
                <w:szCs w:val="26"/>
                <w:lang w:val="en-US"/>
              </w:rPr>
            </w:pPr>
            <w:r>
              <w:rPr>
                <w:bCs/>
                <w:sz w:val="26"/>
                <w:szCs w:val="26"/>
                <w:lang w:val="en-US"/>
              </w:rPr>
              <w:t>284,</w:t>
            </w:r>
            <w:r w:rsidR="00F03E69" w:rsidRPr="00630E51">
              <w:rPr>
                <w:bCs/>
                <w:sz w:val="26"/>
                <w:szCs w:val="26"/>
                <w:lang w:val="en-US"/>
              </w:rPr>
              <w:t>04</w:t>
            </w:r>
          </w:p>
        </w:tc>
      </w:tr>
      <w:tr w:rsidR="00F03E69" w:rsidRPr="00630E51" w:rsidTr="00220E6C">
        <w:trPr>
          <w:trHeight w:hRule="exact" w:val="322"/>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1.3</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інші прямі витрати, зокрема:</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010</w:t>
            </w:r>
          </w:p>
        </w:tc>
        <w:tc>
          <w:tcPr>
            <w:tcW w:w="1872" w:type="dxa"/>
            <w:tcBorders>
              <w:top w:val="single" w:sz="4" w:space="0" w:color="auto"/>
              <w:left w:val="single" w:sz="4" w:space="0" w:color="auto"/>
              <w:bottom w:val="nil"/>
              <w:right w:val="nil"/>
            </w:tcBorders>
          </w:tcPr>
          <w:p w:rsidR="00F03E69" w:rsidRPr="00630E51" w:rsidRDefault="00630E51" w:rsidP="00630E51">
            <w:pPr>
              <w:ind w:left="180"/>
              <w:rPr>
                <w:bCs/>
                <w:sz w:val="26"/>
                <w:szCs w:val="26"/>
                <w:lang w:val="en-US"/>
              </w:rPr>
            </w:pPr>
            <w:r>
              <w:rPr>
                <w:bCs/>
                <w:sz w:val="26"/>
                <w:szCs w:val="26"/>
                <w:lang w:val="en-US"/>
              </w:rPr>
              <w:t>1249298,</w:t>
            </w:r>
            <w:r w:rsidR="00F03E69" w:rsidRPr="00630E51">
              <w:rPr>
                <w:bCs/>
                <w:sz w:val="26"/>
                <w:szCs w:val="26"/>
                <w:lang w:val="en-US"/>
              </w:rPr>
              <w:t>20</w:t>
            </w:r>
          </w:p>
        </w:tc>
        <w:tc>
          <w:tcPr>
            <w:tcW w:w="1224" w:type="dxa"/>
            <w:tcBorders>
              <w:top w:val="single" w:sz="4" w:space="0" w:color="auto"/>
              <w:left w:val="single" w:sz="4" w:space="0" w:color="auto"/>
              <w:bottom w:val="nil"/>
              <w:right w:val="nil"/>
            </w:tcBorders>
          </w:tcPr>
          <w:p w:rsidR="00F03E69" w:rsidRPr="00630E51" w:rsidRDefault="00630E51" w:rsidP="00630E51">
            <w:pPr>
              <w:ind w:left="180"/>
              <w:rPr>
                <w:bCs/>
                <w:sz w:val="26"/>
                <w:szCs w:val="26"/>
                <w:lang w:val="en-US"/>
              </w:rPr>
            </w:pPr>
            <w:r>
              <w:rPr>
                <w:bCs/>
                <w:sz w:val="26"/>
                <w:szCs w:val="26"/>
                <w:lang w:val="en-US"/>
              </w:rPr>
              <w:t>32,</w:t>
            </w:r>
            <w:r w:rsidR="00F03E69" w:rsidRPr="00630E51">
              <w:rPr>
                <w:bCs/>
                <w:sz w:val="26"/>
                <w:szCs w:val="26"/>
                <w:lang w:val="en-US"/>
              </w:rPr>
              <w:t>47</w:t>
            </w:r>
          </w:p>
        </w:tc>
        <w:tc>
          <w:tcPr>
            <w:tcW w:w="940" w:type="dxa"/>
            <w:tcBorders>
              <w:top w:val="single" w:sz="4" w:space="0" w:color="auto"/>
              <w:left w:val="single" w:sz="4" w:space="0" w:color="auto"/>
              <w:bottom w:val="nil"/>
              <w:right w:val="single" w:sz="4" w:space="0" w:color="auto"/>
            </w:tcBorders>
          </w:tcPr>
          <w:p w:rsidR="00F03E69" w:rsidRPr="00630E51" w:rsidRDefault="00630E51" w:rsidP="00630E51">
            <w:pPr>
              <w:ind w:left="180"/>
              <w:rPr>
                <w:bCs/>
                <w:sz w:val="26"/>
                <w:szCs w:val="26"/>
                <w:lang w:val="en-US"/>
              </w:rPr>
            </w:pPr>
            <w:r>
              <w:rPr>
                <w:bCs/>
                <w:sz w:val="26"/>
                <w:szCs w:val="26"/>
                <w:lang w:val="en-US"/>
              </w:rPr>
              <w:t>145,</w:t>
            </w:r>
            <w:r w:rsidR="00F03E69" w:rsidRPr="00630E51">
              <w:rPr>
                <w:bCs/>
                <w:sz w:val="26"/>
                <w:szCs w:val="26"/>
                <w:lang w:val="en-US"/>
              </w:rPr>
              <w:t>73</w:t>
            </w:r>
          </w:p>
        </w:tc>
      </w:tr>
      <w:tr w:rsidR="00F03E69" w:rsidRPr="00630E51" w:rsidTr="00220E6C">
        <w:trPr>
          <w:trHeight w:hRule="exact" w:val="1198"/>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1.3.1</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єдиний внесок на загальнообов’язкове державне соціальне страхування працівників</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011</w:t>
            </w:r>
          </w:p>
        </w:tc>
        <w:tc>
          <w:tcPr>
            <w:tcW w:w="1872" w:type="dxa"/>
            <w:tcBorders>
              <w:top w:val="single" w:sz="4" w:space="0" w:color="auto"/>
              <w:left w:val="single" w:sz="4" w:space="0" w:color="auto"/>
              <w:bottom w:val="nil"/>
              <w:right w:val="nil"/>
            </w:tcBorders>
          </w:tcPr>
          <w:p w:rsidR="00F03E69" w:rsidRPr="00630E51" w:rsidRDefault="00630E51" w:rsidP="00630E51">
            <w:pPr>
              <w:ind w:left="180"/>
              <w:rPr>
                <w:bCs/>
                <w:sz w:val="26"/>
                <w:szCs w:val="26"/>
                <w:lang w:val="en-US"/>
              </w:rPr>
            </w:pPr>
            <w:r>
              <w:rPr>
                <w:bCs/>
                <w:sz w:val="26"/>
                <w:szCs w:val="26"/>
                <w:lang w:val="en-US"/>
              </w:rPr>
              <w:t>535705,</w:t>
            </w:r>
            <w:r w:rsidR="00F03E69" w:rsidRPr="00630E51">
              <w:rPr>
                <w:bCs/>
                <w:sz w:val="26"/>
                <w:szCs w:val="26"/>
                <w:lang w:val="en-US"/>
              </w:rPr>
              <w:t>06</w:t>
            </w:r>
          </w:p>
        </w:tc>
        <w:tc>
          <w:tcPr>
            <w:tcW w:w="1224" w:type="dxa"/>
            <w:tcBorders>
              <w:top w:val="single" w:sz="4" w:space="0" w:color="auto"/>
              <w:left w:val="single" w:sz="4" w:space="0" w:color="auto"/>
              <w:bottom w:val="nil"/>
              <w:right w:val="nil"/>
            </w:tcBorders>
          </w:tcPr>
          <w:p w:rsidR="00F03E69" w:rsidRPr="00630E51" w:rsidRDefault="00630E51" w:rsidP="00630E51">
            <w:pPr>
              <w:ind w:left="180"/>
              <w:rPr>
                <w:bCs/>
                <w:sz w:val="26"/>
                <w:szCs w:val="26"/>
                <w:lang w:val="en-US"/>
              </w:rPr>
            </w:pPr>
            <w:r>
              <w:rPr>
                <w:bCs/>
                <w:sz w:val="26"/>
                <w:szCs w:val="26"/>
                <w:lang w:val="en-US"/>
              </w:rPr>
              <w:t>13,</w:t>
            </w:r>
            <w:r w:rsidR="00F03E69" w:rsidRPr="00630E51">
              <w:rPr>
                <w:bCs/>
                <w:sz w:val="26"/>
                <w:szCs w:val="26"/>
                <w:lang w:val="en-US"/>
              </w:rPr>
              <w:t>93</w:t>
            </w:r>
          </w:p>
        </w:tc>
        <w:tc>
          <w:tcPr>
            <w:tcW w:w="940" w:type="dxa"/>
            <w:tcBorders>
              <w:top w:val="single" w:sz="4" w:space="0" w:color="auto"/>
              <w:left w:val="single" w:sz="4" w:space="0" w:color="auto"/>
              <w:bottom w:val="nil"/>
              <w:right w:val="single" w:sz="4" w:space="0" w:color="auto"/>
            </w:tcBorders>
          </w:tcPr>
          <w:p w:rsidR="00F03E69" w:rsidRPr="00630E51" w:rsidRDefault="00630E51" w:rsidP="00630E51">
            <w:pPr>
              <w:ind w:left="180"/>
              <w:rPr>
                <w:bCs/>
                <w:sz w:val="26"/>
                <w:szCs w:val="26"/>
                <w:lang w:val="en-US"/>
              </w:rPr>
            </w:pPr>
            <w:r>
              <w:rPr>
                <w:bCs/>
                <w:sz w:val="26"/>
                <w:szCs w:val="26"/>
                <w:lang w:val="en-US"/>
              </w:rPr>
              <w:t>62,</w:t>
            </w:r>
            <w:r w:rsidR="00F03E69" w:rsidRPr="00630E51">
              <w:rPr>
                <w:bCs/>
                <w:sz w:val="26"/>
                <w:szCs w:val="26"/>
                <w:lang w:val="en-US"/>
              </w:rPr>
              <w:t>49</w:t>
            </w:r>
          </w:p>
        </w:tc>
      </w:tr>
      <w:tr w:rsidR="00F03E69" w:rsidRPr="00630E51" w:rsidTr="00220E6C">
        <w:trPr>
          <w:trHeight w:hRule="exact" w:val="1557"/>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1.3.2</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амортизація основних виробничих засобів та нематеріальних активів, безпосередньо пов’язаних із наданням послуги</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012</w:t>
            </w:r>
          </w:p>
        </w:tc>
        <w:tc>
          <w:tcPr>
            <w:tcW w:w="1872" w:type="dxa"/>
            <w:tcBorders>
              <w:top w:val="single" w:sz="4" w:space="0" w:color="auto"/>
              <w:left w:val="single" w:sz="4" w:space="0" w:color="auto"/>
              <w:bottom w:val="nil"/>
              <w:right w:val="nil"/>
            </w:tcBorders>
          </w:tcPr>
          <w:p w:rsidR="00F03E69" w:rsidRPr="00630E51" w:rsidRDefault="00630E51" w:rsidP="00630E51">
            <w:pPr>
              <w:jc w:val="center"/>
              <w:rPr>
                <w:bCs/>
                <w:sz w:val="26"/>
                <w:szCs w:val="26"/>
              </w:rPr>
            </w:pPr>
            <w:r>
              <w:rPr>
                <w:sz w:val="26"/>
                <w:szCs w:val="26"/>
              </w:rPr>
              <w:t>593</w:t>
            </w:r>
            <w:r w:rsidR="00F03E69" w:rsidRPr="00630E51">
              <w:rPr>
                <w:sz w:val="26"/>
                <w:szCs w:val="26"/>
              </w:rPr>
              <w:t>593,14</w:t>
            </w:r>
          </w:p>
        </w:tc>
        <w:tc>
          <w:tcPr>
            <w:tcW w:w="1224" w:type="dxa"/>
            <w:tcBorders>
              <w:top w:val="single" w:sz="4" w:space="0" w:color="auto"/>
              <w:left w:val="single" w:sz="4" w:space="0" w:color="auto"/>
              <w:bottom w:val="nil"/>
              <w:right w:val="nil"/>
            </w:tcBorders>
          </w:tcPr>
          <w:p w:rsidR="00F03E69" w:rsidRPr="00630E51" w:rsidRDefault="00F03E69" w:rsidP="00630E51">
            <w:pPr>
              <w:jc w:val="center"/>
              <w:rPr>
                <w:bCs/>
                <w:sz w:val="26"/>
                <w:szCs w:val="26"/>
              </w:rPr>
            </w:pPr>
            <w:r w:rsidRPr="00630E51">
              <w:rPr>
                <w:sz w:val="26"/>
                <w:szCs w:val="26"/>
              </w:rPr>
              <w:t>15,43</w:t>
            </w:r>
          </w:p>
        </w:tc>
        <w:tc>
          <w:tcPr>
            <w:tcW w:w="940" w:type="dxa"/>
            <w:tcBorders>
              <w:top w:val="single" w:sz="4" w:space="0" w:color="auto"/>
              <w:left w:val="single" w:sz="4" w:space="0" w:color="auto"/>
              <w:bottom w:val="nil"/>
              <w:right w:val="single" w:sz="4" w:space="0" w:color="auto"/>
            </w:tcBorders>
          </w:tcPr>
          <w:p w:rsidR="00F03E69" w:rsidRPr="00630E51" w:rsidRDefault="00F03E69" w:rsidP="00630E51">
            <w:pPr>
              <w:jc w:val="center"/>
              <w:rPr>
                <w:bCs/>
                <w:sz w:val="26"/>
                <w:szCs w:val="26"/>
              </w:rPr>
            </w:pPr>
            <w:r w:rsidRPr="00630E51">
              <w:rPr>
                <w:sz w:val="26"/>
                <w:szCs w:val="26"/>
              </w:rPr>
              <w:t>69,24</w:t>
            </w:r>
          </w:p>
        </w:tc>
      </w:tr>
      <w:tr w:rsidR="00F03E69" w:rsidRPr="00630E51" w:rsidTr="00220E6C">
        <w:trPr>
          <w:trHeight w:hRule="exact" w:val="326"/>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1.3.3</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інші прямі витрати</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015</w:t>
            </w:r>
          </w:p>
        </w:tc>
        <w:tc>
          <w:tcPr>
            <w:tcW w:w="1872" w:type="dxa"/>
            <w:tcBorders>
              <w:top w:val="single" w:sz="4" w:space="0" w:color="auto"/>
              <w:left w:val="single" w:sz="4" w:space="0" w:color="auto"/>
              <w:bottom w:val="nil"/>
              <w:right w:val="nil"/>
            </w:tcBorders>
          </w:tcPr>
          <w:p w:rsidR="00F03E69" w:rsidRPr="00630E51" w:rsidRDefault="00630E51" w:rsidP="00630E51">
            <w:pPr>
              <w:jc w:val="center"/>
              <w:rPr>
                <w:bCs/>
                <w:sz w:val="26"/>
                <w:szCs w:val="26"/>
              </w:rPr>
            </w:pPr>
            <w:r>
              <w:rPr>
                <w:sz w:val="26"/>
                <w:szCs w:val="26"/>
              </w:rPr>
              <w:t>120</w:t>
            </w:r>
            <w:r w:rsidR="00F03E69" w:rsidRPr="00630E51">
              <w:rPr>
                <w:sz w:val="26"/>
                <w:szCs w:val="26"/>
              </w:rPr>
              <w:t>000,00</w:t>
            </w:r>
          </w:p>
        </w:tc>
        <w:tc>
          <w:tcPr>
            <w:tcW w:w="1224" w:type="dxa"/>
            <w:tcBorders>
              <w:top w:val="single" w:sz="4" w:space="0" w:color="auto"/>
              <w:left w:val="single" w:sz="4" w:space="0" w:color="auto"/>
              <w:bottom w:val="nil"/>
              <w:right w:val="nil"/>
            </w:tcBorders>
          </w:tcPr>
          <w:p w:rsidR="00F03E69" w:rsidRPr="00630E51" w:rsidRDefault="00F03E69" w:rsidP="00630E51">
            <w:pPr>
              <w:jc w:val="center"/>
              <w:rPr>
                <w:bCs/>
                <w:sz w:val="26"/>
                <w:szCs w:val="26"/>
              </w:rPr>
            </w:pPr>
            <w:r w:rsidRPr="00630E51">
              <w:rPr>
                <w:sz w:val="26"/>
                <w:szCs w:val="26"/>
              </w:rPr>
              <w:t>3,12</w:t>
            </w:r>
          </w:p>
        </w:tc>
        <w:tc>
          <w:tcPr>
            <w:tcW w:w="940" w:type="dxa"/>
            <w:tcBorders>
              <w:top w:val="single" w:sz="4" w:space="0" w:color="auto"/>
              <w:left w:val="single" w:sz="4" w:space="0" w:color="auto"/>
              <w:bottom w:val="nil"/>
              <w:right w:val="single" w:sz="4" w:space="0" w:color="auto"/>
            </w:tcBorders>
          </w:tcPr>
          <w:p w:rsidR="00F03E69" w:rsidRPr="00630E51" w:rsidRDefault="00F03E69" w:rsidP="00630E51">
            <w:pPr>
              <w:jc w:val="center"/>
              <w:rPr>
                <w:bCs/>
                <w:sz w:val="26"/>
                <w:szCs w:val="26"/>
              </w:rPr>
            </w:pPr>
            <w:r w:rsidRPr="00630E51">
              <w:rPr>
                <w:sz w:val="26"/>
                <w:szCs w:val="26"/>
              </w:rPr>
              <w:t>14,00</w:t>
            </w:r>
          </w:p>
        </w:tc>
      </w:tr>
      <w:tr w:rsidR="00F03E69" w:rsidRPr="00630E51" w:rsidTr="00220E6C">
        <w:trPr>
          <w:trHeight w:hRule="exact" w:val="326"/>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1.4</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загальновиробничі витрати</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016</w:t>
            </w:r>
          </w:p>
        </w:tc>
        <w:tc>
          <w:tcPr>
            <w:tcW w:w="1872" w:type="dxa"/>
            <w:tcBorders>
              <w:top w:val="single" w:sz="4" w:space="0" w:color="auto"/>
              <w:left w:val="single" w:sz="4" w:space="0" w:color="auto"/>
              <w:bottom w:val="nil"/>
              <w:right w:val="nil"/>
            </w:tcBorders>
          </w:tcPr>
          <w:p w:rsidR="00F03E69" w:rsidRPr="00630E51" w:rsidRDefault="00630E51" w:rsidP="00630E51">
            <w:pPr>
              <w:jc w:val="center"/>
              <w:rPr>
                <w:bCs/>
                <w:sz w:val="26"/>
                <w:szCs w:val="26"/>
              </w:rPr>
            </w:pPr>
            <w:r>
              <w:rPr>
                <w:sz w:val="26"/>
                <w:szCs w:val="26"/>
              </w:rPr>
              <w:t>24</w:t>
            </w:r>
            <w:r w:rsidR="00F03E69" w:rsidRPr="00630E51">
              <w:rPr>
                <w:sz w:val="26"/>
                <w:szCs w:val="26"/>
              </w:rPr>
              <w:t>400,00</w:t>
            </w:r>
          </w:p>
        </w:tc>
        <w:tc>
          <w:tcPr>
            <w:tcW w:w="1224" w:type="dxa"/>
            <w:tcBorders>
              <w:top w:val="single" w:sz="4" w:space="0" w:color="auto"/>
              <w:left w:val="single" w:sz="4" w:space="0" w:color="auto"/>
              <w:bottom w:val="nil"/>
              <w:right w:val="nil"/>
            </w:tcBorders>
          </w:tcPr>
          <w:p w:rsidR="00F03E69" w:rsidRPr="00630E51" w:rsidRDefault="00F03E69" w:rsidP="00630E51">
            <w:pPr>
              <w:jc w:val="center"/>
              <w:rPr>
                <w:bCs/>
                <w:sz w:val="26"/>
                <w:szCs w:val="26"/>
              </w:rPr>
            </w:pPr>
            <w:r w:rsidRPr="00630E51">
              <w:rPr>
                <w:sz w:val="26"/>
                <w:szCs w:val="26"/>
              </w:rPr>
              <w:t>0,63</w:t>
            </w:r>
          </w:p>
        </w:tc>
        <w:tc>
          <w:tcPr>
            <w:tcW w:w="940" w:type="dxa"/>
            <w:tcBorders>
              <w:top w:val="single" w:sz="4" w:space="0" w:color="auto"/>
              <w:left w:val="single" w:sz="4" w:space="0" w:color="auto"/>
              <w:bottom w:val="nil"/>
              <w:right w:val="single" w:sz="4" w:space="0" w:color="auto"/>
            </w:tcBorders>
          </w:tcPr>
          <w:p w:rsidR="00F03E69" w:rsidRPr="00630E51" w:rsidRDefault="00F03E69" w:rsidP="00630E51">
            <w:pPr>
              <w:jc w:val="center"/>
              <w:rPr>
                <w:bCs/>
                <w:sz w:val="26"/>
                <w:szCs w:val="26"/>
              </w:rPr>
            </w:pPr>
            <w:r w:rsidRPr="00630E51">
              <w:rPr>
                <w:sz w:val="26"/>
                <w:szCs w:val="26"/>
              </w:rPr>
              <w:t>2,85</w:t>
            </w:r>
          </w:p>
        </w:tc>
      </w:tr>
      <w:tr w:rsidR="00F03E69" w:rsidRPr="00630E51" w:rsidTr="00220E6C">
        <w:trPr>
          <w:trHeight w:hRule="exact" w:val="326"/>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2</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Адміністративні витрати</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017</w:t>
            </w:r>
          </w:p>
        </w:tc>
        <w:tc>
          <w:tcPr>
            <w:tcW w:w="1872" w:type="dxa"/>
            <w:tcBorders>
              <w:top w:val="single" w:sz="4" w:space="0" w:color="auto"/>
              <w:left w:val="single" w:sz="4" w:space="0" w:color="auto"/>
              <w:bottom w:val="nil"/>
              <w:right w:val="nil"/>
            </w:tcBorders>
          </w:tcPr>
          <w:p w:rsidR="00F03E69" w:rsidRPr="00630E51" w:rsidRDefault="00630E51" w:rsidP="00630E51">
            <w:pPr>
              <w:jc w:val="center"/>
              <w:rPr>
                <w:bCs/>
                <w:sz w:val="26"/>
                <w:szCs w:val="26"/>
              </w:rPr>
            </w:pPr>
            <w:r>
              <w:rPr>
                <w:sz w:val="26"/>
                <w:szCs w:val="26"/>
              </w:rPr>
              <w:t>497</w:t>
            </w:r>
            <w:r w:rsidR="00F03E69" w:rsidRPr="00630E51">
              <w:rPr>
                <w:sz w:val="26"/>
                <w:szCs w:val="26"/>
              </w:rPr>
              <w:t>200,00</w:t>
            </w:r>
          </w:p>
        </w:tc>
        <w:tc>
          <w:tcPr>
            <w:tcW w:w="1224" w:type="dxa"/>
            <w:tcBorders>
              <w:top w:val="single" w:sz="4" w:space="0" w:color="auto"/>
              <w:left w:val="single" w:sz="4" w:space="0" w:color="auto"/>
              <w:bottom w:val="nil"/>
              <w:right w:val="nil"/>
            </w:tcBorders>
          </w:tcPr>
          <w:p w:rsidR="00F03E69" w:rsidRPr="00630E51" w:rsidRDefault="00F03E69" w:rsidP="00630E51">
            <w:pPr>
              <w:jc w:val="center"/>
              <w:rPr>
                <w:bCs/>
                <w:sz w:val="26"/>
                <w:szCs w:val="26"/>
              </w:rPr>
            </w:pPr>
            <w:r w:rsidRPr="00630E51">
              <w:rPr>
                <w:sz w:val="26"/>
                <w:szCs w:val="26"/>
              </w:rPr>
              <w:t>12,92</w:t>
            </w:r>
          </w:p>
        </w:tc>
        <w:tc>
          <w:tcPr>
            <w:tcW w:w="940" w:type="dxa"/>
            <w:tcBorders>
              <w:top w:val="single" w:sz="4" w:space="0" w:color="auto"/>
              <w:left w:val="single" w:sz="4" w:space="0" w:color="auto"/>
              <w:bottom w:val="nil"/>
              <w:right w:val="single" w:sz="4" w:space="0" w:color="auto"/>
            </w:tcBorders>
          </w:tcPr>
          <w:p w:rsidR="00F03E69" w:rsidRPr="00630E51" w:rsidRDefault="00F03E69" w:rsidP="00630E51">
            <w:pPr>
              <w:jc w:val="center"/>
              <w:rPr>
                <w:bCs/>
                <w:sz w:val="26"/>
                <w:szCs w:val="26"/>
              </w:rPr>
            </w:pPr>
            <w:r w:rsidRPr="00630E51">
              <w:rPr>
                <w:sz w:val="26"/>
                <w:szCs w:val="26"/>
              </w:rPr>
              <w:t>58,00</w:t>
            </w:r>
          </w:p>
        </w:tc>
      </w:tr>
      <w:tr w:rsidR="00F03E69" w:rsidRPr="00630E51" w:rsidTr="00220E6C">
        <w:trPr>
          <w:trHeight w:hRule="exact" w:val="322"/>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3</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Витрати на збут</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018</w:t>
            </w:r>
          </w:p>
        </w:tc>
        <w:tc>
          <w:tcPr>
            <w:tcW w:w="1872" w:type="dxa"/>
            <w:tcBorders>
              <w:top w:val="single" w:sz="4" w:space="0" w:color="auto"/>
              <w:left w:val="single" w:sz="4" w:space="0" w:color="auto"/>
              <w:bottom w:val="nil"/>
              <w:right w:val="nil"/>
            </w:tcBorders>
          </w:tcPr>
          <w:p w:rsidR="00F03E69" w:rsidRPr="00630E51" w:rsidRDefault="00630E51" w:rsidP="00630E51">
            <w:pPr>
              <w:jc w:val="center"/>
              <w:rPr>
                <w:bCs/>
                <w:sz w:val="26"/>
                <w:szCs w:val="26"/>
              </w:rPr>
            </w:pPr>
            <w:r>
              <w:rPr>
                <w:sz w:val="26"/>
                <w:szCs w:val="26"/>
              </w:rPr>
              <w:t>410</w:t>
            </w:r>
            <w:r w:rsidR="00F03E69" w:rsidRPr="00630E51">
              <w:rPr>
                <w:sz w:val="26"/>
                <w:szCs w:val="26"/>
              </w:rPr>
              <w:t>572,00</w:t>
            </w:r>
          </w:p>
        </w:tc>
        <w:tc>
          <w:tcPr>
            <w:tcW w:w="1224" w:type="dxa"/>
            <w:tcBorders>
              <w:top w:val="single" w:sz="4" w:space="0" w:color="auto"/>
              <w:left w:val="single" w:sz="4" w:space="0" w:color="auto"/>
              <w:bottom w:val="nil"/>
              <w:right w:val="nil"/>
            </w:tcBorders>
          </w:tcPr>
          <w:p w:rsidR="00F03E69" w:rsidRPr="00630E51" w:rsidRDefault="00F03E69" w:rsidP="00630E51">
            <w:pPr>
              <w:jc w:val="center"/>
              <w:rPr>
                <w:bCs/>
                <w:sz w:val="26"/>
                <w:szCs w:val="26"/>
              </w:rPr>
            </w:pPr>
            <w:r w:rsidRPr="00630E51">
              <w:rPr>
                <w:sz w:val="26"/>
                <w:szCs w:val="26"/>
              </w:rPr>
              <w:t>10,67</w:t>
            </w:r>
          </w:p>
        </w:tc>
        <w:tc>
          <w:tcPr>
            <w:tcW w:w="940" w:type="dxa"/>
            <w:tcBorders>
              <w:top w:val="single" w:sz="4" w:space="0" w:color="auto"/>
              <w:left w:val="single" w:sz="4" w:space="0" w:color="auto"/>
              <w:bottom w:val="nil"/>
              <w:right w:val="single" w:sz="4" w:space="0" w:color="auto"/>
            </w:tcBorders>
          </w:tcPr>
          <w:p w:rsidR="00F03E69" w:rsidRPr="00630E51" w:rsidRDefault="00F03E69" w:rsidP="00630E51">
            <w:pPr>
              <w:jc w:val="center"/>
              <w:rPr>
                <w:bCs/>
                <w:sz w:val="26"/>
                <w:szCs w:val="26"/>
              </w:rPr>
            </w:pPr>
            <w:r w:rsidRPr="00630E51">
              <w:rPr>
                <w:sz w:val="26"/>
                <w:szCs w:val="26"/>
              </w:rPr>
              <w:t>47,89</w:t>
            </w:r>
          </w:p>
        </w:tc>
      </w:tr>
      <w:tr w:rsidR="00F03E69" w:rsidRPr="00630E51" w:rsidTr="00220E6C">
        <w:trPr>
          <w:trHeight w:hRule="exact" w:val="326"/>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4</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Інші операційні витрати</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019</w:t>
            </w:r>
          </w:p>
        </w:tc>
        <w:tc>
          <w:tcPr>
            <w:tcW w:w="1872" w:type="dxa"/>
            <w:tcBorders>
              <w:top w:val="single" w:sz="4" w:space="0" w:color="auto"/>
              <w:left w:val="single" w:sz="4" w:space="0" w:color="auto"/>
              <w:bottom w:val="nil"/>
              <w:right w:val="nil"/>
            </w:tcBorders>
          </w:tcPr>
          <w:p w:rsidR="00F03E69" w:rsidRPr="00630E51" w:rsidRDefault="00F03E69" w:rsidP="00630E51">
            <w:pPr>
              <w:jc w:val="center"/>
              <w:rPr>
                <w:bCs/>
                <w:sz w:val="26"/>
                <w:szCs w:val="26"/>
              </w:rPr>
            </w:pPr>
            <w:r w:rsidRPr="00630E51">
              <w:rPr>
                <w:sz w:val="26"/>
                <w:szCs w:val="26"/>
              </w:rPr>
              <w:t>0,00</w:t>
            </w:r>
          </w:p>
        </w:tc>
        <w:tc>
          <w:tcPr>
            <w:tcW w:w="1224" w:type="dxa"/>
            <w:tcBorders>
              <w:top w:val="single" w:sz="4" w:space="0" w:color="auto"/>
              <w:left w:val="single" w:sz="4" w:space="0" w:color="auto"/>
              <w:bottom w:val="nil"/>
              <w:right w:val="nil"/>
            </w:tcBorders>
          </w:tcPr>
          <w:p w:rsidR="00F03E69" w:rsidRPr="00630E51" w:rsidRDefault="00F03E69" w:rsidP="00630E51">
            <w:pPr>
              <w:jc w:val="center"/>
              <w:rPr>
                <w:bCs/>
                <w:sz w:val="26"/>
                <w:szCs w:val="26"/>
              </w:rPr>
            </w:pPr>
            <w:r w:rsidRPr="00630E51">
              <w:rPr>
                <w:sz w:val="26"/>
                <w:szCs w:val="26"/>
              </w:rPr>
              <w:t>0,00</w:t>
            </w:r>
          </w:p>
        </w:tc>
        <w:tc>
          <w:tcPr>
            <w:tcW w:w="940" w:type="dxa"/>
            <w:tcBorders>
              <w:top w:val="single" w:sz="4" w:space="0" w:color="auto"/>
              <w:left w:val="single" w:sz="4" w:space="0" w:color="auto"/>
              <w:bottom w:val="nil"/>
              <w:right w:val="single" w:sz="4" w:space="0" w:color="auto"/>
            </w:tcBorders>
          </w:tcPr>
          <w:p w:rsidR="00F03E69" w:rsidRPr="00630E51" w:rsidRDefault="00F03E69" w:rsidP="00630E51">
            <w:pPr>
              <w:jc w:val="center"/>
              <w:rPr>
                <w:bCs/>
                <w:sz w:val="26"/>
                <w:szCs w:val="26"/>
              </w:rPr>
            </w:pPr>
            <w:r w:rsidRPr="00630E51">
              <w:rPr>
                <w:sz w:val="26"/>
                <w:szCs w:val="26"/>
              </w:rPr>
              <w:t>0,00</w:t>
            </w:r>
          </w:p>
        </w:tc>
      </w:tr>
      <w:tr w:rsidR="00F03E69" w:rsidRPr="00630E51" w:rsidTr="00220E6C">
        <w:trPr>
          <w:trHeight w:hRule="exact" w:val="326"/>
          <w:jc w:val="center"/>
        </w:trPr>
        <w:tc>
          <w:tcPr>
            <w:tcW w:w="730" w:type="dxa"/>
            <w:tcBorders>
              <w:top w:val="single" w:sz="4" w:space="0" w:color="auto"/>
              <w:left w:val="single" w:sz="4" w:space="0" w:color="auto"/>
              <w:bottom w:val="nil"/>
              <w:right w:val="nil"/>
            </w:tcBorders>
            <w:vAlign w:val="center"/>
            <w:hideMark/>
          </w:tcPr>
          <w:p w:rsidR="00F03E69" w:rsidRPr="00630E51" w:rsidRDefault="00F03E69" w:rsidP="00630E51">
            <w:pPr>
              <w:jc w:val="both"/>
              <w:rPr>
                <w:bCs/>
                <w:sz w:val="26"/>
                <w:szCs w:val="26"/>
              </w:rPr>
            </w:pPr>
            <w:r w:rsidRPr="00630E51">
              <w:rPr>
                <w:bCs/>
                <w:sz w:val="26"/>
                <w:szCs w:val="26"/>
              </w:rPr>
              <w:t>5</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Фінансові витрати</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020</w:t>
            </w:r>
          </w:p>
        </w:tc>
        <w:tc>
          <w:tcPr>
            <w:tcW w:w="1872" w:type="dxa"/>
            <w:tcBorders>
              <w:top w:val="single" w:sz="4" w:space="0" w:color="auto"/>
              <w:left w:val="single" w:sz="4" w:space="0" w:color="auto"/>
              <w:bottom w:val="nil"/>
              <w:right w:val="nil"/>
            </w:tcBorders>
          </w:tcPr>
          <w:p w:rsidR="00F03E69" w:rsidRPr="00630E51" w:rsidRDefault="00630E51" w:rsidP="00630E51">
            <w:pPr>
              <w:jc w:val="center"/>
              <w:rPr>
                <w:bCs/>
                <w:sz w:val="26"/>
                <w:szCs w:val="26"/>
              </w:rPr>
            </w:pPr>
            <w:r>
              <w:rPr>
                <w:sz w:val="26"/>
                <w:szCs w:val="26"/>
              </w:rPr>
              <w:t>91</w:t>
            </w:r>
            <w:r w:rsidR="00F03E69" w:rsidRPr="00630E51">
              <w:rPr>
                <w:sz w:val="26"/>
                <w:szCs w:val="26"/>
              </w:rPr>
              <w:t>193,62</w:t>
            </w:r>
          </w:p>
        </w:tc>
        <w:tc>
          <w:tcPr>
            <w:tcW w:w="1224" w:type="dxa"/>
            <w:tcBorders>
              <w:top w:val="single" w:sz="4" w:space="0" w:color="auto"/>
              <w:left w:val="single" w:sz="4" w:space="0" w:color="auto"/>
              <w:bottom w:val="nil"/>
              <w:right w:val="nil"/>
            </w:tcBorders>
          </w:tcPr>
          <w:p w:rsidR="00F03E69" w:rsidRPr="00630E51" w:rsidRDefault="00F03E69" w:rsidP="00630E51">
            <w:pPr>
              <w:jc w:val="center"/>
              <w:rPr>
                <w:bCs/>
                <w:sz w:val="26"/>
                <w:szCs w:val="26"/>
              </w:rPr>
            </w:pPr>
            <w:r w:rsidRPr="00630E51">
              <w:rPr>
                <w:sz w:val="26"/>
                <w:szCs w:val="26"/>
              </w:rPr>
              <w:t>2,37</w:t>
            </w:r>
          </w:p>
        </w:tc>
        <w:tc>
          <w:tcPr>
            <w:tcW w:w="940" w:type="dxa"/>
            <w:tcBorders>
              <w:top w:val="single" w:sz="4" w:space="0" w:color="auto"/>
              <w:left w:val="single" w:sz="4" w:space="0" w:color="auto"/>
              <w:bottom w:val="nil"/>
              <w:right w:val="single" w:sz="4" w:space="0" w:color="auto"/>
            </w:tcBorders>
          </w:tcPr>
          <w:p w:rsidR="00F03E69" w:rsidRPr="00630E51" w:rsidRDefault="00F03E69" w:rsidP="00630E51">
            <w:pPr>
              <w:jc w:val="center"/>
              <w:rPr>
                <w:bCs/>
                <w:sz w:val="26"/>
                <w:szCs w:val="26"/>
              </w:rPr>
            </w:pPr>
            <w:r w:rsidRPr="00630E51">
              <w:rPr>
                <w:sz w:val="26"/>
                <w:szCs w:val="26"/>
              </w:rPr>
              <w:t>10,64</w:t>
            </w:r>
          </w:p>
        </w:tc>
      </w:tr>
      <w:tr w:rsidR="00F03E69" w:rsidRPr="00630E51" w:rsidTr="00220E6C">
        <w:trPr>
          <w:trHeight w:hRule="exact" w:val="601"/>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6</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Усього витрат повної собівартості</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021</w:t>
            </w:r>
          </w:p>
        </w:tc>
        <w:tc>
          <w:tcPr>
            <w:tcW w:w="1872" w:type="dxa"/>
            <w:tcBorders>
              <w:top w:val="single" w:sz="4" w:space="0" w:color="auto"/>
              <w:left w:val="single" w:sz="4" w:space="0" w:color="auto"/>
              <w:bottom w:val="nil"/>
              <w:right w:val="nil"/>
            </w:tcBorders>
          </w:tcPr>
          <w:p w:rsidR="00F03E69" w:rsidRPr="00630E51" w:rsidRDefault="00F03E69" w:rsidP="00630E51">
            <w:pPr>
              <w:jc w:val="center"/>
              <w:rPr>
                <w:bCs/>
                <w:sz w:val="26"/>
                <w:szCs w:val="26"/>
              </w:rPr>
            </w:pPr>
            <w:r w:rsidRPr="00630E51">
              <w:rPr>
                <w:sz w:val="26"/>
                <w:szCs w:val="26"/>
              </w:rPr>
              <w:t>0,00</w:t>
            </w:r>
          </w:p>
        </w:tc>
        <w:tc>
          <w:tcPr>
            <w:tcW w:w="1224" w:type="dxa"/>
            <w:tcBorders>
              <w:top w:val="single" w:sz="4" w:space="0" w:color="auto"/>
              <w:left w:val="single" w:sz="4" w:space="0" w:color="auto"/>
              <w:bottom w:val="nil"/>
              <w:right w:val="nil"/>
            </w:tcBorders>
          </w:tcPr>
          <w:p w:rsidR="00F03E69" w:rsidRPr="00630E51" w:rsidRDefault="00F03E69" w:rsidP="00630E51">
            <w:pPr>
              <w:jc w:val="center"/>
              <w:rPr>
                <w:bCs/>
                <w:sz w:val="26"/>
                <w:szCs w:val="26"/>
              </w:rPr>
            </w:pPr>
            <w:r w:rsidRPr="00630E51">
              <w:rPr>
                <w:sz w:val="26"/>
                <w:szCs w:val="26"/>
              </w:rPr>
              <w:t>0,00</w:t>
            </w:r>
          </w:p>
        </w:tc>
        <w:tc>
          <w:tcPr>
            <w:tcW w:w="940" w:type="dxa"/>
            <w:tcBorders>
              <w:top w:val="single" w:sz="4" w:space="0" w:color="auto"/>
              <w:left w:val="single" w:sz="4" w:space="0" w:color="auto"/>
              <w:bottom w:val="nil"/>
              <w:right w:val="single" w:sz="4" w:space="0" w:color="auto"/>
            </w:tcBorders>
          </w:tcPr>
          <w:p w:rsidR="00F03E69" w:rsidRPr="00630E51" w:rsidRDefault="00F03E69" w:rsidP="00630E51">
            <w:pPr>
              <w:jc w:val="center"/>
              <w:rPr>
                <w:bCs/>
                <w:sz w:val="26"/>
                <w:szCs w:val="26"/>
              </w:rPr>
            </w:pPr>
            <w:r w:rsidRPr="00630E51">
              <w:rPr>
                <w:sz w:val="26"/>
                <w:szCs w:val="26"/>
              </w:rPr>
              <w:t>0,00</w:t>
            </w:r>
          </w:p>
        </w:tc>
      </w:tr>
      <w:tr w:rsidR="00F03E69" w:rsidRPr="00630E51" w:rsidTr="00220E6C">
        <w:trPr>
          <w:trHeight w:hRule="exact" w:val="326"/>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 xml:space="preserve"> </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Витрати на покриття втрат</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022</w:t>
            </w:r>
          </w:p>
        </w:tc>
        <w:tc>
          <w:tcPr>
            <w:tcW w:w="1872" w:type="dxa"/>
            <w:tcBorders>
              <w:top w:val="single" w:sz="4" w:space="0" w:color="auto"/>
              <w:left w:val="single" w:sz="4" w:space="0" w:color="auto"/>
              <w:bottom w:val="nil"/>
              <w:right w:val="nil"/>
            </w:tcBorders>
          </w:tcPr>
          <w:p w:rsidR="00F03E69" w:rsidRPr="00630E51" w:rsidRDefault="00F03E69" w:rsidP="00630E51">
            <w:pPr>
              <w:jc w:val="center"/>
              <w:rPr>
                <w:bCs/>
                <w:sz w:val="26"/>
                <w:szCs w:val="26"/>
              </w:rPr>
            </w:pPr>
            <w:r w:rsidRPr="00630E51">
              <w:rPr>
                <w:sz w:val="26"/>
                <w:szCs w:val="26"/>
              </w:rPr>
              <w:t>0,00</w:t>
            </w:r>
          </w:p>
        </w:tc>
        <w:tc>
          <w:tcPr>
            <w:tcW w:w="1224" w:type="dxa"/>
            <w:tcBorders>
              <w:top w:val="single" w:sz="4" w:space="0" w:color="auto"/>
              <w:left w:val="single" w:sz="4" w:space="0" w:color="auto"/>
              <w:bottom w:val="nil"/>
              <w:right w:val="nil"/>
            </w:tcBorders>
          </w:tcPr>
          <w:p w:rsidR="00F03E69" w:rsidRPr="00630E51" w:rsidRDefault="00F03E69" w:rsidP="00630E51">
            <w:pPr>
              <w:jc w:val="center"/>
              <w:rPr>
                <w:bCs/>
                <w:sz w:val="26"/>
                <w:szCs w:val="26"/>
              </w:rPr>
            </w:pPr>
            <w:r w:rsidRPr="00630E51">
              <w:rPr>
                <w:sz w:val="26"/>
                <w:szCs w:val="26"/>
              </w:rPr>
              <w:t>0,00</w:t>
            </w:r>
          </w:p>
        </w:tc>
        <w:tc>
          <w:tcPr>
            <w:tcW w:w="940" w:type="dxa"/>
            <w:tcBorders>
              <w:top w:val="single" w:sz="4" w:space="0" w:color="auto"/>
              <w:left w:val="single" w:sz="4" w:space="0" w:color="auto"/>
              <w:bottom w:val="nil"/>
              <w:right w:val="single" w:sz="4" w:space="0" w:color="auto"/>
            </w:tcBorders>
          </w:tcPr>
          <w:p w:rsidR="00F03E69" w:rsidRPr="00630E51" w:rsidRDefault="00F03E69" w:rsidP="00630E51">
            <w:pPr>
              <w:jc w:val="center"/>
              <w:rPr>
                <w:bCs/>
                <w:sz w:val="26"/>
                <w:szCs w:val="26"/>
              </w:rPr>
            </w:pPr>
            <w:r w:rsidRPr="00630E51">
              <w:rPr>
                <w:sz w:val="26"/>
                <w:szCs w:val="26"/>
              </w:rPr>
              <w:t>0,00</w:t>
            </w:r>
          </w:p>
        </w:tc>
      </w:tr>
      <w:tr w:rsidR="00F03E69" w:rsidRPr="00630E51" w:rsidTr="00220E6C">
        <w:trPr>
          <w:trHeight w:hRule="exact" w:val="326"/>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8</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Планований прибуток</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023</w:t>
            </w:r>
          </w:p>
        </w:tc>
        <w:tc>
          <w:tcPr>
            <w:tcW w:w="1872" w:type="dxa"/>
            <w:tcBorders>
              <w:top w:val="single" w:sz="4" w:space="0" w:color="auto"/>
              <w:left w:val="single" w:sz="4" w:space="0" w:color="auto"/>
              <w:bottom w:val="nil"/>
              <w:right w:val="nil"/>
            </w:tcBorders>
          </w:tcPr>
          <w:p w:rsidR="00F03E69" w:rsidRPr="00630E51" w:rsidRDefault="00630E51" w:rsidP="00630E51">
            <w:pPr>
              <w:jc w:val="center"/>
              <w:rPr>
                <w:bCs/>
                <w:sz w:val="26"/>
                <w:szCs w:val="26"/>
              </w:rPr>
            </w:pPr>
            <w:r>
              <w:rPr>
                <w:sz w:val="26"/>
                <w:szCs w:val="26"/>
              </w:rPr>
              <w:t>448</w:t>
            </w:r>
            <w:r w:rsidR="00F03E69" w:rsidRPr="00630E51">
              <w:rPr>
                <w:sz w:val="26"/>
                <w:szCs w:val="26"/>
              </w:rPr>
              <w:t>043,36</w:t>
            </w:r>
          </w:p>
        </w:tc>
        <w:tc>
          <w:tcPr>
            <w:tcW w:w="1224" w:type="dxa"/>
            <w:tcBorders>
              <w:top w:val="single" w:sz="4" w:space="0" w:color="auto"/>
              <w:left w:val="single" w:sz="4" w:space="0" w:color="auto"/>
              <w:bottom w:val="nil"/>
              <w:right w:val="nil"/>
            </w:tcBorders>
          </w:tcPr>
          <w:p w:rsidR="00F03E69" w:rsidRPr="00630E51" w:rsidRDefault="00F03E69" w:rsidP="00630E51">
            <w:pPr>
              <w:jc w:val="center"/>
              <w:rPr>
                <w:bCs/>
                <w:sz w:val="26"/>
                <w:szCs w:val="26"/>
              </w:rPr>
            </w:pPr>
            <w:r w:rsidRPr="00630E51">
              <w:rPr>
                <w:sz w:val="26"/>
                <w:szCs w:val="26"/>
              </w:rPr>
              <w:t>11,65</w:t>
            </w:r>
          </w:p>
        </w:tc>
        <w:tc>
          <w:tcPr>
            <w:tcW w:w="940" w:type="dxa"/>
            <w:tcBorders>
              <w:top w:val="single" w:sz="4" w:space="0" w:color="auto"/>
              <w:left w:val="single" w:sz="4" w:space="0" w:color="auto"/>
              <w:bottom w:val="nil"/>
              <w:right w:val="single" w:sz="4" w:space="0" w:color="auto"/>
            </w:tcBorders>
          </w:tcPr>
          <w:p w:rsidR="00F03E69" w:rsidRPr="00630E51" w:rsidRDefault="00F03E69" w:rsidP="00630E51">
            <w:pPr>
              <w:jc w:val="center"/>
              <w:rPr>
                <w:bCs/>
                <w:sz w:val="26"/>
                <w:szCs w:val="26"/>
              </w:rPr>
            </w:pPr>
            <w:r w:rsidRPr="00630E51">
              <w:rPr>
                <w:sz w:val="26"/>
                <w:szCs w:val="26"/>
              </w:rPr>
              <w:t>52,26</w:t>
            </w:r>
          </w:p>
        </w:tc>
      </w:tr>
      <w:tr w:rsidR="00F03E69" w:rsidRPr="00630E51" w:rsidTr="00220E6C">
        <w:trPr>
          <w:trHeight w:hRule="exact" w:val="326"/>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8.1</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податок на прибуток</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024</w:t>
            </w:r>
          </w:p>
        </w:tc>
        <w:tc>
          <w:tcPr>
            <w:tcW w:w="1872" w:type="dxa"/>
            <w:tcBorders>
              <w:top w:val="single" w:sz="4" w:space="0" w:color="auto"/>
              <w:left w:val="single" w:sz="4" w:space="0" w:color="auto"/>
              <w:bottom w:val="nil"/>
              <w:right w:val="nil"/>
            </w:tcBorders>
          </w:tcPr>
          <w:p w:rsidR="00F03E69" w:rsidRPr="00630E51" w:rsidRDefault="00630E51" w:rsidP="00630E51">
            <w:pPr>
              <w:jc w:val="center"/>
              <w:rPr>
                <w:bCs/>
                <w:sz w:val="26"/>
                <w:szCs w:val="26"/>
              </w:rPr>
            </w:pPr>
            <w:r>
              <w:rPr>
                <w:sz w:val="26"/>
                <w:szCs w:val="26"/>
              </w:rPr>
              <w:t>80</w:t>
            </w:r>
            <w:r w:rsidR="00F03E69" w:rsidRPr="00630E51">
              <w:rPr>
                <w:sz w:val="26"/>
                <w:szCs w:val="26"/>
              </w:rPr>
              <w:t>647,80</w:t>
            </w:r>
          </w:p>
        </w:tc>
        <w:tc>
          <w:tcPr>
            <w:tcW w:w="1224" w:type="dxa"/>
            <w:tcBorders>
              <w:top w:val="single" w:sz="4" w:space="0" w:color="auto"/>
              <w:left w:val="single" w:sz="4" w:space="0" w:color="auto"/>
              <w:bottom w:val="nil"/>
              <w:right w:val="nil"/>
            </w:tcBorders>
          </w:tcPr>
          <w:p w:rsidR="00F03E69" w:rsidRPr="00630E51" w:rsidRDefault="00F03E69" w:rsidP="00630E51">
            <w:pPr>
              <w:jc w:val="center"/>
              <w:rPr>
                <w:bCs/>
                <w:sz w:val="26"/>
                <w:szCs w:val="26"/>
              </w:rPr>
            </w:pPr>
            <w:r w:rsidRPr="00630E51">
              <w:rPr>
                <w:sz w:val="26"/>
                <w:szCs w:val="26"/>
              </w:rPr>
              <w:t>2,10</w:t>
            </w:r>
          </w:p>
        </w:tc>
        <w:tc>
          <w:tcPr>
            <w:tcW w:w="940" w:type="dxa"/>
            <w:tcBorders>
              <w:top w:val="single" w:sz="4" w:space="0" w:color="auto"/>
              <w:left w:val="single" w:sz="4" w:space="0" w:color="auto"/>
              <w:bottom w:val="nil"/>
              <w:right w:val="single" w:sz="4" w:space="0" w:color="auto"/>
            </w:tcBorders>
          </w:tcPr>
          <w:p w:rsidR="00F03E69" w:rsidRPr="00630E51" w:rsidRDefault="00F03E69" w:rsidP="00630E51">
            <w:pPr>
              <w:jc w:val="center"/>
              <w:rPr>
                <w:bCs/>
                <w:sz w:val="26"/>
                <w:szCs w:val="26"/>
              </w:rPr>
            </w:pPr>
            <w:r w:rsidRPr="00630E51">
              <w:rPr>
                <w:sz w:val="26"/>
                <w:szCs w:val="26"/>
              </w:rPr>
              <w:t>9,41</w:t>
            </w:r>
          </w:p>
        </w:tc>
      </w:tr>
      <w:tr w:rsidR="00F03E69" w:rsidRPr="00630E51" w:rsidTr="00220E6C">
        <w:trPr>
          <w:trHeight w:hRule="exact" w:val="322"/>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8.2</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чистий прибуток, зокрема:</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025</w:t>
            </w:r>
          </w:p>
        </w:tc>
        <w:tc>
          <w:tcPr>
            <w:tcW w:w="1872" w:type="dxa"/>
            <w:tcBorders>
              <w:top w:val="single" w:sz="4" w:space="0" w:color="auto"/>
              <w:left w:val="single" w:sz="4" w:space="0" w:color="auto"/>
              <w:bottom w:val="nil"/>
              <w:right w:val="nil"/>
            </w:tcBorders>
          </w:tcPr>
          <w:p w:rsidR="00F03E69" w:rsidRPr="00630E51" w:rsidRDefault="00630E51" w:rsidP="00630E51">
            <w:pPr>
              <w:jc w:val="center"/>
              <w:rPr>
                <w:bCs/>
                <w:sz w:val="26"/>
                <w:szCs w:val="26"/>
              </w:rPr>
            </w:pPr>
            <w:r>
              <w:rPr>
                <w:sz w:val="26"/>
                <w:szCs w:val="26"/>
              </w:rPr>
              <w:t>367</w:t>
            </w:r>
            <w:r w:rsidR="00F03E69" w:rsidRPr="00630E51">
              <w:rPr>
                <w:sz w:val="26"/>
                <w:szCs w:val="26"/>
              </w:rPr>
              <w:t>395,55</w:t>
            </w:r>
          </w:p>
        </w:tc>
        <w:tc>
          <w:tcPr>
            <w:tcW w:w="1224" w:type="dxa"/>
            <w:tcBorders>
              <w:top w:val="single" w:sz="4" w:space="0" w:color="auto"/>
              <w:left w:val="single" w:sz="4" w:space="0" w:color="auto"/>
              <w:bottom w:val="nil"/>
              <w:right w:val="nil"/>
            </w:tcBorders>
          </w:tcPr>
          <w:p w:rsidR="00F03E69" w:rsidRPr="00630E51" w:rsidRDefault="00F03E69" w:rsidP="00630E51">
            <w:pPr>
              <w:jc w:val="center"/>
              <w:rPr>
                <w:bCs/>
                <w:sz w:val="26"/>
                <w:szCs w:val="26"/>
              </w:rPr>
            </w:pPr>
            <w:r w:rsidRPr="00630E51">
              <w:rPr>
                <w:sz w:val="26"/>
                <w:szCs w:val="26"/>
              </w:rPr>
              <w:t>9,55</w:t>
            </w:r>
          </w:p>
        </w:tc>
        <w:tc>
          <w:tcPr>
            <w:tcW w:w="940" w:type="dxa"/>
            <w:tcBorders>
              <w:top w:val="single" w:sz="4" w:space="0" w:color="auto"/>
              <w:left w:val="single" w:sz="4" w:space="0" w:color="auto"/>
              <w:bottom w:val="nil"/>
              <w:right w:val="single" w:sz="4" w:space="0" w:color="auto"/>
            </w:tcBorders>
          </w:tcPr>
          <w:p w:rsidR="00F03E69" w:rsidRPr="00630E51" w:rsidRDefault="00F03E69" w:rsidP="00630E51">
            <w:pPr>
              <w:jc w:val="center"/>
              <w:rPr>
                <w:bCs/>
                <w:sz w:val="26"/>
                <w:szCs w:val="26"/>
              </w:rPr>
            </w:pPr>
            <w:r w:rsidRPr="00630E51">
              <w:rPr>
                <w:sz w:val="26"/>
                <w:szCs w:val="26"/>
              </w:rPr>
              <w:t>42,86</w:t>
            </w:r>
          </w:p>
        </w:tc>
      </w:tr>
      <w:tr w:rsidR="00F03E69" w:rsidRPr="00630E51" w:rsidTr="00220E6C">
        <w:trPr>
          <w:trHeight w:hRule="exact" w:val="326"/>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8.2.1</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дивіденди</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026</w:t>
            </w:r>
          </w:p>
        </w:tc>
        <w:tc>
          <w:tcPr>
            <w:tcW w:w="1872" w:type="dxa"/>
            <w:tcBorders>
              <w:top w:val="single" w:sz="4" w:space="0" w:color="auto"/>
              <w:left w:val="single" w:sz="4" w:space="0" w:color="auto"/>
              <w:bottom w:val="nil"/>
              <w:right w:val="nil"/>
            </w:tcBorders>
          </w:tcPr>
          <w:p w:rsidR="00F03E69" w:rsidRPr="00630E51" w:rsidRDefault="00F03E69" w:rsidP="00630E51">
            <w:pPr>
              <w:jc w:val="center"/>
              <w:rPr>
                <w:bCs/>
                <w:sz w:val="26"/>
                <w:szCs w:val="26"/>
              </w:rPr>
            </w:pPr>
            <w:r w:rsidRPr="00630E51">
              <w:rPr>
                <w:sz w:val="26"/>
                <w:szCs w:val="26"/>
              </w:rPr>
              <w:t>0,00</w:t>
            </w:r>
          </w:p>
        </w:tc>
        <w:tc>
          <w:tcPr>
            <w:tcW w:w="1224" w:type="dxa"/>
            <w:tcBorders>
              <w:top w:val="single" w:sz="4" w:space="0" w:color="auto"/>
              <w:left w:val="single" w:sz="4" w:space="0" w:color="auto"/>
              <w:bottom w:val="nil"/>
              <w:right w:val="nil"/>
            </w:tcBorders>
          </w:tcPr>
          <w:p w:rsidR="00F03E69" w:rsidRPr="00630E51" w:rsidRDefault="00F03E69" w:rsidP="00630E51">
            <w:pPr>
              <w:jc w:val="center"/>
              <w:rPr>
                <w:bCs/>
                <w:sz w:val="26"/>
                <w:szCs w:val="26"/>
              </w:rPr>
            </w:pPr>
            <w:r w:rsidRPr="00630E51">
              <w:rPr>
                <w:sz w:val="26"/>
                <w:szCs w:val="26"/>
              </w:rPr>
              <w:t>0,00</w:t>
            </w:r>
          </w:p>
        </w:tc>
        <w:tc>
          <w:tcPr>
            <w:tcW w:w="940" w:type="dxa"/>
            <w:tcBorders>
              <w:top w:val="single" w:sz="4" w:space="0" w:color="auto"/>
              <w:left w:val="single" w:sz="4" w:space="0" w:color="auto"/>
              <w:bottom w:val="nil"/>
              <w:right w:val="single" w:sz="4" w:space="0" w:color="auto"/>
            </w:tcBorders>
          </w:tcPr>
          <w:p w:rsidR="00F03E69" w:rsidRPr="00630E51" w:rsidRDefault="00F03E69" w:rsidP="00630E51">
            <w:pPr>
              <w:jc w:val="center"/>
              <w:rPr>
                <w:bCs/>
                <w:sz w:val="26"/>
                <w:szCs w:val="26"/>
              </w:rPr>
            </w:pPr>
            <w:r w:rsidRPr="00630E51">
              <w:rPr>
                <w:sz w:val="26"/>
                <w:szCs w:val="26"/>
              </w:rPr>
              <w:t>0,00</w:t>
            </w:r>
          </w:p>
        </w:tc>
      </w:tr>
      <w:tr w:rsidR="00F03E69" w:rsidRPr="00630E51" w:rsidTr="00220E6C">
        <w:trPr>
          <w:trHeight w:hRule="exact" w:val="326"/>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8.2.2</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резервний фонд (капітал)</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027</w:t>
            </w:r>
          </w:p>
        </w:tc>
        <w:tc>
          <w:tcPr>
            <w:tcW w:w="1872" w:type="dxa"/>
            <w:tcBorders>
              <w:top w:val="single" w:sz="4" w:space="0" w:color="auto"/>
              <w:left w:val="single" w:sz="4" w:space="0" w:color="auto"/>
              <w:bottom w:val="nil"/>
              <w:right w:val="nil"/>
            </w:tcBorders>
          </w:tcPr>
          <w:p w:rsidR="00F03E69" w:rsidRPr="00630E51" w:rsidRDefault="00F03E69" w:rsidP="00630E51">
            <w:pPr>
              <w:jc w:val="center"/>
              <w:rPr>
                <w:bCs/>
                <w:sz w:val="26"/>
                <w:szCs w:val="26"/>
              </w:rPr>
            </w:pPr>
            <w:r w:rsidRPr="00630E51">
              <w:rPr>
                <w:sz w:val="26"/>
                <w:szCs w:val="26"/>
              </w:rPr>
              <w:t>0,00</w:t>
            </w:r>
          </w:p>
        </w:tc>
        <w:tc>
          <w:tcPr>
            <w:tcW w:w="1224" w:type="dxa"/>
            <w:tcBorders>
              <w:top w:val="single" w:sz="4" w:space="0" w:color="auto"/>
              <w:left w:val="single" w:sz="4" w:space="0" w:color="auto"/>
              <w:bottom w:val="nil"/>
              <w:right w:val="nil"/>
            </w:tcBorders>
          </w:tcPr>
          <w:p w:rsidR="00F03E69" w:rsidRPr="00630E51" w:rsidRDefault="00F03E69" w:rsidP="00630E51">
            <w:pPr>
              <w:jc w:val="center"/>
              <w:rPr>
                <w:bCs/>
                <w:sz w:val="26"/>
                <w:szCs w:val="26"/>
              </w:rPr>
            </w:pPr>
            <w:r w:rsidRPr="00630E51">
              <w:rPr>
                <w:sz w:val="26"/>
                <w:szCs w:val="26"/>
              </w:rPr>
              <w:t>0,00</w:t>
            </w:r>
          </w:p>
        </w:tc>
        <w:tc>
          <w:tcPr>
            <w:tcW w:w="940" w:type="dxa"/>
            <w:tcBorders>
              <w:top w:val="single" w:sz="4" w:space="0" w:color="auto"/>
              <w:left w:val="single" w:sz="4" w:space="0" w:color="auto"/>
              <w:bottom w:val="nil"/>
              <w:right w:val="single" w:sz="4" w:space="0" w:color="auto"/>
            </w:tcBorders>
          </w:tcPr>
          <w:p w:rsidR="00F03E69" w:rsidRPr="00630E51" w:rsidRDefault="00F03E69" w:rsidP="00630E51">
            <w:pPr>
              <w:jc w:val="center"/>
              <w:rPr>
                <w:bCs/>
                <w:sz w:val="26"/>
                <w:szCs w:val="26"/>
              </w:rPr>
            </w:pPr>
            <w:r w:rsidRPr="00630E51">
              <w:rPr>
                <w:sz w:val="26"/>
                <w:szCs w:val="26"/>
              </w:rPr>
              <w:t>0,00</w:t>
            </w:r>
          </w:p>
        </w:tc>
      </w:tr>
      <w:tr w:rsidR="00F03E69" w:rsidRPr="00630E51" w:rsidTr="00220E6C">
        <w:trPr>
          <w:trHeight w:hRule="exact" w:val="677"/>
          <w:jc w:val="center"/>
        </w:trPr>
        <w:tc>
          <w:tcPr>
            <w:tcW w:w="730" w:type="dxa"/>
            <w:tcBorders>
              <w:top w:val="single" w:sz="4" w:space="0" w:color="auto"/>
              <w:left w:val="single" w:sz="4" w:space="0" w:color="auto"/>
              <w:bottom w:val="nil"/>
              <w:right w:val="nil"/>
            </w:tcBorders>
            <w:vAlign w:val="center"/>
            <w:hideMark/>
          </w:tcPr>
          <w:p w:rsidR="00F03E69" w:rsidRPr="00630E51" w:rsidRDefault="00F03E69" w:rsidP="00630E51">
            <w:pPr>
              <w:rPr>
                <w:bCs/>
                <w:sz w:val="26"/>
                <w:szCs w:val="26"/>
              </w:rPr>
            </w:pPr>
            <w:r w:rsidRPr="00630E51">
              <w:rPr>
                <w:bCs/>
                <w:sz w:val="26"/>
                <w:szCs w:val="26"/>
              </w:rPr>
              <w:lastRenderedPageBreak/>
              <w:t>8.2.3</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на розвиток виробництва (виробничі інвестиції)</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028</w:t>
            </w:r>
          </w:p>
        </w:tc>
        <w:tc>
          <w:tcPr>
            <w:tcW w:w="1872" w:type="dxa"/>
            <w:tcBorders>
              <w:top w:val="single" w:sz="4" w:space="0" w:color="auto"/>
              <w:left w:val="single" w:sz="4" w:space="0" w:color="auto"/>
              <w:bottom w:val="nil"/>
              <w:right w:val="nil"/>
            </w:tcBorders>
          </w:tcPr>
          <w:p w:rsidR="00F03E69" w:rsidRPr="00630E51" w:rsidRDefault="00630E51" w:rsidP="00630E51">
            <w:pPr>
              <w:jc w:val="center"/>
              <w:rPr>
                <w:bCs/>
                <w:sz w:val="26"/>
                <w:szCs w:val="26"/>
                <w:lang w:val="en-US"/>
              </w:rPr>
            </w:pPr>
            <w:r>
              <w:rPr>
                <w:sz w:val="26"/>
                <w:szCs w:val="26"/>
                <w:lang w:val="en-US"/>
              </w:rPr>
              <w:t>283000,</w:t>
            </w:r>
            <w:r w:rsidR="00F03E69" w:rsidRPr="00630E51">
              <w:rPr>
                <w:sz w:val="26"/>
                <w:szCs w:val="26"/>
                <w:lang w:val="en-US"/>
              </w:rPr>
              <w:t>00</w:t>
            </w:r>
          </w:p>
        </w:tc>
        <w:tc>
          <w:tcPr>
            <w:tcW w:w="1224" w:type="dxa"/>
            <w:tcBorders>
              <w:top w:val="single" w:sz="4" w:space="0" w:color="auto"/>
              <w:left w:val="single" w:sz="4" w:space="0" w:color="auto"/>
              <w:bottom w:val="nil"/>
              <w:right w:val="nil"/>
            </w:tcBorders>
          </w:tcPr>
          <w:p w:rsidR="00F03E69" w:rsidRPr="00630E51" w:rsidRDefault="00630E51" w:rsidP="00630E51">
            <w:pPr>
              <w:jc w:val="center"/>
              <w:rPr>
                <w:bCs/>
                <w:sz w:val="26"/>
                <w:szCs w:val="26"/>
                <w:lang w:val="en-US"/>
              </w:rPr>
            </w:pPr>
            <w:r>
              <w:rPr>
                <w:sz w:val="26"/>
                <w:szCs w:val="26"/>
                <w:lang w:val="en-US"/>
              </w:rPr>
              <w:t>7,</w:t>
            </w:r>
            <w:r w:rsidR="00F03E69" w:rsidRPr="00630E51">
              <w:rPr>
                <w:sz w:val="26"/>
                <w:szCs w:val="26"/>
                <w:lang w:val="en-US"/>
              </w:rPr>
              <w:t>36</w:t>
            </w:r>
          </w:p>
        </w:tc>
        <w:tc>
          <w:tcPr>
            <w:tcW w:w="940" w:type="dxa"/>
            <w:tcBorders>
              <w:top w:val="single" w:sz="4" w:space="0" w:color="auto"/>
              <w:left w:val="single" w:sz="4" w:space="0" w:color="auto"/>
              <w:bottom w:val="nil"/>
              <w:right w:val="single" w:sz="4" w:space="0" w:color="auto"/>
            </w:tcBorders>
          </w:tcPr>
          <w:p w:rsidR="00F03E69" w:rsidRPr="00630E51" w:rsidRDefault="00630E51" w:rsidP="00630E51">
            <w:pPr>
              <w:jc w:val="center"/>
              <w:rPr>
                <w:bCs/>
                <w:sz w:val="26"/>
                <w:szCs w:val="26"/>
                <w:lang w:val="en-US"/>
              </w:rPr>
            </w:pPr>
            <w:r>
              <w:rPr>
                <w:sz w:val="26"/>
                <w:szCs w:val="26"/>
                <w:lang w:val="en-US"/>
              </w:rPr>
              <w:t>33,</w:t>
            </w:r>
            <w:r w:rsidR="00F03E69" w:rsidRPr="00630E51">
              <w:rPr>
                <w:sz w:val="26"/>
                <w:szCs w:val="26"/>
                <w:lang w:val="en-US"/>
              </w:rPr>
              <w:t>01</w:t>
            </w:r>
          </w:p>
        </w:tc>
      </w:tr>
      <w:tr w:rsidR="00F03E69" w:rsidRPr="00630E51" w:rsidTr="00220E6C">
        <w:trPr>
          <w:trHeight w:hRule="exact" w:val="417"/>
          <w:jc w:val="center"/>
        </w:trPr>
        <w:tc>
          <w:tcPr>
            <w:tcW w:w="730" w:type="dxa"/>
            <w:tcBorders>
              <w:top w:val="single" w:sz="4" w:space="0" w:color="auto"/>
              <w:left w:val="single" w:sz="4" w:space="0" w:color="auto"/>
              <w:bottom w:val="single" w:sz="4" w:space="0" w:color="auto"/>
              <w:right w:val="nil"/>
            </w:tcBorders>
            <w:vAlign w:val="center"/>
            <w:hideMark/>
          </w:tcPr>
          <w:p w:rsidR="00F03E69" w:rsidRPr="00630E51" w:rsidRDefault="00F03E69" w:rsidP="00630E51">
            <w:pPr>
              <w:jc w:val="both"/>
              <w:rPr>
                <w:bCs/>
                <w:sz w:val="26"/>
                <w:szCs w:val="26"/>
              </w:rPr>
            </w:pPr>
            <w:r w:rsidRPr="00630E51">
              <w:rPr>
                <w:bCs/>
                <w:sz w:val="26"/>
                <w:szCs w:val="26"/>
              </w:rPr>
              <w:t>8.2.4</w:t>
            </w:r>
          </w:p>
        </w:tc>
        <w:tc>
          <w:tcPr>
            <w:tcW w:w="3998" w:type="dxa"/>
            <w:tcBorders>
              <w:top w:val="single" w:sz="4" w:space="0" w:color="auto"/>
              <w:left w:val="single" w:sz="4" w:space="0" w:color="auto"/>
              <w:bottom w:val="single" w:sz="4" w:space="0" w:color="auto"/>
              <w:right w:val="nil"/>
            </w:tcBorders>
            <w:vAlign w:val="center"/>
            <w:hideMark/>
          </w:tcPr>
          <w:p w:rsidR="00F03E69" w:rsidRPr="00630E51" w:rsidRDefault="00F03E69" w:rsidP="00630E51">
            <w:pPr>
              <w:ind w:left="140" w:right="150"/>
              <w:jc w:val="both"/>
              <w:rPr>
                <w:bCs/>
                <w:sz w:val="26"/>
                <w:szCs w:val="26"/>
              </w:rPr>
            </w:pPr>
            <w:r w:rsidRPr="00630E51">
              <w:rPr>
                <w:bCs/>
                <w:sz w:val="26"/>
                <w:szCs w:val="26"/>
              </w:rPr>
              <w:t>інше використання прибутку</w:t>
            </w:r>
          </w:p>
        </w:tc>
        <w:tc>
          <w:tcPr>
            <w:tcW w:w="768" w:type="dxa"/>
            <w:tcBorders>
              <w:top w:val="single" w:sz="4" w:space="0" w:color="auto"/>
              <w:left w:val="single" w:sz="4" w:space="0" w:color="auto"/>
              <w:bottom w:val="single" w:sz="4" w:space="0" w:color="auto"/>
              <w:right w:val="nil"/>
            </w:tcBorders>
            <w:vAlign w:val="center"/>
            <w:hideMark/>
          </w:tcPr>
          <w:p w:rsidR="00F03E69" w:rsidRPr="00630E51" w:rsidRDefault="00F03E69" w:rsidP="00630E51">
            <w:pPr>
              <w:jc w:val="center"/>
              <w:rPr>
                <w:bCs/>
                <w:sz w:val="26"/>
                <w:szCs w:val="26"/>
              </w:rPr>
            </w:pPr>
            <w:r w:rsidRPr="00630E51">
              <w:rPr>
                <w:bCs/>
                <w:sz w:val="26"/>
                <w:szCs w:val="26"/>
              </w:rPr>
              <w:t>029</w:t>
            </w:r>
          </w:p>
        </w:tc>
        <w:tc>
          <w:tcPr>
            <w:tcW w:w="1872" w:type="dxa"/>
            <w:tcBorders>
              <w:top w:val="single" w:sz="4" w:space="0" w:color="auto"/>
              <w:left w:val="single" w:sz="4" w:space="0" w:color="auto"/>
              <w:bottom w:val="single" w:sz="4" w:space="0" w:color="auto"/>
              <w:right w:val="nil"/>
            </w:tcBorders>
          </w:tcPr>
          <w:p w:rsidR="00F03E69" w:rsidRPr="00630E51" w:rsidRDefault="00630E51" w:rsidP="00630E51">
            <w:pPr>
              <w:jc w:val="center"/>
              <w:rPr>
                <w:bCs/>
                <w:sz w:val="26"/>
                <w:szCs w:val="26"/>
                <w:lang w:val="en-US"/>
              </w:rPr>
            </w:pPr>
            <w:r>
              <w:rPr>
                <w:bCs/>
                <w:sz w:val="26"/>
                <w:szCs w:val="26"/>
                <w:lang w:val="en-US"/>
              </w:rPr>
              <w:t>84395,</w:t>
            </w:r>
            <w:r w:rsidR="00F03E69" w:rsidRPr="00630E51">
              <w:rPr>
                <w:bCs/>
                <w:sz w:val="26"/>
                <w:szCs w:val="26"/>
                <w:lang w:val="en-US"/>
              </w:rPr>
              <w:t>55</w:t>
            </w:r>
          </w:p>
        </w:tc>
        <w:tc>
          <w:tcPr>
            <w:tcW w:w="1224" w:type="dxa"/>
            <w:tcBorders>
              <w:top w:val="single" w:sz="4" w:space="0" w:color="auto"/>
              <w:left w:val="single" w:sz="4" w:space="0" w:color="auto"/>
              <w:bottom w:val="single" w:sz="4" w:space="0" w:color="auto"/>
              <w:right w:val="nil"/>
            </w:tcBorders>
          </w:tcPr>
          <w:p w:rsidR="00F03E69" w:rsidRPr="00630E51" w:rsidRDefault="00630E51" w:rsidP="00630E51">
            <w:pPr>
              <w:jc w:val="center"/>
              <w:rPr>
                <w:bCs/>
                <w:sz w:val="26"/>
                <w:szCs w:val="26"/>
                <w:lang w:val="en-US"/>
              </w:rPr>
            </w:pPr>
            <w:r>
              <w:rPr>
                <w:bCs/>
                <w:sz w:val="26"/>
                <w:szCs w:val="26"/>
                <w:lang w:val="en-US"/>
              </w:rPr>
              <w:t>2,</w:t>
            </w:r>
            <w:r w:rsidR="00F03E69" w:rsidRPr="00630E51">
              <w:rPr>
                <w:bCs/>
                <w:sz w:val="26"/>
                <w:szCs w:val="26"/>
                <w:lang w:val="en-US"/>
              </w:rPr>
              <w:t>19</w:t>
            </w:r>
          </w:p>
        </w:tc>
        <w:tc>
          <w:tcPr>
            <w:tcW w:w="940" w:type="dxa"/>
            <w:tcBorders>
              <w:top w:val="single" w:sz="4" w:space="0" w:color="auto"/>
              <w:left w:val="single" w:sz="4" w:space="0" w:color="auto"/>
              <w:bottom w:val="single" w:sz="4" w:space="0" w:color="auto"/>
              <w:right w:val="single" w:sz="4" w:space="0" w:color="auto"/>
            </w:tcBorders>
          </w:tcPr>
          <w:p w:rsidR="00F03E69" w:rsidRPr="00630E51" w:rsidRDefault="00630E51" w:rsidP="00630E51">
            <w:pPr>
              <w:jc w:val="center"/>
              <w:rPr>
                <w:bCs/>
                <w:sz w:val="26"/>
                <w:szCs w:val="26"/>
                <w:lang w:val="en-US"/>
              </w:rPr>
            </w:pPr>
            <w:r>
              <w:rPr>
                <w:bCs/>
                <w:sz w:val="26"/>
                <w:szCs w:val="26"/>
                <w:lang w:val="en-US"/>
              </w:rPr>
              <w:t>9,</w:t>
            </w:r>
            <w:r w:rsidR="00F03E69" w:rsidRPr="00630E51">
              <w:rPr>
                <w:bCs/>
                <w:sz w:val="26"/>
                <w:szCs w:val="26"/>
                <w:lang w:val="en-US"/>
              </w:rPr>
              <w:t>84</w:t>
            </w:r>
          </w:p>
        </w:tc>
      </w:tr>
      <w:tr w:rsidR="00F03E69" w:rsidRPr="00630E51" w:rsidTr="00220E6C">
        <w:trPr>
          <w:trHeight w:hRule="exact" w:val="966"/>
          <w:jc w:val="center"/>
        </w:trPr>
        <w:tc>
          <w:tcPr>
            <w:tcW w:w="730" w:type="dxa"/>
            <w:vMerge w:val="restart"/>
            <w:tcBorders>
              <w:top w:val="single" w:sz="4" w:space="0" w:color="auto"/>
              <w:left w:val="single" w:sz="4" w:space="0" w:color="auto"/>
              <w:right w:val="nil"/>
            </w:tcBorders>
            <w:vAlign w:val="bottom"/>
          </w:tcPr>
          <w:p w:rsidR="00F03E69" w:rsidRPr="00630E51" w:rsidRDefault="00F03E69" w:rsidP="00630E51">
            <w:pPr>
              <w:jc w:val="both"/>
              <w:rPr>
                <w:bCs/>
                <w:sz w:val="26"/>
                <w:szCs w:val="26"/>
              </w:rPr>
            </w:pPr>
          </w:p>
          <w:p w:rsidR="00F03E69" w:rsidRPr="00630E51" w:rsidRDefault="00F03E69" w:rsidP="00630E51">
            <w:pPr>
              <w:jc w:val="both"/>
              <w:rPr>
                <w:bCs/>
                <w:sz w:val="26"/>
                <w:szCs w:val="26"/>
              </w:rPr>
            </w:pPr>
            <w:r w:rsidRPr="00630E51">
              <w:rPr>
                <w:bCs/>
                <w:sz w:val="26"/>
                <w:szCs w:val="26"/>
              </w:rPr>
              <w:t>9</w:t>
            </w:r>
          </w:p>
          <w:p w:rsidR="00F03E69" w:rsidRPr="00630E51" w:rsidRDefault="00F03E69" w:rsidP="00630E51">
            <w:pPr>
              <w:jc w:val="both"/>
              <w:rPr>
                <w:bCs/>
                <w:sz w:val="26"/>
                <w:szCs w:val="26"/>
              </w:rPr>
            </w:pPr>
          </w:p>
          <w:p w:rsidR="00F03E69" w:rsidRPr="00630E51" w:rsidRDefault="00F03E69" w:rsidP="00630E51">
            <w:pPr>
              <w:jc w:val="both"/>
              <w:rPr>
                <w:bCs/>
                <w:sz w:val="26"/>
                <w:szCs w:val="26"/>
              </w:rPr>
            </w:pPr>
          </w:p>
          <w:p w:rsidR="00F03E69" w:rsidRPr="00630E51" w:rsidRDefault="00F03E69" w:rsidP="00630E51">
            <w:pPr>
              <w:jc w:val="both"/>
              <w:rPr>
                <w:bCs/>
                <w:sz w:val="26"/>
                <w:szCs w:val="26"/>
              </w:rPr>
            </w:pPr>
          </w:p>
        </w:tc>
        <w:tc>
          <w:tcPr>
            <w:tcW w:w="3998" w:type="dxa"/>
            <w:tcBorders>
              <w:top w:val="single" w:sz="4" w:space="0" w:color="auto"/>
              <w:left w:val="single" w:sz="4" w:space="0" w:color="auto"/>
              <w:bottom w:val="single" w:sz="4" w:space="0" w:color="auto"/>
              <w:right w:val="nil"/>
            </w:tcBorders>
            <w:vAlign w:val="bottom"/>
          </w:tcPr>
          <w:p w:rsidR="00F03E69" w:rsidRPr="00630E51" w:rsidRDefault="00F03E69" w:rsidP="00630E51">
            <w:pPr>
              <w:ind w:left="140" w:right="150"/>
              <w:jc w:val="both"/>
              <w:rPr>
                <w:bCs/>
                <w:sz w:val="26"/>
                <w:szCs w:val="26"/>
              </w:rPr>
            </w:pPr>
            <w:r w:rsidRPr="00630E51">
              <w:rPr>
                <w:bCs/>
                <w:sz w:val="26"/>
                <w:szCs w:val="26"/>
              </w:rPr>
              <w:t xml:space="preserve">Вартість послуг з захоронення  </w:t>
            </w:r>
          </w:p>
          <w:p w:rsidR="00F03E69" w:rsidRPr="00630E51" w:rsidRDefault="00F03E69" w:rsidP="00630E51">
            <w:pPr>
              <w:ind w:left="140" w:right="150"/>
              <w:jc w:val="both"/>
              <w:rPr>
                <w:bCs/>
                <w:sz w:val="26"/>
                <w:szCs w:val="26"/>
              </w:rPr>
            </w:pPr>
            <w:r w:rsidRPr="00630E51">
              <w:rPr>
                <w:bCs/>
                <w:sz w:val="26"/>
                <w:szCs w:val="26"/>
              </w:rPr>
              <w:t>відходів для споживачів (без ПДВ)</w:t>
            </w:r>
          </w:p>
        </w:tc>
        <w:tc>
          <w:tcPr>
            <w:tcW w:w="768" w:type="dxa"/>
            <w:tcBorders>
              <w:top w:val="single" w:sz="4" w:space="0" w:color="auto"/>
              <w:left w:val="single" w:sz="4" w:space="0" w:color="auto"/>
              <w:bottom w:val="single" w:sz="4" w:space="0" w:color="auto"/>
              <w:right w:val="nil"/>
            </w:tcBorders>
            <w:vAlign w:val="center"/>
          </w:tcPr>
          <w:p w:rsidR="00F03E69" w:rsidRPr="00630E51" w:rsidRDefault="00F03E69" w:rsidP="00630E51">
            <w:pPr>
              <w:jc w:val="center"/>
              <w:rPr>
                <w:bCs/>
                <w:sz w:val="26"/>
                <w:szCs w:val="26"/>
              </w:rPr>
            </w:pPr>
            <w:r w:rsidRPr="00630E51">
              <w:rPr>
                <w:bCs/>
                <w:sz w:val="26"/>
                <w:szCs w:val="26"/>
              </w:rPr>
              <w:t>030</w:t>
            </w:r>
          </w:p>
        </w:tc>
        <w:tc>
          <w:tcPr>
            <w:tcW w:w="1872" w:type="dxa"/>
            <w:tcBorders>
              <w:top w:val="single" w:sz="4" w:space="0" w:color="auto"/>
              <w:left w:val="single" w:sz="4" w:space="0" w:color="auto"/>
              <w:bottom w:val="single" w:sz="4" w:space="0" w:color="auto"/>
              <w:right w:val="nil"/>
            </w:tcBorders>
          </w:tcPr>
          <w:p w:rsidR="00F03E69" w:rsidRPr="00630E51" w:rsidRDefault="00F03E69" w:rsidP="00630E51">
            <w:pPr>
              <w:jc w:val="center"/>
              <w:rPr>
                <w:bCs/>
                <w:sz w:val="26"/>
                <w:szCs w:val="26"/>
              </w:rPr>
            </w:pPr>
          </w:p>
        </w:tc>
        <w:tc>
          <w:tcPr>
            <w:tcW w:w="1224" w:type="dxa"/>
            <w:tcBorders>
              <w:top w:val="single" w:sz="4" w:space="0" w:color="auto"/>
              <w:left w:val="single" w:sz="4" w:space="0" w:color="auto"/>
              <w:bottom w:val="single" w:sz="4" w:space="0" w:color="auto"/>
              <w:right w:val="nil"/>
            </w:tcBorders>
          </w:tcPr>
          <w:p w:rsidR="00F03E69" w:rsidRPr="00630E51" w:rsidRDefault="00F03E69" w:rsidP="00630E51">
            <w:pPr>
              <w:jc w:val="center"/>
              <w:rPr>
                <w:bCs/>
                <w:sz w:val="26"/>
                <w:szCs w:val="26"/>
              </w:rPr>
            </w:pPr>
            <w:r w:rsidRPr="00630E51">
              <w:rPr>
                <w:sz w:val="26"/>
                <w:szCs w:val="26"/>
              </w:rPr>
              <w:t>183,41</w:t>
            </w:r>
          </w:p>
        </w:tc>
        <w:tc>
          <w:tcPr>
            <w:tcW w:w="940" w:type="dxa"/>
            <w:tcBorders>
              <w:top w:val="single" w:sz="4" w:space="0" w:color="auto"/>
              <w:left w:val="single" w:sz="4" w:space="0" w:color="auto"/>
              <w:bottom w:val="single" w:sz="4" w:space="0" w:color="auto"/>
              <w:right w:val="single" w:sz="4" w:space="0" w:color="auto"/>
            </w:tcBorders>
          </w:tcPr>
          <w:p w:rsidR="00F03E69" w:rsidRPr="00630E51" w:rsidRDefault="00F03E69" w:rsidP="00630E51">
            <w:pPr>
              <w:jc w:val="center"/>
              <w:rPr>
                <w:bCs/>
                <w:sz w:val="26"/>
                <w:szCs w:val="26"/>
              </w:rPr>
            </w:pPr>
            <w:r w:rsidRPr="00630E51">
              <w:rPr>
                <w:sz w:val="26"/>
                <w:szCs w:val="26"/>
              </w:rPr>
              <w:t>823,00</w:t>
            </w:r>
          </w:p>
        </w:tc>
      </w:tr>
      <w:tr w:rsidR="00F03E69" w:rsidRPr="00630E51" w:rsidTr="00220E6C">
        <w:trPr>
          <w:trHeight w:hRule="exact" w:val="1003"/>
          <w:jc w:val="center"/>
        </w:trPr>
        <w:tc>
          <w:tcPr>
            <w:tcW w:w="730" w:type="dxa"/>
            <w:vMerge/>
            <w:tcBorders>
              <w:left w:val="single" w:sz="4" w:space="0" w:color="auto"/>
              <w:bottom w:val="nil"/>
              <w:right w:val="nil"/>
            </w:tcBorders>
            <w:vAlign w:val="bottom"/>
            <w:hideMark/>
          </w:tcPr>
          <w:p w:rsidR="00F03E69" w:rsidRPr="00630E51" w:rsidRDefault="00F03E69" w:rsidP="00630E51">
            <w:pPr>
              <w:jc w:val="both"/>
              <w:rPr>
                <w:bCs/>
                <w:sz w:val="26"/>
                <w:szCs w:val="26"/>
              </w:rPr>
            </w:pPr>
            <w:bookmarkStart w:id="1" w:name="_Hlk227675205"/>
          </w:p>
        </w:tc>
        <w:tc>
          <w:tcPr>
            <w:tcW w:w="3998" w:type="dxa"/>
            <w:tcBorders>
              <w:top w:val="nil"/>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 xml:space="preserve">Вартість послуг з захоронення </w:t>
            </w:r>
          </w:p>
          <w:p w:rsidR="00F03E69" w:rsidRPr="00630E51" w:rsidRDefault="00F03E69" w:rsidP="00630E51">
            <w:pPr>
              <w:ind w:left="140" w:right="150"/>
              <w:jc w:val="both"/>
              <w:rPr>
                <w:bCs/>
                <w:sz w:val="26"/>
                <w:szCs w:val="26"/>
              </w:rPr>
            </w:pPr>
            <w:r w:rsidRPr="00630E51">
              <w:rPr>
                <w:bCs/>
                <w:sz w:val="26"/>
                <w:szCs w:val="26"/>
              </w:rPr>
              <w:t>відходів для споживачів (з  ПДВ)</w:t>
            </w:r>
          </w:p>
        </w:tc>
        <w:tc>
          <w:tcPr>
            <w:tcW w:w="768" w:type="dxa"/>
            <w:tcBorders>
              <w:top w:val="nil"/>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030</w:t>
            </w:r>
          </w:p>
        </w:tc>
        <w:tc>
          <w:tcPr>
            <w:tcW w:w="1872" w:type="dxa"/>
            <w:tcBorders>
              <w:top w:val="nil"/>
              <w:left w:val="single" w:sz="4" w:space="0" w:color="auto"/>
              <w:bottom w:val="nil"/>
              <w:right w:val="nil"/>
            </w:tcBorders>
          </w:tcPr>
          <w:p w:rsidR="00F03E69" w:rsidRPr="00630E51" w:rsidRDefault="00F03E69" w:rsidP="00630E51">
            <w:pPr>
              <w:jc w:val="center"/>
              <w:rPr>
                <w:bCs/>
                <w:sz w:val="26"/>
                <w:szCs w:val="26"/>
              </w:rPr>
            </w:pPr>
          </w:p>
        </w:tc>
        <w:tc>
          <w:tcPr>
            <w:tcW w:w="1224" w:type="dxa"/>
            <w:tcBorders>
              <w:top w:val="nil"/>
              <w:left w:val="single" w:sz="4" w:space="0" w:color="auto"/>
              <w:bottom w:val="nil"/>
              <w:right w:val="nil"/>
            </w:tcBorders>
          </w:tcPr>
          <w:p w:rsidR="00F03E69" w:rsidRPr="00630E51" w:rsidRDefault="00F03E69" w:rsidP="00630E51">
            <w:pPr>
              <w:rPr>
                <w:bCs/>
                <w:sz w:val="26"/>
                <w:szCs w:val="26"/>
              </w:rPr>
            </w:pPr>
          </w:p>
        </w:tc>
        <w:tc>
          <w:tcPr>
            <w:tcW w:w="940" w:type="dxa"/>
            <w:tcBorders>
              <w:top w:val="nil"/>
              <w:left w:val="single" w:sz="4" w:space="0" w:color="auto"/>
              <w:bottom w:val="nil"/>
              <w:right w:val="single" w:sz="4" w:space="0" w:color="auto"/>
            </w:tcBorders>
          </w:tcPr>
          <w:p w:rsidR="00F03E69" w:rsidRPr="00630E51" w:rsidRDefault="00F03E69" w:rsidP="00630E51">
            <w:pPr>
              <w:jc w:val="center"/>
              <w:rPr>
                <w:bCs/>
                <w:sz w:val="26"/>
                <w:szCs w:val="26"/>
              </w:rPr>
            </w:pPr>
          </w:p>
        </w:tc>
      </w:tr>
      <w:bookmarkEnd w:id="1"/>
      <w:tr w:rsidR="00F03E69" w:rsidRPr="00630E51" w:rsidTr="00220E6C">
        <w:trPr>
          <w:trHeight w:hRule="exact" w:val="990"/>
          <w:jc w:val="center"/>
        </w:trPr>
        <w:tc>
          <w:tcPr>
            <w:tcW w:w="730" w:type="dxa"/>
            <w:tcBorders>
              <w:top w:val="single" w:sz="4" w:space="0" w:color="auto"/>
              <w:left w:val="single" w:sz="4" w:space="0" w:color="auto"/>
              <w:bottom w:val="nil"/>
              <w:right w:val="nil"/>
            </w:tcBorders>
            <w:vAlign w:val="bottom"/>
            <w:hideMark/>
          </w:tcPr>
          <w:p w:rsidR="00F03E69" w:rsidRPr="00630E51" w:rsidRDefault="00F03E69" w:rsidP="00630E51">
            <w:pPr>
              <w:jc w:val="both"/>
              <w:rPr>
                <w:bCs/>
                <w:sz w:val="26"/>
                <w:szCs w:val="26"/>
              </w:rPr>
            </w:pPr>
            <w:r w:rsidRPr="00630E51">
              <w:rPr>
                <w:bCs/>
                <w:sz w:val="26"/>
                <w:szCs w:val="26"/>
              </w:rPr>
              <w:t>10</w:t>
            </w:r>
          </w:p>
        </w:tc>
        <w:tc>
          <w:tcPr>
            <w:tcW w:w="3998" w:type="dxa"/>
            <w:tcBorders>
              <w:top w:val="single" w:sz="4" w:space="0" w:color="auto"/>
              <w:left w:val="single" w:sz="4" w:space="0" w:color="auto"/>
              <w:bottom w:val="nil"/>
              <w:right w:val="nil"/>
            </w:tcBorders>
            <w:vAlign w:val="bottom"/>
            <w:hideMark/>
          </w:tcPr>
          <w:p w:rsidR="00F03E69" w:rsidRPr="00630E51" w:rsidRDefault="00F03E69" w:rsidP="00630E51">
            <w:pPr>
              <w:ind w:left="140" w:right="150"/>
              <w:jc w:val="both"/>
              <w:rPr>
                <w:bCs/>
                <w:sz w:val="26"/>
                <w:szCs w:val="26"/>
              </w:rPr>
            </w:pPr>
            <w:r w:rsidRPr="00630E51">
              <w:rPr>
                <w:bCs/>
                <w:sz w:val="26"/>
                <w:szCs w:val="26"/>
              </w:rPr>
              <w:t>Обсяг послуг з управління побутовими відходами (тис. м-3, тис. т):</w:t>
            </w:r>
          </w:p>
        </w:tc>
        <w:tc>
          <w:tcPr>
            <w:tcW w:w="768" w:type="dxa"/>
            <w:tcBorders>
              <w:top w:val="single" w:sz="4" w:space="0" w:color="auto"/>
              <w:left w:val="single" w:sz="4" w:space="0" w:color="auto"/>
              <w:bottom w:val="nil"/>
              <w:right w:val="nil"/>
            </w:tcBorders>
            <w:vAlign w:val="center"/>
            <w:hideMark/>
          </w:tcPr>
          <w:p w:rsidR="00F03E69" w:rsidRPr="00630E51" w:rsidRDefault="00F03E69" w:rsidP="00630E51">
            <w:pPr>
              <w:jc w:val="center"/>
              <w:rPr>
                <w:bCs/>
                <w:sz w:val="26"/>
                <w:szCs w:val="26"/>
              </w:rPr>
            </w:pPr>
            <w:r w:rsidRPr="00630E51">
              <w:rPr>
                <w:bCs/>
                <w:sz w:val="26"/>
                <w:szCs w:val="26"/>
              </w:rPr>
              <w:t>031</w:t>
            </w:r>
          </w:p>
        </w:tc>
        <w:tc>
          <w:tcPr>
            <w:tcW w:w="1872" w:type="dxa"/>
            <w:tcBorders>
              <w:top w:val="single" w:sz="4" w:space="0" w:color="auto"/>
              <w:left w:val="single" w:sz="4" w:space="0" w:color="auto"/>
              <w:bottom w:val="nil"/>
              <w:right w:val="nil"/>
            </w:tcBorders>
          </w:tcPr>
          <w:p w:rsidR="00F03E69" w:rsidRPr="00630E51" w:rsidRDefault="00F03E69" w:rsidP="00630E51">
            <w:pPr>
              <w:jc w:val="center"/>
              <w:rPr>
                <w:bCs/>
                <w:sz w:val="26"/>
                <w:szCs w:val="26"/>
              </w:rPr>
            </w:pPr>
          </w:p>
        </w:tc>
        <w:tc>
          <w:tcPr>
            <w:tcW w:w="1224" w:type="dxa"/>
            <w:tcBorders>
              <w:top w:val="single" w:sz="4" w:space="0" w:color="auto"/>
              <w:left w:val="single" w:sz="4" w:space="0" w:color="auto"/>
              <w:bottom w:val="nil"/>
              <w:right w:val="nil"/>
            </w:tcBorders>
          </w:tcPr>
          <w:p w:rsidR="00F03E69" w:rsidRPr="00630E51" w:rsidRDefault="00067356" w:rsidP="00630E51">
            <w:pPr>
              <w:jc w:val="center"/>
              <w:rPr>
                <w:bCs/>
                <w:sz w:val="26"/>
                <w:szCs w:val="26"/>
              </w:rPr>
            </w:pPr>
            <w:r>
              <w:rPr>
                <w:sz w:val="26"/>
                <w:szCs w:val="26"/>
              </w:rPr>
              <w:t>38</w:t>
            </w:r>
            <w:r w:rsidR="00F03E69" w:rsidRPr="00630E51">
              <w:rPr>
                <w:sz w:val="26"/>
                <w:szCs w:val="26"/>
              </w:rPr>
              <w:t>470</w:t>
            </w:r>
          </w:p>
        </w:tc>
        <w:tc>
          <w:tcPr>
            <w:tcW w:w="940" w:type="dxa"/>
            <w:tcBorders>
              <w:top w:val="single" w:sz="4" w:space="0" w:color="auto"/>
              <w:left w:val="single" w:sz="4" w:space="0" w:color="auto"/>
              <w:bottom w:val="nil"/>
              <w:right w:val="single" w:sz="4" w:space="0" w:color="auto"/>
            </w:tcBorders>
          </w:tcPr>
          <w:p w:rsidR="00F03E69" w:rsidRPr="00630E51" w:rsidRDefault="00067356" w:rsidP="00630E51">
            <w:pPr>
              <w:jc w:val="center"/>
              <w:rPr>
                <w:bCs/>
                <w:sz w:val="26"/>
                <w:szCs w:val="26"/>
              </w:rPr>
            </w:pPr>
            <w:r>
              <w:rPr>
                <w:sz w:val="26"/>
                <w:szCs w:val="26"/>
              </w:rPr>
              <w:t>8</w:t>
            </w:r>
            <w:r w:rsidR="00F03E69" w:rsidRPr="00630E51">
              <w:rPr>
                <w:sz w:val="26"/>
                <w:szCs w:val="26"/>
              </w:rPr>
              <w:t>573,00</w:t>
            </w:r>
          </w:p>
        </w:tc>
      </w:tr>
      <w:tr w:rsidR="00F03E69" w:rsidRPr="00630E51" w:rsidTr="00220E6C">
        <w:trPr>
          <w:trHeight w:hRule="exact" w:val="990"/>
          <w:jc w:val="center"/>
        </w:trPr>
        <w:tc>
          <w:tcPr>
            <w:tcW w:w="730" w:type="dxa"/>
            <w:vMerge w:val="restart"/>
            <w:tcBorders>
              <w:top w:val="single" w:sz="4" w:space="0" w:color="auto"/>
              <w:left w:val="single" w:sz="4" w:space="0" w:color="auto"/>
              <w:right w:val="nil"/>
            </w:tcBorders>
          </w:tcPr>
          <w:p w:rsidR="00F03E69" w:rsidRPr="00630E51" w:rsidRDefault="00F03E69" w:rsidP="00630E51">
            <w:pPr>
              <w:rPr>
                <w:sz w:val="26"/>
                <w:szCs w:val="26"/>
              </w:rPr>
            </w:pPr>
          </w:p>
          <w:p w:rsidR="00F03E69" w:rsidRPr="00630E51" w:rsidRDefault="00F03E69" w:rsidP="00630E51">
            <w:pPr>
              <w:rPr>
                <w:sz w:val="26"/>
                <w:szCs w:val="26"/>
              </w:rPr>
            </w:pPr>
          </w:p>
          <w:p w:rsidR="00F03E69" w:rsidRPr="00630E51" w:rsidRDefault="00F03E69" w:rsidP="00630E51">
            <w:pPr>
              <w:rPr>
                <w:sz w:val="26"/>
                <w:szCs w:val="26"/>
              </w:rPr>
            </w:pPr>
            <w:r w:rsidRPr="00630E51">
              <w:rPr>
                <w:sz w:val="26"/>
                <w:szCs w:val="26"/>
              </w:rPr>
              <w:t>11</w:t>
            </w:r>
          </w:p>
          <w:p w:rsidR="00F03E69" w:rsidRPr="00630E51" w:rsidRDefault="00F03E69" w:rsidP="00630E51">
            <w:pPr>
              <w:rPr>
                <w:bCs/>
                <w:sz w:val="26"/>
                <w:szCs w:val="26"/>
              </w:rPr>
            </w:pPr>
          </w:p>
        </w:tc>
        <w:tc>
          <w:tcPr>
            <w:tcW w:w="3998" w:type="dxa"/>
            <w:tcBorders>
              <w:top w:val="single" w:sz="4" w:space="0" w:color="auto"/>
              <w:left w:val="single" w:sz="4" w:space="0" w:color="auto"/>
              <w:bottom w:val="nil"/>
              <w:right w:val="nil"/>
            </w:tcBorders>
          </w:tcPr>
          <w:p w:rsidR="00F03E69" w:rsidRPr="00630E51" w:rsidRDefault="00F03E69" w:rsidP="00630E51">
            <w:pPr>
              <w:ind w:left="140" w:right="150"/>
              <w:jc w:val="both"/>
              <w:rPr>
                <w:bCs/>
                <w:sz w:val="26"/>
                <w:szCs w:val="26"/>
              </w:rPr>
            </w:pPr>
            <w:r w:rsidRPr="00630E51">
              <w:rPr>
                <w:sz w:val="26"/>
                <w:szCs w:val="26"/>
              </w:rPr>
              <w:t>Тариф на послугу з управління  побутовими відходами (без ПДВ)</w:t>
            </w:r>
          </w:p>
        </w:tc>
        <w:tc>
          <w:tcPr>
            <w:tcW w:w="768" w:type="dxa"/>
            <w:tcBorders>
              <w:top w:val="single" w:sz="4" w:space="0" w:color="auto"/>
              <w:left w:val="single" w:sz="4" w:space="0" w:color="auto"/>
              <w:bottom w:val="nil"/>
              <w:right w:val="nil"/>
            </w:tcBorders>
          </w:tcPr>
          <w:p w:rsidR="00F03E69" w:rsidRPr="00630E51" w:rsidRDefault="00F03E69" w:rsidP="00630E51">
            <w:pPr>
              <w:jc w:val="center"/>
              <w:rPr>
                <w:bCs/>
                <w:sz w:val="26"/>
                <w:szCs w:val="26"/>
              </w:rPr>
            </w:pPr>
            <w:r w:rsidRPr="00630E51">
              <w:rPr>
                <w:sz w:val="26"/>
                <w:szCs w:val="26"/>
              </w:rPr>
              <w:t>032</w:t>
            </w:r>
          </w:p>
        </w:tc>
        <w:tc>
          <w:tcPr>
            <w:tcW w:w="1872" w:type="dxa"/>
            <w:tcBorders>
              <w:top w:val="single" w:sz="4" w:space="0" w:color="auto"/>
              <w:left w:val="single" w:sz="4" w:space="0" w:color="auto"/>
              <w:bottom w:val="nil"/>
              <w:right w:val="nil"/>
            </w:tcBorders>
          </w:tcPr>
          <w:p w:rsidR="00F03E69" w:rsidRPr="00630E51" w:rsidRDefault="00F03E69" w:rsidP="00630E51">
            <w:pPr>
              <w:jc w:val="center"/>
              <w:rPr>
                <w:bCs/>
                <w:sz w:val="26"/>
                <w:szCs w:val="26"/>
              </w:rPr>
            </w:pPr>
          </w:p>
        </w:tc>
        <w:tc>
          <w:tcPr>
            <w:tcW w:w="1224" w:type="dxa"/>
            <w:tcBorders>
              <w:top w:val="single" w:sz="4" w:space="0" w:color="auto"/>
              <w:left w:val="single" w:sz="4" w:space="0" w:color="auto"/>
              <w:bottom w:val="nil"/>
              <w:right w:val="nil"/>
            </w:tcBorders>
          </w:tcPr>
          <w:p w:rsidR="00F03E69" w:rsidRPr="00630E51" w:rsidRDefault="00067356" w:rsidP="00630E51">
            <w:pPr>
              <w:jc w:val="center"/>
              <w:rPr>
                <w:bCs/>
                <w:sz w:val="26"/>
                <w:szCs w:val="26"/>
                <w:lang w:val="en-US"/>
              </w:rPr>
            </w:pPr>
            <w:r>
              <w:rPr>
                <w:bCs/>
                <w:sz w:val="26"/>
                <w:szCs w:val="26"/>
                <w:lang w:val="en-US"/>
              </w:rPr>
              <w:t>392,</w:t>
            </w:r>
            <w:r w:rsidR="00F03E69" w:rsidRPr="00630E51">
              <w:rPr>
                <w:bCs/>
                <w:sz w:val="26"/>
                <w:szCs w:val="26"/>
                <w:lang w:val="en-US"/>
              </w:rPr>
              <w:t>08</w:t>
            </w:r>
          </w:p>
        </w:tc>
        <w:tc>
          <w:tcPr>
            <w:tcW w:w="940" w:type="dxa"/>
            <w:tcBorders>
              <w:top w:val="single" w:sz="4" w:space="0" w:color="auto"/>
              <w:left w:val="single" w:sz="4" w:space="0" w:color="auto"/>
              <w:bottom w:val="nil"/>
              <w:right w:val="single" w:sz="4" w:space="0" w:color="auto"/>
            </w:tcBorders>
          </w:tcPr>
          <w:p w:rsidR="00F03E69" w:rsidRPr="00630E51" w:rsidRDefault="00067356" w:rsidP="00630E51">
            <w:pPr>
              <w:jc w:val="center"/>
              <w:rPr>
                <w:bCs/>
                <w:sz w:val="26"/>
                <w:szCs w:val="26"/>
                <w:lang w:val="en-US"/>
              </w:rPr>
            </w:pPr>
            <w:r>
              <w:rPr>
                <w:bCs/>
                <w:sz w:val="26"/>
                <w:szCs w:val="26"/>
                <w:lang w:val="en-US"/>
              </w:rPr>
              <w:t>1759,</w:t>
            </w:r>
            <w:r w:rsidR="00F03E69" w:rsidRPr="00630E51">
              <w:rPr>
                <w:bCs/>
                <w:sz w:val="26"/>
                <w:szCs w:val="26"/>
                <w:lang w:val="en-US"/>
              </w:rPr>
              <w:t>37</w:t>
            </w:r>
          </w:p>
        </w:tc>
      </w:tr>
      <w:tr w:rsidR="00F03E69" w:rsidRPr="00630E51" w:rsidTr="00220E6C">
        <w:trPr>
          <w:trHeight w:hRule="exact" w:val="824"/>
          <w:jc w:val="center"/>
        </w:trPr>
        <w:tc>
          <w:tcPr>
            <w:tcW w:w="730" w:type="dxa"/>
            <w:vMerge/>
            <w:tcBorders>
              <w:left w:val="single" w:sz="4" w:space="0" w:color="auto"/>
              <w:bottom w:val="single" w:sz="4" w:space="0" w:color="auto"/>
              <w:right w:val="nil"/>
            </w:tcBorders>
            <w:vAlign w:val="bottom"/>
            <w:hideMark/>
          </w:tcPr>
          <w:p w:rsidR="00F03E69" w:rsidRPr="00630E51" w:rsidRDefault="00F03E69" w:rsidP="00630E51">
            <w:pPr>
              <w:jc w:val="both"/>
              <w:rPr>
                <w:bCs/>
                <w:sz w:val="26"/>
                <w:szCs w:val="26"/>
              </w:rPr>
            </w:pPr>
            <w:bookmarkStart w:id="2" w:name="_Hlk227675423"/>
          </w:p>
        </w:tc>
        <w:tc>
          <w:tcPr>
            <w:tcW w:w="3998" w:type="dxa"/>
            <w:tcBorders>
              <w:top w:val="single" w:sz="4" w:space="0" w:color="auto"/>
              <w:left w:val="single" w:sz="4" w:space="0" w:color="auto"/>
              <w:bottom w:val="single" w:sz="4" w:space="0" w:color="auto"/>
              <w:right w:val="nil"/>
            </w:tcBorders>
            <w:vAlign w:val="bottom"/>
            <w:hideMark/>
          </w:tcPr>
          <w:p w:rsidR="00F03E69" w:rsidRPr="00630E51" w:rsidRDefault="00F03E69" w:rsidP="00067356">
            <w:pPr>
              <w:ind w:left="131" w:right="150"/>
              <w:jc w:val="both"/>
              <w:rPr>
                <w:bCs/>
                <w:sz w:val="26"/>
                <w:szCs w:val="26"/>
              </w:rPr>
            </w:pPr>
            <w:r w:rsidRPr="00630E51">
              <w:rPr>
                <w:bCs/>
                <w:sz w:val="26"/>
                <w:szCs w:val="26"/>
              </w:rPr>
              <w:t>Тариф на послугу з управління  побутовими відходами (з ПДВ)</w:t>
            </w:r>
          </w:p>
          <w:p w:rsidR="00F03E69" w:rsidRPr="00630E51" w:rsidRDefault="00F03E69" w:rsidP="00630E51">
            <w:pPr>
              <w:ind w:left="140" w:right="150"/>
              <w:jc w:val="both"/>
              <w:rPr>
                <w:bCs/>
                <w:sz w:val="26"/>
                <w:szCs w:val="26"/>
              </w:rPr>
            </w:pPr>
          </w:p>
        </w:tc>
        <w:tc>
          <w:tcPr>
            <w:tcW w:w="768" w:type="dxa"/>
            <w:tcBorders>
              <w:top w:val="single" w:sz="4" w:space="0" w:color="auto"/>
              <w:left w:val="single" w:sz="4" w:space="0" w:color="auto"/>
              <w:bottom w:val="single" w:sz="4" w:space="0" w:color="auto"/>
              <w:right w:val="nil"/>
            </w:tcBorders>
            <w:vAlign w:val="center"/>
            <w:hideMark/>
          </w:tcPr>
          <w:p w:rsidR="00F03E69" w:rsidRPr="00630E51" w:rsidRDefault="00F03E69" w:rsidP="00630E51">
            <w:pPr>
              <w:jc w:val="center"/>
              <w:rPr>
                <w:bCs/>
                <w:sz w:val="26"/>
                <w:szCs w:val="26"/>
              </w:rPr>
            </w:pPr>
            <w:r w:rsidRPr="00630E51">
              <w:rPr>
                <w:bCs/>
                <w:sz w:val="26"/>
                <w:szCs w:val="26"/>
              </w:rPr>
              <w:t>032</w:t>
            </w:r>
          </w:p>
        </w:tc>
        <w:tc>
          <w:tcPr>
            <w:tcW w:w="1872" w:type="dxa"/>
            <w:tcBorders>
              <w:top w:val="single" w:sz="4" w:space="0" w:color="auto"/>
              <w:left w:val="single" w:sz="4" w:space="0" w:color="auto"/>
              <w:bottom w:val="single" w:sz="4" w:space="0" w:color="auto"/>
              <w:right w:val="nil"/>
            </w:tcBorders>
          </w:tcPr>
          <w:p w:rsidR="00F03E69" w:rsidRPr="00630E51" w:rsidRDefault="00F03E69" w:rsidP="00630E51">
            <w:pPr>
              <w:jc w:val="center"/>
              <w:rPr>
                <w:bCs/>
                <w:sz w:val="26"/>
                <w:szCs w:val="26"/>
              </w:rPr>
            </w:pPr>
          </w:p>
        </w:tc>
        <w:tc>
          <w:tcPr>
            <w:tcW w:w="1224" w:type="dxa"/>
            <w:tcBorders>
              <w:top w:val="single" w:sz="4" w:space="0" w:color="auto"/>
              <w:left w:val="single" w:sz="4" w:space="0" w:color="auto"/>
              <w:bottom w:val="single" w:sz="4" w:space="0" w:color="auto"/>
              <w:right w:val="nil"/>
            </w:tcBorders>
          </w:tcPr>
          <w:p w:rsidR="00F03E69" w:rsidRPr="00630E51" w:rsidRDefault="00067356" w:rsidP="00630E51">
            <w:pPr>
              <w:jc w:val="center"/>
              <w:rPr>
                <w:bCs/>
                <w:sz w:val="26"/>
                <w:szCs w:val="26"/>
                <w:lang w:val="en-US"/>
              </w:rPr>
            </w:pPr>
            <w:r>
              <w:rPr>
                <w:sz w:val="26"/>
                <w:szCs w:val="26"/>
                <w:lang w:val="en-US"/>
              </w:rPr>
              <w:t>470,</w:t>
            </w:r>
            <w:r w:rsidR="00F03E69" w:rsidRPr="00630E51">
              <w:rPr>
                <w:sz w:val="26"/>
                <w:szCs w:val="26"/>
                <w:lang w:val="en-US"/>
              </w:rPr>
              <w:t>50</w:t>
            </w:r>
          </w:p>
        </w:tc>
        <w:tc>
          <w:tcPr>
            <w:tcW w:w="940" w:type="dxa"/>
            <w:tcBorders>
              <w:top w:val="single" w:sz="4" w:space="0" w:color="auto"/>
              <w:left w:val="single" w:sz="4" w:space="0" w:color="auto"/>
              <w:bottom w:val="single" w:sz="4" w:space="0" w:color="auto"/>
              <w:right w:val="single" w:sz="4" w:space="0" w:color="auto"/>
            </w:tcBorders>
          </w:tcPr>
          <w:p w:rsidR="00F03E69" w:rsidRPr="00630E51" w:rsidRDefault="00067356" w:rsidP="00630E51">
            <w:pPr>
              <w:jc w:val="center"/>
              <w:rPr>
                <w:bCs/>
                <w:sz w:val="26"/>
                <w:szCs w:val="26"/>
                <w:lang w:val="en-US"/>
              </w:rPr>
            </w:pPr>
            <w:r>
              <w:rPr>
                <w:sz w:val="26"/>
                <w:szCs w:val="26"/>
                <w:lang w:val="en-US"/>
              </w:rPr>
              <w:t>2111,</w:t>
            </w:r>
            <w:r w:rsidR="00F03E69" w:rsidRPr="00630E51">
              <w:rPr>
                <w:sz w:val="26"/>
                <w:szCs w:val="26"/>
                <w:lang w:val="en-US"/>
              </w:rPr>
              <w:t>25</w:t>
            </w:r>
          </w:p>
        </w:tc>
      </w:tr>
      <w:bookmarkEnd w:id="2"/>
    </w:tbl>
    <w:p w:rsidR="002926CA" w:rsidRPr="0011051C" w:rsidRDefault="002926CA" w:rsidP="002926CA">
      <w:pPr>
        <w:jc w:val="both"/>
        <w:rPr>
          <w:color w:val="000000"/>
          <w:sz w:val="26"/>
          <w:szCs w:val="26"/>
          <w:lang w:eastAsia="uk-UA"/>
        </w:rPr>
      </w:pPr>
    </w:p>
    <w:p w:rsidR="002926CA" w:rsidRPr="0011051C" w:rsidRDefault="002926CA" w:rsidP="0011051C">
      <w:pPr>
        <w:jc w:val="both"/>
        <w:rPr>
          <w:color w:val="000000"/>
          <w:sz w:val="26"/>
          <w:szCs w:val="26"/>
          <w:lang w:eastAsia="uk-UA"/>
        </w:rPr>
      </w:pPr>
      <w:r w:rsidRPr="0011051C">
        <w:rPr>
          <w:color w:val="000000"/>
          <w:sz w:val="26"/>
          <w:szCs w:val="26"/>
          <w:lang w:eastAsia="uk-UA"/>
        </w:rPr>
        <w:t xml:space="preserve">Керуючий справами виконкому                 </w:t>
      </w:r>
      <w:r w:rsidR="0011051C">
        <w:rPr>
          <w:color w:val="000000"/>
          <w:sz w:val="26"/>
          <w:szCs w:val="26"/>
          <w:lang w:val="uk-UA" w:eastAsia="uk-UA"/>
        </w:rPr>
        <w:t xml:space="preserve">   </w:t>
      </w:r>
      <w:r w:rsidR="00067356">
        <w:rPr>
          <w:color w:val="000000"/>
          <w:sz w:val="26"/>
          <w:szCs w:val="26"/>
          <w:lang w:val="uk-UA" w:eastAsia="uk-UA"/>
        </w:rPr>
        <w:t xml:space="preserve">  </w:t>
      </w:r>
      <w:r w:rsidR="0011051C">
        <w:rPr>
          <w:color w:val="000000"/>
          <w:sz w:val="26"/>
          <w:szCs w:val="26"/>
          <w:lang w:val="uk-UA" w:eastAsia="uk-UA"/>
        </w:rPr>
        <w:t xml:space="preserve">                    </w:t>
      </w:r>
      <w:r w:rsidRPr="0011051C">
        <w:rPr>
          <w:color w:val="000000"/>
          <w:sz w:val="26"/>
          <w:szCs w:val="26"/>
          <w:lang w:eastAsia="uk-UA"/>
        </w:rPr>
        <w:t xml:space="preserve">           Ігор КОБИЛЕЦЬКИЙ</w:t>
      </w:r>
    </w:p>
    <w:sectPr w:rsidR="002926CA" w:rsidRPr="0011051C" w:rsidSect="00646A66">
      <w:pgSz w:w="11906" w:h="16838"/>
      <w:pgMar w:top="568" w:right="566" w:bottom="709"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C07" w:rsidRDefault="00BD7C07" w:rsidP="0064628E">
      <w:pPr>
        <w:suppressAutoHyphens/>
        <w:rPr>
          <w:lang w:eastAsia="ar-SA"/>
        </w:rPr>
      </w:pPr>
      <w:r>
        <w:rPr>
          <w:lang w:eastAsia="ar-SA"/>
        </w:rPr>
        <w:separator/>
      </w:r>
    </w:p>
  </w:endnote>
  <w:endnote w:type="continuationSeparator" w:id="0">
    <w:p w:rsidR="00BD7C07" w:rsidRDefault="00BD7C07"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3" w:usb1="00000000" w:usb2="00000000" w:usb3="00000000" w:csb0="00000005"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sig w:usb0="00000203" w:usb1="00000000" w:usb2="00000000" w:usb3="00000000" w:csb0="00000005" w:csb1="00000000"/>
  </w:font>
  <w:font w:name="Tahoma">
    <w:altName w:val="Arial"/>
    <w:panose1 w:val="020B0604030504040204"/>
    <w:charset w:val="CC"/>
    <w:family w:val="swiss"/>
    <w:pitch w:val="variable"/>
    <w:sig w:usb0="E1002EFF" w:usb1="C000605B" w:usb2="00000029" w:usb3="00000000" w:csb0="000101FF" w:csb1="00000000"/>
  </w:font>
  <w:font w:name="Antiqua">
    <w:altName w:val="Segoe UI"/>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C07" w:rsidRDefault="00BD7C07" w:rsidP="0064628E">
      <w:pPr>
        <w:suppressAutoHyphens/>
        <w:rPr>
          <w:lang w:eastAsia="ar-SA"/>
        </w:rPr>
      </w:pPr>
      <w:r>
        <w:rPr>
          <w:lang w:eastAsia="ar-SA"/>
        </w:rPr>
        <w:separator/>
      </w:r>
    </w:p>
  </w:footnote>
  <w:footnote w:type="continuationSeparator" w:id="0">
    <w:p w:rsidR="00BD7C07" w:rsidRDefault="00BD7C07"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1F71E80"/>
    <w:multiLevelType w:val="hybridMultilevel"/>
    <w:tmpl w:val="4AD06292"/>
    <w:lvl w:ilvl="0" w:tplc="E1F6446C">
      <w:start w:val="1"/>
      <w:numFmt w:val="decimal"/>
      <w:lvlText w:val="%1."/>
      <w:lvlJc w:val="left"/>
      <w:pPr>
        <w:ind w:left="2025" w:hanging="795"/>
      </w:pPr>
      <w:rPr>
        <w:rFonts w:hint="default"/>
      </w:rPr>
    </w:lvl>
    <w:lvl w:ilvl="1" w:tplc="04220019" w:tentative="1">
      <w:start w:val="1"/>
      <w:numFmt w:val="lowerLetter"/>
      <w:lvlText w:val="%2."/>
      <w:lvlJc w:val="left"/>
      <w:pPr>
        <w:ind w:left="2310" w:hanging="360"/>
      </w:pPr>
    </w:lvl>
    <w:lvl w:ilvl="2" w:tplc="0422001B" w:tentative="1">
      <w:start w:val="1"/>
      <w:numFmt w:val="lowerRoman"/>
      <w:lvlText w:val="%3."/>
      <w:lvlJc w:val="right"/>
      <w:pPr>
        <w:ind w:left="3030" w:hanging="180"/>
      </w:pPr>
    </w:lvl>
    <w:lvl w:ilvl="3" w:tplc="0422000F" w:tentative="1">
      <w:start w:val="1"/>
      <w:numFmt w:val="decimal"/>
      <w:lvlText w:val="%4."/>
      <w:lvlJc w:val="left"/>
      <w:pPr>
        <w:ind w:left="3750" w:hanging="360"/>
      </w:pPr>
    </w:lvl>
    <w:lvl w:ilvl="4" w:tplc="04220019" w:tentative="1">
      <w:start w:val="1"/>
      <w:numFmt w:val="lowerLetter"/>
      <w:lvlText w:val="%5."/>
      <w:lvlJc w:val="left"/>
      <w:pPr>
        <w:ind w:left="4470" w:hanging="360"/>
      </w:pPr>
    </w:lvl>
    <w:lvl w:ilvl="5" w:tplc="0422001B" w:tentative="1">
      <w:start w:val="1"/>
      <w:numFmt w:val="lowerRoman"/>
      <w:lvlText w:val="%6."/>
      <w:lvlJc w:val="right"/>
      <w:pPr>
        <w:ind w:left="5190" w:hanging="180"/>
      </w:pPr>
    </w:lvl>
    <w:lvl w:ilvl="6" w:tplc="0422000F" w:tentative="1">
      <w:start w:val="1"/>
      <w:numFmt w:val="decimal"/>
      <w:lvlText w:val="%7."/>
      <w:lvlJc w:val="left"/>
      <w:pPr>
        <w:ind w:left="5910" w:hanging="360"/>
      </w:pPr>
    </w:lvl>
    <w:lvl w:ilvl="7" w:tplc="04220019" w:tentative="1">
      <w:start w:val="1"/>
      <w:numFmt w:val="lowerLetter"/>
      <w:lvlText w:val="%8."/>
      <w:lvlJc w:val="left"/>
      <w:pPr>
        <w:ind w:left="6630" w:hanging="360"/>
      </w:pPr>
    </w:lvl>
    <w:lvl w:ilvl="8" w:tplc="0422001B" w:tentative="1">
      <w:start w:val="1"/>
      <w:numFmt w:val="lowerRoman"/>
      <w:lvlText w:val="%9."/>
      <w:lvlJc w:val="right"/>
      <w:pPr>
        <w:ind w:left="7350" w:hanging="180"/>
      </w:pPr>
    </w:lvl>
  </w:abstractNum>
  <w:abstractNum w:abstractNumId="4"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5"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6" w15:restartNumberingAfterBreak="0">
    <w:nsid w:val="29DA4C7C"/>
    <w:multiLevelType w:val="multilevel"/>
    <w:tmpl w:val="38EE7418"/>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7"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8"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9"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10"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1"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2"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10"/>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1"/>
  </w:num>
  <w:num w:numId="8">
    <w:abstractNumId w:val="5"/>
  </w:num>
  <w:num w:numId="9">
    <w:abstractNumId w:val="2"/>
  </w:num>
  <w:num w:numId="10">
    <w:abstractNumId w:val="8"/>
  </w:num>
  <w:num w:numId="11">
    <w:abstractNumId w:val="12"/>
  </w:num>
  <w:num w:numId="12">
    <w:abstractNumId w:val="3"/>
  </w:num>
  <w:num w:numId="1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0E"/>
    <w:rsid w:val="00063FEF"/>
    <w:rsid w:val="00066140"/>
    <w:rsid w:val="00066BEB"/>
    <w:rsid w:val="0006730B"/>
    <w:rsid w:val="00067356"/>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1C"/>
    <w:rsid w:val="001105C1"/>
    <w:rsid w:val="001106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27E2F"/>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45"/>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4F12"/>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670"/>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26CA"/>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1162"/>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0C51"/>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37CB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A40"/>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00F8"/>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1B"/>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18D"/>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571"/>
    <w:rsid w:val="00596C04"/>
    <w:rsid w:val="0059778F"/>
    <w:rsid w:val="00597CEF"/>
    <w:rsid w:val="005A07B8"/>
    <w:rsid w:val="005A0F43"/>
    <w:rsid w:val="005A25D4"/>
    <w:rsid w:val="005A37E4"/>
    <w:rsid w:val="005A39A7"/>
    <w:rsid w:val="005A3A66"/>
    <w:rsid w:val="005A4457"/>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20AF"/>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0E51"/>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A66"/>
    <w:rsid w:val="00646CF9"/>
    <w:rsid w:val="006502C2"/>
    <w:rsid w:val="00650305"/>
    <w:rsid w:val="006506CA"/>
    <w:rsid w:val="00651536"/>
    <w:rsid w:val="0065184D"/>
    <w:rsid w:val="0065265D"/>
    <w:rsid w:val="00652E69"/>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FF7"/>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64D"/>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5359"/>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6279"/>
    <w:rsid w:val="007E7B1E"/>
    <w:rsid w:val="007E7B50"/>
    <w:rsid w:val="007F04AF"/>
    <w:rsid w:val="007F0D48"/>
    <w:rsid w:val="007F133A"/>
    <w:rsid w:val="007F1394"/>
    <w:rsid w:val="007F17D8"/>
    <w:rsid w:val="007F1FA2"/>
    <w:rsid w:val="007F2160"/>
    <w:rsid w:val="007F2BB5"/>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10A"/>
    <w:rsid w:val="00825AD4"/>
    <w:rsid w:val="00825D05"/>
    <w:rsid w:val="00825F7A"/>
    <w:rsid w:val="00825FDD"/>
    <w:rsid w:val="008278C8"/>
    <w:rsid w:val="008322AD"/>
    <w:rsid w:val="00833555"/>
    <w:rsid w:val="008353B8"/>
    <w:rsid w:val="00835D8E"/>
    <w:rsid w:val="008369E9"/>
    <w:rsid w:val="0084003E"/>
    <w:rsid w:val="008407A5"/>
    <w:rsid w:val="00840F86"/>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ABB"/>
    <w:rsid w:val="00873F17"/>
    <w:rsid w:val="0087695D"/>
    <w:rsid w:val="00876DE2"/>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CC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01D"/>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7A8"/>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051"/>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61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95D"/>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5B52"/>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C3"/>
    <w:rsid w:val="00BC3FEA"/>
    <w:rsid w:val="00BC582F"/>
    <w:rsid w:val="00BC6252"/>
    <w:rsid w:val="00BC689A"/>
    <w:rsid w:val="00BC6908"/>
    <w:rsid w:val="00BC7B4D"/>
    <w:rsid w:val="00BD056B"/>
    <w:rsid w:val="00BD0AB9"/>
    <w:rsid w:val="00BD0CEE"/>
    <w:rsid w:val="00BD12A9"/>
    <w:rsid w:val="00BD3329"/>
    <w:rsid w:val="00BD43B9"/>
    <w:rsid w:val="00BD444F"/>
    <w:rsid w:val="00BD4963"/>
    <w:rsid w:val="00BD4C89"/>
    <w:rsid w:val="00BD503D"/>
    <w:rsid w:val="00BD7AE6"/>
    <w:rsid w:val="00BD7C07"/>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497"/>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89F"/>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387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45D8"/>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0F9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3F50"/>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3E69"/>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5A3"/>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3A05"/>
    <w:rsid w:val="00FF3C99"/>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D6494B0"/>
  <w15:docId w15:val="{995C3059-0D92-4F60-A4A8-83006C49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rsid w:val="00BC7B4D"/>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sid w:val="00BC7B4D"/>
    <w:rPr>
      <w:rFonts w:cs="Times New Roman"/>
      <w:sz w:val="26"/>
      <w:szCs w:val="26"/>
      <w:lang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rsid w:val="00BC7B4D"/>
  </w:style>
  <w:style w:type="character" w:customStyle="1" w:styleId="WW8Num2z0">
    <w:name w:val="WW8Num2z0"/>
    <w:rsid w:val="00BC7B4D"/>
    <w:rPr>
      <w:b/>
    </w:rPr>
  </w:style>
  <w:style w:type="character" w:customStyle="1" w:styleId="WW8Num4z1">
    <w:name w:val="WW8Num4z1"/>
    <w:rsid w:val="00BC7B4D"/>
    <w:rPr>
      <w:rFonts w:ascii="Times New Roman" w:hAnsi="Times New Roman"/>
    </w:rPr>
  </w:style>
  <w:style w:type="character" w:customStyle="1" w:styleId="WW8Num6z0">
    <w:name w:val="WW8Num6z0"/>
    <w:rsid w:val="00BC7B4D"/>
    <w:rPr>
      <w:b/>
    </w:rPr>
  </w:style>
  <w:style w:type="character" w:customStyle="1" w:styleId="11">
    <w:name w:val="Основной шрифт абзаца1"/>
    <w:rsid w:val="00BC7B4D"/>
  </w:style>
  <w:style w:type="character" w:customStyle="1" w:styleId="a3">
    <w:name w:val="Знак Знак"/>
    <w:rsid w:val="00BC7B4D"/>
    <w:rPr>
      <w:rFonts w:ascii="Times New Roman" w:hAnsi="Times New Roman"/>
      <w:sz w:val="26"/>
      <w:lang w:val="uk-UA"/>
    </w:rPr>
  </w:style>
  <w:style w:type="character" w:styleId="a4">
    <w:name w:val="Hyperlink"/>
    <w:basedOn w:val="a0"/>
    <w:uiPriority w:val="99"/>
    <w:rsid w:val="00BC7B4D"/>
    <w:rPr>
      <w:rFonts w:cs="Times New Roman"/>
      <w:color w:val="0000FF"/>
      <w:u w:val="single"/>
    </w:rPr>
  </w:style>
  <w:style w:type="character" w:customStyle="1" w:styleId="a5">
    <w:name w:val="Символ сноски"/>
    <w:rsid w:val="00BC7B4D"/>
  </w:style>
  <w:style w:type="character" w:customStyle="1" w:styleId="a6">
    <w:name w:val="Символы концевой сноски"/>
    <w:rsid w:val="00BC7B4D"/>
  </w:style>
  <w:style w:type="character" w:customStyle="1" w:styleId="a7">
    <w:name w:val="Символ нумерации"/>
    <w:rsid w:val="00BC7B4D"/>
  </w:style>
  <w:style w:type="paragraph" w:customStyle="1" w:styleId="12">
    <w:name w:val="Заголовок1"/>
    <w:basedOn w:val="a"/>
    <w:next w:val="a8"/>
    <w:rsid w:val="00BC7B4D"/>
    <w:pPr>
      <w:keepNext/>
      <w:suppressAutoHyphens/>
      <w:spacing w:before="240" w:after="120"/>
    </w:pPr>
    <w:rPr>
      <w:rFonts w:ascii="Arial" w:hAnsi="Arial" w:cs="Mangal"/>
      <w:sz w:val="28"/>
      <w:szCs w:val="28"/>
      <w:lang w:eastAsia="ar-SA"/>
    </w:rPr>
  </w:style>
  <w:style w:type="paragraph" w:styleId="a8">
    <w:name w:val="Body Text"/>
    <w:basedOn w:val="a"/>
    <w:link w:val="a9"/>
    <w:uiPriority w:val="99"/>
    <w:rsid w:val="00BC7B4D"/>
    <w:pPr>
      <w:suppressAutoHyphens/>
      <w:spacing w:after="120"/>
    </w:pPr>
    <w:rPr>
      <w:lang w:eastAsia="ar-SA"/>
    </w:rPr>
  </w:style>
  <w:style w:type="character" w:customStyle="1" w:styleId="a9">
    <w:name w:val="Основний текст Знак"/>
    <w:basedOn w:val="a0"/>
    <w:link w:val="a8"/>
    <w:uiPriority w:val="99"/>
    <w:locked/>
    <w:rsid w:val="00BC7B4D"/>
    <w:rPr>
      <w:rFonts w:cs="Times New Roman"/>
      <w:lang w:val="ru-RU" w:eastAsia="ar-SA" w:bidi="ar-SA"/>
    </w:rPr>
  </w:style>
  <w:style w:type="paragraph" w:customStyle="1" w:styleId="aa">
    <w:name w:val="Название"/>
    <w:basedOn w:val="a"/>
    <w:rsid w:val="00BC7B4D"/>
    <w:pPr>
      <w:suppressLineNumbers/>
      <w:suppressAutoHyphens/>
      <w:spacing w:before="120" w:after="120"/>
    </w:pPr>
    <w:rPr>
      <w:rFonts w:cs="Mangal"/>
      <w:i/>
      <w:iCs/>
      <w:sz w:val="24"/>
      <w:szCs w:val="24"/>
      <w:lang w:eastAsia="ar-SA"/>
    </w:rPr>
  </w:style>
  <w:style w:type="paragraph" w:customStyle="1" w:styleId="13">
    <w:name w:val="Указатель1"/>
    <w:basedOn w:val="a"/>
    <w:rsid w:val="00BC7B4D"/>
    <w:pPr>
      <w:suppressLineNumbers/>
      <w:suppressAutoHyphens/>
    </w:pPr>
    <w:rPr>
      <w:rFonts w:cs="Mangal"/>
      <w:lang w:eastAsia="ar-SA"/>
    </w:rPr>
  </w:style>
  <w:style w:type="paragraph" w:customStyle="1" w:styleId="ab">
    <w:name w:val="Кому"/>
    <w:basedOn w:val="a"/>
    <w:rsid w:val="00BC7B4D"/>
    <w:pPr>
      <w:widowControl w:val="0"/>
      <w:suppressAutoHyphens/>
      <w:ind w:left="5954"/>
    </w:pPr>
    <w:rPr>
      <w:b/>
      <w:kern w:val="1"/>
      <w:sz w:val="28"/>
      <w:szCs w:val="24"/>
      <w:lang w:val="uk-UA" w:eastAsia="ar-SA"/>
    </w:rPr>
  </w:style>
  <w:style w:type="paragraph" w:styleId="ac">
    <w:name w:val="List"/>
    <w:basedOn w:val="a8"/>
    <w:uiPriority w:val="99"/>
    <w:rsid w:val="00BC7B4D"/>
    <w:rPr>
      <w:rFonts w:cs="Mangal"/>
    </w:rPr>
  </w:style>
  <w:style w:type="paragraph" w:customStyle="1" w:styleId="ad">
    <w:name w:val="заголов"/>
    <w:basedOn w:val="a"/>
    <w:rsid w:val="00BC7B4D"/>
    <w:pPr>
      <w:widowControl w:val="0"/>
      <w:suppressAutoHyphens/>
      <w:jc w:val="center"/>
    </w:pPr>
    <w:rPr>
      <w:b/>
      <w:kern w:val="1"/>
      <w:sz w:val="24"/>
      <w:szCs w:val="24"/>
      <w:lang w:val="uk-UA" w:eastAsia="ar-SA"/>
    </w:rPr>
  </w:style>
  <w:style w:type="paragraph" w:customStyle="1" w:styleId="31">
    <w:name w:val="Основной текст 31"/>
    <w:basedOn w:val="a"/>
    <w:rsid w:val="00BC7B4D"/>
    <w:pPr>
      <w:tabs>
        <w:tab w:val="left" w:pos="1134"/>
      </w:tabs>
      <w:suppressAutoHyphens/>
      <w:autoSpaceDE w:val="0"/>
      <w:jc w:val="both"/>
    </w:pPr>
    <w:rPr>
      <w:sz w:val="26"/>
      <w:szCs w:val="26"/>
      <w:lang w:val="uk-UA" w:eastAsia="ar-SA"/>
    </w:rPr>
  </w:style>
  <w:style w:type="paragraph" w:customStyle="1" w:styleId="FR1">
    <w:name w:val="FR1"/>
    <w:uiPriority w:val="99"/>
    <w:qFormat/>
    <w:rsid w:val="00BC7B4D"/>
    <w:pPr>
      <w:widowControl w:val="0"/>
      <w:suppressAutoHyphens/>
      <w:autoSpaceDE w:val="0"/>
      <w:jc w:val="center"/>
    </w:pPr>
    <w:rPr>
      <w:rFonts w:ascii="Arial" w:hAnsi="Arial" w:cs="Arial"/>
      <w:sz w:val="24"/>
      <w:szCs w:val="24"/>
      <w:lang w:eastAsia="ar-SA"/>
    </w:rPr>
  </w:style>
  <w:style w:type="paragraph" w:styleId="ae">
    <w:name w:val="header"/>
    <w:basedOn w:val="a"/>
    <w:link w:val="af"/>
    <w:rsid w:val="00BC7B4D"/>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rsid w:val="00BC7B4D"/>
    <w:pPr>
      <w:suppressLineNumbers/>
      <w:suppressAutoHyphens/>
    </w:pPr>
    <w:rPr>
      <w:lang w:eastAsia="ar-SA"/>
    </w:rPr>
  </w:style>
  <w:style w:type="paragraph" w:customStyle="1" w:styleId="af1">
    <w:name w:val="Заголовок таблицы"/>
    <w:basedOn w:val="af0"/>
    <w:rsid w:val="00BC7B4D"/>
    <w:pPr>
      <w:jc w:val="center"/>
    </w:pPr>
    <w:rPr>
      <w:b/>
      <w:bCs/>
    </w:rPr>
  </w:style>
  <w:style w:type="paragraph" w:customStyle="1" w:styleId="310">
    <w:name w:val="Основной текст с отступом 31"/>
    <w:basedOn w:val="a"/>
    <w:rsid w:val="00BC7B4D"/>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rsid w:val="00BC7B4D"/>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99"/>
    <w:qFormat/>
    <w:rsid w:val="001F014E"/>
    <w:rPr>
      <w:rFonts w:ascii="Calibri" w:hAnsi="Calibri"/>
      <w:sz w:val="22"/>
      <w:szCs w:val="22"/>
      <w:lang w:val="ru-RU" w:eastAsia="en-US"/>
    </w:rPr>
  </w:style>
  <w:style w:type="character" w:customStyle="1" w:styleId="af8">
    <w:name w:val="Без інтервалів Знак"/>
    <w:link w:val="af7"/>
    <w:uiPriority w:val="99"/>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sid w:val="00BC7B4D"/>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sid w:val="00BC7B4D"/>
    <w:rPr>
      <w:rFonts w:cs="Times New Roman"/>
      <w:lang w:val="ru-RU" w:eastAsia="ar-SA" w:bidi="ar-SA"/>
    </w:rPr>
  </w:style>
  <w:style w:type="character" w:customStyle="1" w:styleId="216">
    <w:name w:val="Основний текст з відступом 2 Знак16"/>
    <w:basedOn w:val="a0"/>
    <w:uiPriority w:val="99"/>
    <w:semiHidden/>
    <w:rsid w:val="00BC7B4D"/>
    <w:rPr>
      <w:rFonts w:cs="Times New Roman"/>
      <w:lang w:val="ru-RU" w:eastAsia="ar-SA" w:bidi="ar-SA"/>
    </w:rPr>
  </w:style>
  <w:style w:type="character" w:customStyle="1" w:styleId="217">
    <w:name w:val="Основний текст з відступом 2 Знак17"/>
    <w:basedOn w:val="a0"/>
    <w:uiPriority w:val="99"/>
    <w:semiHidden/>
    <w:rsid w:val="00BC7B4D"/>
    <w:rPr>
      <w:rFonts w:cs="Times New Roman"/>
      <w:lang w:val="ru-RU" w:eastAsia="ar-SA" w:bidi="ar-SA"/>
    </w:rPr>
  </w:style>
  <w:style w:type="character" w:customStyle="1" w:styleId="210">
    <w:name w:val="Основний текст з відступом 2 Знак1"/>
    <w:basedOn w:val="a0"/>
    <w:uiPriority w:val="99"/>
    <w:semiHidden/>
    <w:rsid w:val="00BC7B4D"/>
    <w:rPr>
      <w:rFonts w:cs="Times New Roman"/>
      <w:lang w:val="ru-RU" w:eastAsia="ar-SA" w:bidi="ar-SA"/>
    </w:rPr>
  </w:style>
  <w:style w:type="character" w:customStyle="1" w:styleId="215">
    <w:name w:val="Основний текст з відступом 2 Знак15"/>
    <w:basedOn w:val="a0"/>
    <w:uiPriority w:val="99"/>
    <w:semiHidden/>
    <w:rsid w:val="00BC7B4D"/>
    <w:rPr>
      <w:rFonts w:cs="Times New Roman"/>
      <w:lang w:val="ru-RU" w:eastAsia="ar-SA" w:bidi="ar-SA"/>
    </w:rPr>
  </w:style>
  <w:style w:type="character" w:customStyle="1" w:styleId="214">
    <w:name w:val="Основний текст з відступом 2 Знак14"/>
    <w:basedOn w:val="a0"/>
    <w:uiPriority w:val="99"/>
    <w:semiHidden/>
    <w:rsid w:val="00BC7B4D"/>
    <w:rPr>
      <w:rFonts w:cs="Times New Roman"/>
      <w:lang w:val="ru-RU" w:eastAsia="ar-SA" w:bidi="ar-SA"/>
    </w:rPr>
  </w:style>
  <w:style w:type="character" w:customStyle="1" w:styleId="213">
    <w:name w:val="Основний текст з відступом 2 Знак13"/>
    <w:basedOn w:val="a0"/>
    <w:uiPriority w:val="99"/>
    <w:semiHidden/>
    <w:rsid w:val="00BC7B4D"/>
    <w:rPr>
      <w:rFonts w:cs="Times New Roman"/>
      <w:lang w:val="ru-RU" w:eastAsia="ar-SA" w:bidi="ar-SA"/>
    </w:rPr>
  </w:style>
  <w:style w:type="character" w:customStyle="1" w:styleId="212">
    <w:name w:val="Основний текст з відступом 2 Знак12"/>
    <w:basedOn w:val="a0"/>
    <w:uiPriority w:val="99"/>
    <w:semiHidden/>
    <w:rsid w:val="00BC7B4D"/>
    <w:rPr>
      <w:rFonts w:cs="Times New Roman"/>
      <w:lang w:val="ru-RU" w:eastAsia="ar-SA" w:bidi="ar-SA"/>
    </w:rPr>
  </w:style>
  <w:style w:type="character" w:customStyle="1" w:styleId="211">
    <w:name w:val="Основний текст з відступом 2 Знак11"/>
    <w:basedOn w:val="a0"/>
    <w:uiPriority w:val="99"/>
    <w:semiHidden/>
    <w:rsid w:val="00BC7B4D"/>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sid w:val="00BC7B4D"/>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sid w:val="00BC7B4D"/>
    <w:rPr>
      <w:rFonts w:ascii="Courier New" w:hAnsi="Courier New" w:cs="Courier New"/>
      <w:lang w:val="ru-RU" w:eastAsia="ar-SA" w:bidi="ar-SA"/>
    </w:rPr>
  </w:style>
  <w:style w:type="character" w:customStyle="1" w:styleId="HTML16">
    <w:name w:val="Стандартний HTML Знак16"/>
    <w:basedOn w:val="a0"/>
    <w:uiPriority w:val="99"/>
    <w:semiHidden/>
    <w:rsid w:val="00BC7B4D"/>
    <w:rPr>
      <w:rFonts w:ascii="Courier New" w:hAnsi="Courier New" w:cs="Courier New"/>
      <w:lang w:val="ru-RU" w:eastAsia="ar-SA" w:bidi="ar-SA"/>
    </w:rPr>
  </w:style>
  <w:style w:type="character" w:customStyle="1" w:styleId="HTML17">
    <w:name w:val="Стандартний HTML Знак17"/>
    <w:basedOn w:val="a0"/>
    <w:uiPriority w:val="99"/>
    <w:semiHidden/>
    <w:rsid w:val="00BC7B4D"/>
    <w:rPr>
      <w:rFonts w:ascii="Courier New" w:hAnsi="Courier New" w:cs="Courier New"/>
      <w:lang w:val="ru-RU" w:eastAsia="ar-SA" w:bidi="ar-SA"/>
    </w:rPr>
  </w:style>
  <w:style w:type="character" w:customStyle="1" w:styleId="HTML10">
    <w:name w:val="Стандартний HTML Знак1"/>
    <w:basedOn w:val="a0"/>
    <w:uiPriority w:val="99"/>
    <w:semiHidden/>
    <w:rsid w:val="00BC7B4D"/>
    <w:rPr>
      <w:rFonts w:ascii="Courier New" w:hAnsi="Courier New" w:cs="Courier New"/>
      <w:lang w:val="ru-RU" w:eastAsia="ar-SA" w:bidi="ar-SA"/>
    </w:rPr>
  </w:style>
  <w:style w:type="character" w:customStyle="1" w:styleId="HTML15">
    <w:name w:val="Стандартний HTML Знак15"/>
    <w:basedOn w:val="a0"/>
    <w:uiPriority w:val="99"/>
    <w:semiHidden/>
    <w:rsid w:val="00BC7B4D"/>
    <w:rPr>
      <w:rFonts w:ascii="Courier New" w:hAnsi="Courier New" w:cs="Courier New"/>
      <w:lang w:val="ru-RU" w:eastAsia="ar-SA" w:bidi="ar-SA"/>
    </w:rPr>
  </w:style>
  <w:style w:type="character" w:customStyle="1" w:styleId="HTML14">
    <w:name w:val="Стандартний HTML Знак14"/>
    <w:basedOn w:val="a0"/>
    <w:uiPriority w:val="99"/>
    <w:semiHidden/>
    <w:rsid w:val="00BC7B4D"/>
    <w:rPr>
      <w:rFonts w:ascii="Courier New" w:hAnsi="Courier New" w:cs="Courier New"/>
      <w:lang w:val="ru-RU" w:eastAsia="ar-SA" w:bidi="ar-SA"/>
    </w:rPr>
  </w:style>
  <w:style w:type="character" w:customStyle="1" w:styleId="HTML13">
    <w:name w:val="Стандартний HTML Знак13"/>
    <w:basedOn w:val="a0"/>
    <w:uiPriority w:val="99"/>
    <w:semiHidden/>
    <w:rsid w:val="00BC7B4D"/>
    <w:rPr>
      <w:rFonts w:ascii="Courier New" w:hAnsi="Courier New" w:cs="Courier New"/>
      <w:lang w:val="ru-RU" w:eastAsia="ar-SA" w:bidi="ar-SA"/>
    </w:rPr>
  </w:style>
  <w:style w:type="character" w:customStyle="1" w:styleId="HTML12">
    <w:name w:val="Стандартний HTML Знак12"/>
    <w:basedOn w:val="a0"/>
    <w:uiPriority w:val="99"/>
    <w:semiHidden/>
    <w:rsid w:val="00BC7B4D"/>
    <w:rPr>
      <w:rFonts w:ascii="Courier New" w:hAnsi="Courier New" w:cs="Courier New"/>
      <w:lang w:val="ru-RU" w:eastAsia="ar-SA" w:bidi="ar-SA"/>
    </w:rPr>
  </w:style>
  <w:style w:type="character" w:customStyle="1" w:styleId="HTML11">
    <w:name w:val="Стандартний HTML Знак11"/>
    <w:basedOn w:val="a0"/>
    <w:uiPriority w:val="99"/>
    <w:semiHidden/>
    <w:rsid w:val="00BC7B4D"/>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ru-RU" w:eastAsia="ru-RU"/>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paragraph" w:customStyle="1" w:styleId="afff8">
    <w:name w:val="[Немає стилю абзацу]"/>
    <w:rsid w:val="00876DE2"/>
    <w:pPr>
      <w:widowControl w:val="0"/>
      <w:autoSpaceDE w:val="0"/>
      <w:autoSpaceDN w:val="0"/>
      <w:adjustRightInd w:val="0"/>
      <w:spacing w:line="288" w:lineRule="auto"/>
      <w:textAlignment w:val="center"/>
    </w:pPr>
    <w:rPr>
      <w:rFonts w:eastAsiaTheme="minorEastAsia"/>
      <w:color w:val="000000"/>
      <w:sz w:val="24"/>
      <w:szCs w:val="24"/>
      <w:lang w:val="en-US"/>
    </w:rPr>
  </w:style>
  <w:style w:type="paragraph" w:customStyle="1" w:styleId="Ch60">
    <w:name w:val="Основной текст (Ch_6 Міністерства)"/>
    <w:basedOn w:val="a"/>
    <w:uiPriority w:val="99"/>
    <w:rsid w:val="00876DE2"/>
    <w:pPr>
      <w:widowControl w:val="0"/>
      <w:tabs>
        <w:tab w:val="right" w:pos="7710"/>
        <w:tab w:val="right" w:pos="11514"/>
      </w:tabs>
      <w:autoSpaceDE w:val="0"/>
      <w:autoSpaceDN w:val="0"/>
      <w:adjustRightInd w:val="0"/>
      <w:spacing w:line="257" w:lineRule="auto"/>
      <w:ind w:firstLine="283"/>
      <w:jc w:val="both"/>
      <w:textAlignment w:val="center"/>
    </w:pPr>
    <w:rPr>
      <w:rFonts w:ascii="Pragmatica-Book" w:eastAsiaTheme="minorEastAsia" w:hAnsi="Pragmatica-Book" w:cs="Pragmatica-Book"/>
      <w:color w:val="000000"/>
      <w:w w:val="90"/>
      <w:sz w:val="18"/>
      <w:szCs w:val="18"/>
      <w:lang w:val="uk-UA" w:eastAsia="uk-UA"/>
    </w:rPr>
  </w:style>
  <w:style w:type="paragraph" w:customStyle="1" w:styleId="Ch61">
    <w:name w:val="Заголовок Додатка (Ch_6 Міністерства)"/>
    <w:basedOn w:val="a"/>
    <w:uiPriority w:val="99"/>
    <w:rsid w:val="00876DE2"/>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Bold" w:eastAsiaTheme="minorEastAsia" w:hAnsi="Pragmatica-Bold" w:cs="Pragmatica-Bold"/>
      <w:b/>
      <w:bCs/>
      <w:color w:val="000000"/>
      <w:w w:val="90"/>
      <w:sz w:val="19"/>
      <w:szCs w:val="19"/>
      <w:lang w:val="uk-UA" w:eastAsia="uk-UA"/>
    </w:rPr>
  </w:style>
  <w:style w:type="paragraph" w:customStyle="1" w:styleId="StrokeCh6">
    <w:name w:val="Stroke (Ch_6 Міністерства)"/>
    <w:basedOn w:val="afff8"/>
    <w:uiPriority w:val="99"/>
    <w:rsid w:val="00876DE2"/>
    <w:pPr>
      <w:tabs>
        <w:tab w:val="right" w:pos="7710"/>
      </w:tabs>
      <w:spacing w:before="17" w:line="257" w:lineRule="auto"/>
      <w:jc w:val="center"/>
    </w:pPr>
    <w:rPr>
      <w:rFonts w:ascii="Pragmatica-Book" w:hAnsi="Pragmatica-Book" w:cs="Pragmatica-Book"/>
      <w:w w:val="90"/>
      <w:sz w:val="14"/>
      <w:szCs w:val="14"/>
      <w:lang w:val="uk-UA"/>
    </w:rPr>
  </w:style>
  <w:style w:type="paragraph" w:customStyle="1" w:styleId="TableTABL">
    <w:name w:val="Table (TABL)"/>
    <w:basedOn w:val="a"/>
    <w:uiPriority w:val="99"/>
    <w:rsid w:val="00876DE2"/>
    <w:pPr>
      <w:widowControl w:val="0"/>
      <w:tabs>
        <w:tab w:val="right" w:pos="7767"/>
      </w:tabs>
      <w:suppressAutoHyphens/>
      <w:autoSpaceDE w:val="0"/>
      <w:autoSpaceDN w:val="0"/>
      <w:adjustRightInd w:val="0"/>
      <w:spacing w:line="252" w:lineRule="auto"/>
      <w:textAlignment w:val="center"/>
    </w:pPr>
    <w:rPr>
      <w:rFonts w:ascii="HeliosCond" w:eastAsiaTheme="minorEastAsia" w:hAnsi="HeliosCond" w:cs="HeliosCond"/>
      <w:color w:val="000000"/>
      <w:spacing w:val="-2"/>
      <w:sz w:val="17"/>
      <w:szCs w:val="17"/>
      <w:lang w:val="uk-UA" w:eastAsia="uk-UA"/>
    </w:rPr>
  </w:style>
  <w:style w:type="paragraph" w:customStyle="1" w:styleId="TableshapkaTABL">
    <w:name w:val="Table_shapka (TABL)"/>
    <w:basedOn w:val="a"/>
    <w:uiPriority w:val="99"/>
    <w:rsid w:val="00876DE2"/>
    <w:pPr>
      <w:widowControl w:val="0"/>
      <w:tabs>
        <w:tab w:val="right" w:pos="6350"/>
      </w:tabs>
      <w:suppressAutoHyphens/>
      <w:autoSpaceDE w:val="0"/>
      <w:autoSpaceDN w:val="0"/>
      <w:adjustRightInd w:val="0"/>
      <w:spacing w:line="257" w:lineRule="auto"/>
      <w:jc w:val="center"/>
      <w:textAlignment w:val="center"/>
    </w:pPr>
    <w:rPr>
      <w:rFonts w:ascii="Pragmatica-Book" w:eastAsiaTheme="minorEastAsia" w:hAnsi="Pragmatica-Book" w:cs="Pragmatica-Book"/>
      <w:color w:val="000000"/>
      <w:w w:val="90"/>
      <w:sz w:val="15"/>
      <w:szCs w:val="15"/>
      <w:lang w:val="uk-UA" w:eastAsia="uk-UA"/>
    </w:rPr>
  </w:style>
  <w:style w:type="paragraph" w:customStyle="1" w:styleId="1f3">
    <w:name w:val="Цитата1"/>
    <w:basedOn w:val="a"/>
    <w:rsid w:val="001B7345"/>
    <w:pPr>
      <w:ind w:left="-720" w:right="46"/>
      <w:jc w:val="center"/>
    </w:pPr>
    <w:rPr>
      <w:rFonts w:ascii="Bookman Old Style" w:hAnsi="Bookman Old Style" w:cs="Arial"/>
      <w:b/>
      <w:sz w:val="26"/>
      <w:szCs w:val="24"/>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44422-33B5-42E3-A05F-8AD1E87AE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2</Pages>
  <Words>1508</Words>
  <Characters>861</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47</cp:revision>
  <cp:lastPrinted>2026-10-26T12:18:00Z</cp:lastPrinted>
  <dcterms:created xsi:type="dcterms:W3CDTF">2026-10-02T07:08:00Z</dcterms:created>
  <dcterms:modified xsi:type="dcterms:W3CDTF">2026-10-28T08:30:00Z</dcterms:modified>
</cp:coreProperties>
</file>