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5D8" w:rsidRDefault="00D945D8" w:rsidP="00D945D8">
      <w:pPr>
        <w:ind w:firstLine="5954"/>
        <w:jc w:val="both"/>
        <w:rPr>
          <w:bCs/>
          <w:sz w:val="26"/>
          <w:szCs w:val="26"/>
          <w:lang w:val="uk-UA"/>
        </w:rPr>
      </w:pPr>
      <w:bookmarkStart w:id="0" w:name="_GoBack"/>
      <w:bookmarkEnd w:id="0"/>
      <w:r>
        <w:rPr>
          <w:bCs/>
          <w:sz w:val="26"/>
          <w:szCs w:val="26"/>
          <w:lang w:val="uk-UA"/>
        </w:rPr>
        <w:t xml:space="preserve">ДОДАТОК </w:t>
      </w:r>
    </w:p>
    <w:p w:rsidR="002926CA" w:rsidRDefault="002926CA" w:rsidP="00D945D8">
      <w:pPr>
        <w:ind w:firstLine="5954"/>
        <w:jc w:val="both"/>
        <w:rPr>
          <w:bCs/>
          <w:sz w:val="26"/>
          <w:szCs w:val="26"/>
        </w:rPr>
      </w:pPr>
      <w:r>
        <w:rPr>
          <w:bCs/>
          <w:sz w:val="26"/>
          <w:szCs w:val="26"/>
        </w:rPr>
        <w:t>рішення виконавчого комітету</w:t>
      </w:r>
    </w:p>
    <w:p w:rsidR="002926CA" w:rsidRPr="00D945D8" w:rsidRDefault="00D945D8" w:rsidP="00D945D8">
      <w:pPr>
        <w:ind w:firstLine="5954"/>
        <w:jc w:val="both"/>
        <w:rPr>
          <w:bCs/>
          <w:sz w:val="26"/>
          <w:szCs w:val="26"/>
          <w:u w:val="single"/>
          <w:lang w:val="uk-UA"/>
        </w:rPr>
      </w:pPr>
      <w:r w:rsidRPr="00D945D8">
        <w:rPr>
          <w:bCs/>
          <w:sz w:val="26"/>
          <w:szCs w:val="26"/>
          <w:u w:val="single"/>
          <w:lang w:val="uk-UA"/>
        </w:rPr>
        <w:t xml:space="preserve">22 жовтня </w:t>
      </w:r>
      <w:r w:rsidR="002926CA" w:rsidRPr="00D945D8">
        <w:rPr>
          <w:bCs/>
          <w:sz w:val="26"/>
          <w:szCs w:val="26"/>
          <w:u w:val="single"/>
        </w:rPr>
        <w:t xml:space="preserve">2026 року № </w:t>
      </w:r>
      <w:r w:rsidRPr="00D945D8">
        <w:rPr>
          <w:bCs/>
          <w:sz w:val="26"/>
          <w:szCs w:val="26"/>
          <w:u w:val="single"/>
          <w:lang w:val="uk-UA"/>
        </w:rPr>
        <w:t>203</w:t>
      </w:r>
    </w:p>
    <w:p w:rsidR="00D945D8" w:rsidRDefault="00D945D8" w:rsidP="002926CA">
      <w:pPr>
        <w:jc w:val="center"/>
        <w:rPr>
          <w:szCs w:val="24"/>
        </w:rPr>
      </w:pPr>
    </w:p>
    <w:p w:rsidR="002926CA" w:rsidRPr="0011051C" w:rsidRDefault="002926CA" w:rsidP="002926CA">
      <w:pPr>
        <w:jc w:val="center"/>
        <w:rPr>
          <w:color w:val="000000"/>
          <w:sz w:val="26"/>
          <w:szCs w:val="26"/>
          <w:lang w:eastAsia="uk-UA"/>
        </w:rPr>
      </w:pPr>
      <w:r w:rsidRPr="0011051C">
        <w:rPr>
          <w:color w:val="000000"/>
          <w:sz w:val="26"/>
          <w:szCs w:val="26"/>
          <w:lang w:eastAsia="uk-UA"/>
        </w:rPr>
        <w:t xml:space="preserve">Розклад  </w:t>
      </w:r>
    </w:p>
    <w:p w:rsidR="002926CA" w:rsidRPr="0011051C" w:rsidRDefault="002926CA" w:rsidP="002926CA">
      <w:pPr>
        <w:jc w:val="center"/>
        <w:rPr>
          <w:color w:val="000000"/>
          <w:sz w:val="26"/>
          <w:szCs w:val="26"/>
          <w:lang w:eastAsia="uk-UA"/>
        </w:rPr>
      </w:pPr>
      <w:r w:rsidRPr="0011051C">
        <w:rPr>
          <w:color w:val="000000"/>
          <w:sz w:val="26"/>
          <w:szCs w:val="26"/>
          <w:lang w:eastAsia="uk-UA"/>
        </w:rPr>
        <w:t>руху приміського автобусного маршруту загального користування</w:t>
      </w:r>
    </w:p>
    <w:p w:rsidR="002926CA" w:rsidRPr="0011051C" w:rsidRDefault="002926CA" w:rsidP="002926CA">
      <w:pPr>
        <w:jc w:val="center"/>
        <w:rPr>
          <w:color w:val="000000"/>
          <w:sz w:val="26"/>
          <w:szCs w:val="26"/>
          <w:lang w:eastAsia="uk-UA"/>
        </w:rPr>
      </w:pPr>
      <w:r w:rsidRPr="0011051C">
        <w:rPr>
          <w:color w:val="000000"/>
          <w:sz w:val="26"/>
          <w:szCs w:val="26"/>
          <w:lang w:eastAsia="uk-UA"/>
        </w:rPr>
        <w:t>№</w:t>
      </w:r>
      <w:r w:rsidR="00887CCD">
        <w:rPr>
          <w:color w:val="000000"/>
          <w:sz w:val="26"/>
          <w:szCs w:val="26"/>
          <w:lang w:eastAsia="uk-UA"/>
        </w:rPr>
        <w:t xml:space="preserve"> 162 Борислав АС-Ясениця-Сільна</w:t>
      </w:r>
      <w:r w:rsidRPr="0011051C">
        <w:rPr>
          <w:color w:val="000000"/>
          <w:sz w:val="26"/>
          <w:szCs w:val="26"/>
          <w:lang w:eastAsia="uk-UA"/>
        </w:rPr>
        <w:t xml:space="preserve"> </w:t>
      </w:r>
    </w:p>
    <w:p w:rsidR="002926CA" w:rsidRPr="0011051C" w:rsidRDefault="002926CA" w:rsidP="002926CA">
      <w:pPr>
        <w:jc w:val="center"/>
        <w:rPr>
          <w:color w:val="000000"/>
          <w:sz w:val="26"/>
          <w:szCs w:val="26"/>
          <w:lang w:eastAsia="uk-UA"/>
        </w:rPr>
      </w:pPr>
    </w:p>
    <w:p w:rsidR="002926CA" w:rsidRPr="0011051C" w:rsidRDefault="002926CA" w:rsidP="002926CA">
      <w:pPr>
        <w:jc w:val="center"/>
        <w:rPr>
          <w:color w:val="000000"/>
          <w:sz w:val="26"/>
          <w:szCs w:val="26"/>
          <w:lang w:eastAsia="uk-UA"/>
        </w:rPr>
      </w:pPr>
      <w:r w:rsidRPr="0011051C">
        <w:rPr>
          <w:sz w:val="26"/>
          <w:szCs w:val="26"/>
          <w:lang w:eastAsia="ar-SA"/>
        </w:rPr>
        <w:t>понеділок – субота</w:t>
      </w:r>
    </w:p>
    <w:p w:rsidR="002926CA" w:rsidRPr="0011051C" w:rsidRDefault="002926CA" w:rsidP="002926CA">
      <w:pPr>
        <w:jc w:val="both"/>
        <w:rPr>
          <w:color w:val="000000"/>
          <w:sz w:val="26"/>
          <w:szCs w:val="26"/>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36"/>
      </w:tblGrid>
      <w:tr w:rsidR="002926CA" w:rsidRPr="0011051C" w:rsidTr="0061337B">
        <w:tc>
          <w:tcPr>
            <w:tcW w:w="4644" w:type="dxa"/>
          </w:tcPr>
          <w:p w:rsidR="002926CA" w:rsidRPr="0011051C" w:rsidRDefault="002926CA" w:rsidP="0061337B">
            <w:pPr>
              <w:rPr>
                <w:b/>
                <w:color w:val="000000"/>
                <w:sz w:val="26"/>
                <w:szCs w:val="26"/>
                <w:lang w:eastAsia="uk-UA"/>
              </w:rPr>
            </w:pPr>
            <w:r w:rsidRPr="0011051C">
              <w:rPr>
                <w:color w:val="000000"/>
                <w:sz w:val="26"/>
                <w:szCs w:val="26"/>
                <w:lang w:eastAsia="uk-UA"/>
              </w:rPr>
              <w:t>Відправлення з вул. Т.Шевченка, 280 с.Ясениця-Сільна</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Відправлення</w:t>
            </w:r>
          </w:p>
          <w:p w:rsidR="002926CA" w:rsidRPr="0011051C" w:rsidRDefault="002926CA" w:rsidP="0061337B">
            <w:pPr>
              <w:jc w:val="both"/>
              <w:rPr>
                <w:b/>
                <w:color w:val="000000"/>
                <w:sz w:val="26"/>
                <w:szCs w:val="26"/>
                <w:lang w:eastAsia="uk-UA"/>
              </w:rPr>
            </w:pPr>
            <w:r w:rsidRPr="0011051C">
              <w:rPr>
                <w:color w:val="000000"/>
                <w:sz w:val="26"/>
                <w:szCs w:val="26"/>
                <w:lang w:eastAsia="uk-UA"/>
              </w:rPr>
              <w:t>з м. Борислава АС (із заїздом на вул. Міцкевича)</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06:50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07:15</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07:45</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09:00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09:30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11:00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11:30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13:00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13:30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15:00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15:30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16:00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16:30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17:20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18:00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19:20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19:30</w:t>
            </w:r>
          </w:p>
        </w:tc>
        <w:tc>
          <w:tcPr>
            <w:tcW w:w="4536" w:type="dxa"/>
          </w:tcPr>
          <w:p w:rsidR="002926CA" w:rsidRPr="0011051C" w:rsidRDefault="002926CA" w:rsidP="0061337B">
            <w:pPr>
              <w:jc w:val="both"/>
              <w:rPr>
                <w:color w:val="000000"/>
                <w:sz w:val="26"/>
                <w:szCs w:val="26"/>
                <w:lang w:eastAsia="uk-UA"/>
              </w:rPr>
            </w:pPr>
            <w:r w:rsidRPr="0011051C">
              <w:rPr>
                <w:color w:val="000000"/>
                <w:sz w:val="26"/>
                <w:szCs w:val="26"/>
                <w:lang w:eastAsia="uk-UA"/>
              </w:rPr>
              <w:t>20:20</w:t>
            </w:r>
          </w:p>
        </w:tc>
      </w:tr>
      <w:tr w:rsidR="002926CA" w:rsidRPr="0011051C" w:rsidTr="0061337B">
        <w:tc>
          <w:tcPr>
            <w:tcW w:w="4644" w:type="dxa"/>
          </w:tcPr>
          <w:p w:rsidR="002926CA" w:rsidRPr="0011051C" w:rsidRDefault="002926CA" w:rsidP="0061337B">
            <w:pPr>
              <w:jc w:val="both"/>
              <w:rPr>
                <w:color w:val="000000"/>
                <w:sz w:val="26"/>
                <w:szCs w:val="26"/>
                <w:lang w:eastAsia="uk-UA"/>
              </w:rPr>
            </w:pPr>
            <w:r w:rsidRPr="0011051C">
              <w:rPr>
                <w:color w:val="000000"/>
                <w:sz w:val="26"/>
                <w:szCs w:val="26"/>
                <w:lang w:eastAsia="uk-UA"/>
              </w:rPr>
              <w:t>20:50</w:t>
            </w:r>
          </w:p>
        </w:tc>
        <w:tc>
          <w:tcPr>
            <w:tcW w:w="4536" w:type="dxa"/>
          </w:tcPr>
          <w:p w:rsidR="002926CA" w:rsidRPr="0011051C" w:rsidRDefault="002926CA" w:rsidP="0061337B">
            <w:pPr>
              <w:jc w:val="both"/>
              <w:rPr>
                <w:color w:val="000000"/>
                <w:sz w:val="26"/>
                <w:szCs w:val="26"/>
                <w:lang w:eastAsia="uk-UA"/>
              </w:rPr>
            </w:pPr>
          </w:p>
        </w:tc>
      </w:tr>
    </w:tbl>
    <w:p w:rsidR="002926CA" w:rsidRPr="0011051C" w:rsidRDefault="002926CA" w:rsidP="002926CA">
      <w:pPr>
        <w:jc w:val="both"/>
        <w:rPr>
          <w:color w:val="000000"/>
          <w:sz w:val="26"/>
          <w:szCs w:val="26"/>
          <w:lang w:eastAsia="uk-UA"/>
        </w:rPr>
      </w:pPr>
    </w:p>
    <w:p w:rsidR="002926CA" w:rsidRPr="0011051C" w:rsidRDefault="002926CA" w:rsidP="002926CA">
      <w:pPr>
        <w:jc w:val="both"/>
        <w:rPr>
          <w:color w:val="000000"/>
          <w:sz w:val="26"/>
          <w:szCs w:val="26"/>
          <w:lang w:eastAsia="uk-UA"/>
        </w:rPr>
      </w:pPr>
      <w:r w:rsidRPr="0011051C">
        <w:rPr>
          <w:color w:val="000000"/>
          <w:sz w:val="26"/>
          <w:szCs w:val="26"/>
          <w:lang w:eastAsia="uk-UA"/>
        </w:rPr>
        <w:t xml:space="preserve">                                                                 </w:t>
      </w:r>
      <w:r w:rsidR="00400C51">
        <w:rPr>
          <w:color w:val="000000"/>
          <w:sz w:val="26"/>
          <w:szCs w:val="26"/>
          <w:lang w:eastAsia="uk-UA"/>
        </w:rPr>
        <w:t>н</w:t>
      </w:r>
      <w:r w:rsidRPr="0011051C">
        <w:rPr>
          <w:color w:val="000000"/>
          <w:sz w:val="26"/>
          <w:szCs w:val="26"/>
          <w:lang w:eastAsia="uk-UA"/>
        </w:rPr>
        <w:t xml:space="preserve">еділя  </w:t>
      </w:r>
    </w:p>
    <w:p w:rsidR="002926CA" w:rsidRPr="0011051C" w:rsidRDefault="002926CA" w:rsidP="002926CA">
      <w:pPr>
        <w:jc w:val="both"/>
        <w:rPr>
          <w:color w:val="000000"/>
          <w:sz w:val="26"/>
          <w:szCs w:val="26"/>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677"/>
      </w:tblGrid>
      <w:tr w:rsidR="002926CA" w:rsidRPr="0011051C" w:rsidTr="0061337B">
        <w:tc>
          <w:tcPr>
            <w:tcW w:w="4503" w:type="dxa"/>
          </w:tcPr>
          <w:p w:rsidR="002926CA" w:rsidRPr="0011051C" w:rsidRDefault="002926CA" w:rsidP="0061337B">
            <w:pPr>
              <w:rPr>
                <w:b/>
                <w:color w:val="000000"/>
                <w:sz w:val="26"/>
                <w:szCs w:val="26"/>
                <w:lang w:eastAsia="uk-UA"/>
              </w:rPr>
            </w:pPr>
            <w:r w:rsidRPr="0011051C">
              <w:rPr>
                <w:color w:val="000000"/>
                <w:sz w:val="26"/>
                <w:szCs w:val="26"/>
                <w:lang w:eastAsia="uk-UA"/>
              </w:rPr>
              <w:t>Відправлення з вул. Т.Шевченка,</w:t>
            </w:r>
            <w:r w:rsidR="0011051C">
              <w:rPr>
                <w:color w:val="000000"/>
                <w:sz w:val="26"/>
                <w:szCs w:val="26"/>
                <w:lang w:val="uk-UA" w:eastAsia="uk-UA"/>
              </w:rPr>
              <w:t xml:space="preserve"> </w:t>
            </w:r>
            <w:r w:rsidRPr="0011051C">
              <w:rPr>
                <w:color w:val="000000"/>
                <w:sz w:val="26"/>
                <w:szCs w:val="26"/>
                <w:lang w:eastAsia="uk-UA"/>
              </w:rPr>
              <w:t>280 с.Ясениця-Сільна</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eastAsia="uk-UA"/>
              </w:rPr>
              <w:t>Відправлення</w:t>
            </w:r>
          </w:p>
          <w:p w:rsidR="002926CA" w:rsidRPr="0011051C" w:rsidRDefault="002926CA" w:rsidP="0061337B">
            <w:pPr>
              <w:jc w:val="both"/>
              <w:rPr>
                <w:b/>
                <w:color w:val="000000"/>
                <w:sz w:val="26"/>
                <w:szCs w:val="26"/>
                <w:lang w:eastAsia="uk-UA"/>
              </w:rPr>
            </w:pPr>
            <w:r w:rsidRPr="0011051C">
              <w:rPr>
                <w:color w:val="000000"/>
                <w:sz w:val="26"/>
                <w:szCs w:val="26"/>
                <w:lang w:eastAsia="uk-UA"/>
              </w:rPr>
              <w:t>з м. Борислава АС (із заїздом на вул. Міцкевича)</w:t>
            </w:r>
          </w:p>
        </w:tc>
      </w:tr>
      <w:tr w:rsidR="002926CA" w:rsidRPr="0011051C" w:rsidTr="0061337B">
        <w:tc>
          <w:tcPr>
            <w:tcW w:w="4503" w:type="dxa"/>
          </w:tcPr>
          <w:p w:rsidR="002926CA" w:rsidRPr="0011051C" w:rsidRDefault="002926CA" w:rsidP="0061337B">
            <w:pPr>
              <w:jc w:val="both"/>
              <w:rPr>
                <w:color w:val="000000"/>
                <w:sz w:val="26"/>
                <w:szCs w:val="26"/>
                <w:lang w:eastAsia="uk-UA"/>
              </w:rPr>
            </w:pPr>
            <w:r w:rsidRPr="0011051C">
              <w:rPr>
                <w:color w:val="000000"/>
                <w:sz w:val="26"/>
                <w:szCs w:val="26"/>
                <w:lang w:eastAsia="uk-UA"/>
              </w:rPr>
              <w:t>07:45</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eastAsia="uk-UA"/>
              </w:rPr>
              <w:t>09:00</w:t>
            </w:r>
          </w:p>
        </w:tc>
      </w:tr>
      <w:tr w:rsidR="002926CA" w:rsidRPr="0011051C" w:rsidTr="0061337B">
        <w:tc>
          <w:tcPr>
            <w:tcW w:w="4503" w:type="dxa"/>
          </w:tcPr>
          <w:p w:rsidR="002926CA" w:rsidRPr="0011051C" w:rsidRDefault="002926CA" w:rsidP="0061337B">
            <w:pPr>
              <w:jc w:val="both"/>
              <w:rPr>
                <w:color w:val="000000"/>
                <w:sz w:val="26"/>
                <w:szCs w:val="26"/>
                <w:lang w:eastAsia="uk-UA"/>
              </w:rPr>
            </w:pPr>
            <w:r w:rsidRPr="0011051C">
              <w:rPr>
                <w:color w:val="000000"/>
                <w:sz w:val="26"/>
                <w:szCs w:val="26"/>
                <w:lang w:eastAsia="uk-UA"/>
              </w:rPr>
              <w:t>09:30</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eastAsia="uk-UA"/>
              </w:rPr>
              <w:t>13:00</w:t>
            </w:r>
          </w:p>
        </w:tc>
      </w:tr>
      <w:tr w:rsidR="002926CA" w:rsidRPr="0011051C" w:rsidTr="0061337B">
        <w:tc>
          <w:tcPr>
            <w:tcW w:w="4503" w:type="dxa"/>
          </w:tcPr>
          <w:p w:rsidR="002926CA" w:rsidRPr="0011051C" w:rsidRDefault="002926CA" w:rsidP="0061337B">
            <w:pPr>
              <w:jc w:val="both"/>
              <w:rPr>
                <w:color w:val="000000"/>
                <w:sz w:val="26"/>
                <w:szCs w:val="26"/>
                <w:lang w:eastAsia="uk-UA"/>
              </w:rPr>
            </w:pPr>
            <w:r w:rsidRPr="0011051C">
              <w:rPr>
                <w:color w:val="000000"/>
                <w:sz w:val="26"/>
                <w:szCs w:val="26"/>
                <w:lang w:eastAsia="uk-UA"/>
              </w:rPr>
              <w:t>13:30</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eastAsia="uk-UA"/>
              </w:rPr>
              <w:t>17:20</w:t>
            </w:r>
          </w:p>
        </w:tc>
      </w:tr>
      <w:tr w:rsidR="002926CA" w:rsidRPr="0011051C" w:rsidTr="0061337B">
        <w:tc>
          <w:tcPr>
            <w:tcW w:w="4503" w:type="dxa"/>
          </w:tcPr>
          <w:p w:rsidR="002926CA" w:rsidRPr="0011051C" w:rsidRDefault="002926CA" w:rsidP="0061337B">
            <w:pPr>
              <w:jc w:val="both"/>
              <w:rPr>
                <w:color w:val="000000"/>
                <w:sz w:val="26"/>
                <w:szCs w:val="26"/>
                <w:lang w:eastAsia="uk-UA"/>
              </w:rPr>
            </w:pPr>
            <w:r w:rsidRPr="0011051C">
              <w:rPr>
                <w:color w:val="000000"/>
                <w:sz w:val="26"/>
                <w:szCs w:val="26"/>
                <w:lang w:eastAsia="uk-UA"/>
              </w:rPr>
              <w:t>17:30</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val="en-US" w:eastAsia="uk-UA"/>
              </w:rPr>
              <w:t>20</w:t>
            </w:r>
            <w:r w:rsidRPr="0011051C">
              <w:rPr>
                <w:color w:val="000000"/>
                <w:sz w:val="26"/>
                <w:szCs w:val="26"/>
                <w:lang w:eastAsia="uk-UA"/>
              </w:rPr>
              <w:t>:20</w:t>
            </w:r>
          </w:p>
        </w:tc>
      </w:tr>
      <w:tr w:rsidR="002926CA" w:rsidRPr="0011051C" w:rsidTr="0061337B">
        <w:tc>
          <w:tcPr>
            <w:tcW w:w="4503" w:type="dxa"/>
          </w:tcPr>
          <w:p w:rsidR="002926CA" w:rsidRPr="0011051C" w:rsidRDefault="002926CA" w:rsidP="0061337B">
            <w:pPr>
              <w:jc w:val="both"/>
              <w:rPr>
                <w:color w:val="000000"/>
                <w:sz w:val="26"/>
                <w:szCs w:val="26"/>
                <w:lang w:eastAsia="uk-UA"/>
              </w:rPr>
            </w:pPr>
            <w:r w:rsidRPr="0011051C">
              <w:rPr>
                <w:color w:val="000000"/>
                <w:sz w:val="26"/>
                <w:szCs w:val="26"/>
                <w:lang w:eastAsia="uk-UA"/>
              </w:rPr>
              <w:t>20:50</w:t>
            </w:r>
          </w:p>
        </w:tc>
        <w:tc>
          <w:tcPr>
            <w:tcW w:w="4677" w:type="dxa"/>
          </w:tcPr>
          <w:p w:rsidR="002926CA" w:rsidRPr="0011051C" w:rsidRDefault="002926CA" w:rsidP="0061337B">
            <w:pPr>
              <w:jc w:val="both"/>
              <w:rPr>
                <w:color w:val="000000"/>
                <w:sz w:val="26"/>
                <w:szCs w:val="26"/>
                <w:lang w:eastAsia="uk-UA"/>
              </w:rPr>
            </w:pPr>
          </w:p>
        </w:tc>
      </w:tr>
    </w:tbl>
    <w:p w:rsidR="002926CA" w:rsidRPr="0011051C" w:rsidRDefault="002926CA" w:rsidP="002926CA">
      <w:pPr>
        <w:jc w:val="both"/>
        <w:rPr>
          <w:color w:val="000000"/>
          <w:sz w:val="26"/>
          <w:szCs w:val="26"/>
          <w:lang w:eastAsia="uk-UA"/>
        </w:rPr>
      </w:pPr>
    </w:p>
    <w:p w:rsidR="002926CA" w:rsidRPr="0011051C" w:rsidRDefault="002926CA" w:rsidP="002926CA">
      <w:pPr>
        <w:jc w:val="both"/>
        <w:rPr>
          <w:color w:val="000000"/>
          <w:sz w:val="26"/>
          <w:szCs w:val="26"/>
          <w:lang w:eastAsia="uk-UA"/>
        </w:rPr>
      </w:pPr>
      <w:r w:rsidRPr="0011051C">
        <w:rPr>
          <w:color w:val="000000"/>
          <w:sz w:val="26"/>
          <w:szCs w:val="26"/>
          <w:lang w:eastAsia="uk-UA"/>
        </w:rPr>
        <w:t xml:space="preserve">                                                вівторок та п’ятниця</w:t>
      </w:r>
    </w:p>
    <w:p w:rsidR="002926CA" w:rsidRPr="0011051C" w:rsidRDefault="002926CA" w:rsidP="002926CA">
      <w:pPr>
        <w:jc w:val="both"/>
        <w:rPr>
          <w:color w:val="000000"/>
          <w:sz w:val="26"/>
          <w:szCs w:val="26"/>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677"/>
      </w:tblGrid>
      <w:tr w:rsidR="002926CA" w:rsidRPr="0011051C" w:rsidTr="0061337B">
        <w:tc>
          <w:tcPr>
            <w:tcW w:w="4503" w:type="dxa"/>
          </w:tcPr>
          <w:p w:rsidR="002926CA" w:rsidRPr="0011051C" w:rsidRDefault="002926CA" w:rsidP="0061337B">
            <w:pPr>
              <w:jc w:val="both"/>
              <w:rPr>
                <w:b/>
                <w:color w:val="000000"/>
                <w:sz w:val="26"/>
                <w:szCs w:val="26"/>
                <w:lang w:eastAsia="uk-UA"/>
              </w:rPr>
            </w:pPr>
            <w:r w:rsidRPr="0011051C">
              <w:rPr>
                <w:color w:val="000000"/>
                <w:sz w:val="26"/>
                <w:szCs w:val="26"/>
                <w:lang w:eastAsia="uk-UA"/>
              </w:rPr>
              <w:t>Відправлення з вул. І.Франка, 166 с.Ясениця-Сільна</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eastAsia="uk-UA"/>
              </w:rPr>
              <w:t>Відправлення</w:t>
            </w:r>
          </w:p>
          <w:p w:rsidR="002926CA" w:rsidRPr="0011051C" w:rsidRDefault="002926CA" w:rsidP="0061337B">
            <w:pPr>
              <w:jc w:val="both"/>
              <w:rPr>
                <w:b/>
                <w:color w:val="000000"/>
                <w:sz w:val="26"/>
                <w:szCs w:val="26"/>
                <w:lang w:eastAsia="uk-UA"/>
              </w:rPr>
            </w:pPr>
            <w:r w:rsidRPr="0011051C">
              <w:rPr>
                <w:color w:val="000000"/>
                <w:sz w:val="26"/>
                <w:szCs w:val="26"/>
                <w:lang w:eastAsia="uk-UA"/>
              </w:rPr>
              <w:t>з м.Борислава АС (із заїздом на вул. Міцкевича)</w:t>
            </w:r>
          </w:p>
        </w:tc>
      </w:tr>
      <w:tr w:rsidR="002926CA" w:rsidRPr="0011051C" w:rsidTr="0061337B">
        <w:tc>
          <w:tcPr>
            <w:tcW w:w="4503" w:type="dxa"/>
          </w:tcPr>
          <w:p w:rsidR="002926CA" w:rsidRPr="0011051C" w:rsidRDefault="002926CA" w:rsidP="0061337B">
            <w:pPr>
              <w:jc w:val="both"/>
              <w:rPr>
                <w:color w:val="000000"/>
                <w:sz w:val="26"/>
                <w:szCs w:val="26"/>
                <w:lang w:eastAsia="uk-UA"/>
              </w:rPr>
            </w:pPr>
            <w:r w:rsidRPr="0011051C">
              <w:rPr>
                <w:color w:val="000000"/>
                <w:sz w:val="26"/>
                <w:szCs w:val="26"/>
                <w:lang w:eastAsia="uk-UA"/>
              </w:rPr>
              <w:t>10:30</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eastAsia="uk-UA"/>
              </w:rPr>
              <w:t>10:00</w:t>
            </w:r>
          </w:p>
        </w:tc>
      </w:tr>
      <w:tr w:rsidR="002926CA" w:rsidRPr="0011051C" w:rsidTr="0061337B">
        <w:tc>
          <w:tcPr>
            <w:tcW w:w="4503" w:type="dxa"/>
          </w:tcPr>
          <w:p w:rsidR="002926CA" w:rsidRPr="0011051C" w:rsidRDefault="002926CA" w:rsidP="0061337B">
            <w:pPr>
              <w:jc w:val="both"/>
              <w:rPr>
                <w:color w:val="000000"/>
                <w:sz w:val="26"/>
                <w:szCs w:val="26"/>
                <w:lang w:eastAsia="uk-UA"/>
              </w:rPr>
            </w:pPr>
            <w:r w:rsidRPr="0011051C">
              <w:rPr>
                <w:color w:val="000000"/>
                <w:sz w:val="26"/>
                <w:szCs w:val="26"/>
                <w:lang w:eastAsia="uk-UA"/>
              </w:rPr>
              <w:t>14:30</w:t>
            </w:r>
          </w:p>
        </w:tc>
        <w:tc>
          <w:tcPr>
            <w:tcW w:w="4677" w:type="dxa"/>
          </w:tcPr>
          <w:p w:rsidR="002926CA" w:rsidRPr="0011051C" w:rsidRDefault="002926CA" w:rsidP="0061337B">
            <w:pPr>
              <w:jc w:val="both"/>
              <w:rPr>
                <w:color w:val="000000"/>
                <w:sz w:val="26"/>
                <w:szCs w:val="26"/>
                <w:lang w:eastAsia="uk-UA"/>
              </w:rPr>
            </w:pPr>
            <w:r w:rsidRPr="0011051C">
              <w:rPr>
                <w:color w:val="000000"/>
                <w:sz w:val="26"/>
                <w:szCs w:val="26"/>
                <w:lang w:eastAsia="uk-UA"/>
              </w:rPr>
              <w:t>14:00</w:t>
            </w:r>
          </w:p>
        </w:tc>
      </w:tr>
    </w:tbl>
    <w:p w:rsidR="002926CA" w:rsidRPr="0011051C" w:rsidRDefault="002926CA" w:rsidP="002926CA">
      <w:pPr>
        <w:jc w:val="both"/>
        <w:rPr>
          <w:color w:val="000000"/>
          <w:sz w:val="26"/>
          <w:szCs w:val="26"/>
          <w:lang w:eastAsia="uk-UA"/>
        </w:rPr>
      </w:pPr>
    </w:p>
    <w:p w:rsidR="002926CA" w:rsidRPr="0011051C" w:rsidRDefault="002926CA" w:rsidP="0011051C">
      <w:pPr>
        <w:jc w:val="both"/>
        <w:rPr>
          <w:color w:val="000000"/>
          <w:sz w:val="26"/>
          <w:szCs w:val="26"/>
          <w:lang w:eastAsia="uk-UA"/>
        </w:rPr>
      </w:pPr>
      <w:r w:rsidRPr="0011051C">
        <w:rPr>
          <w:color w:val="000000"/>
          <w:sz w:val="26"/>
          <w:szCs w:val="26"/>
          <w:lang w:eastAsia="uk-UA"/>
        </w:rPr>
        <w:t xml:space="preserve">Керуючий справами виконкому                 </w:t>
      </w:r>
      <w:r w:rsidR="0011051C">
        <w:rPr>
          <w:color w:val="000000"/>
          <w:sz w:val="26"/>
          <w:szCs w:val="26"/>
          <w:lang w:val="uk-UA" w:eastAsia="uk-UA"/>
        </w:rPr>
        <w:t xml:space="preserve">                       </w:t>
      </w:r>
      <w:r w:rsidRPr="0011051C">
        <w:rPr>
          <w:color w:val="000000"/>
          <w:sz w:val="26"/>
          <w:szCs w:val="26"/>
          <w:lang w:eastAsia="uk-UA"/>
        </w:rPr>
        <w:t xml:space="preserve">           Ігор КОБИЛЕЦЬКИЙ</w:t>
      </w:r>
    </w:p>
    <w:sectPr w:rsidR="002926CA" w:rsidRPr="0011051C"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07" w:rsidRDefault="00BD7C07" w:rsidP="0064628E">
      <w:pPr>
        <w:suppressAutoHyphens/>
        <w:rPr>
          <w:lang w:eastAsia="ar-SA"/>
        </w:rPr>
      </w:pPr>
      <w:r>
        <w:rPr>
          <w:lang w:eastAsia="ar-SA"/>
        </w:rPr>
        <w:separator/>
      </w:r>
    </w:p>
  </w:endnote>
  <w:endnote w:type="continuationSeparator" w:id="0">
    <w:p w:rsidR="00BD7C07" w:rsidRDefault="00BD7C0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07" w:rsidRDefault="00BD7C07" w:rsidP="0064628E">
      <w:pPr>
        <w:suppressAutoHyphens/>
        <w:rPr>
          <w:lang w:eastAsia="ar-SA"/>
        </w:rPr>
      </w:pPr>
      <w:r>
        <w:rPr>
          <w:lang w:eastAsia="ar-SA"/>
        </w:rPr>
        <w:separator/>
      </w:r>
    </w:p>
  </w:footnote>
  <w:footnote w:type="continuationSeparator" w:id="0">
    <w:p w:rsidR="00BD7C07" w:rsidRDefault="00BD7C0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8FF"/>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94135AB"/>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BC7B4D"/>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BC7B4D"/>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3">
    <w:name w:val="Знак Знак"/>
    <w:rsid w:val="00BC7B4D"/>
    <w:rPr>
      <w:rFonts w:ascii="Times New Roman" w:hAnsi="Times New Roman"/>
      <w:sz w:val="26"/>
      <w:lang w:val="uk-UA"/>
    </w:rPr>
  </w:style>
  <w:style w:type="character" w:styleId="a4">
    <w:name w:val="Hyperlink"/>
    <w:basedOn w:val="a0"/>
    <w:uiPriority w:val="99"/>
    <w:rsid w:val="00BC7B4D"/>
    <w:rPr>
      <w:rFonts w:cs="Times New Roman"/>
      <w:color w:val="0000FF"/>
      <w:u w:val="single"/>
    </w:rPr>
  </w:style>
  <w:style w:type="character" w:customStyle="1" w:styleId="a5">
    <w:name w:val="Символ сноски"/>
    <w:rsid w:val="00BC7B4D"/>
  </w:style>
  <w:style w:type="character" w:customStyle="1" w:styleId="a6">
    <w:name w:val="Символы концевой сноски"/>
    <w:rsid w:val="00BC7B4D"/>
  </w:style>
  <w:style w:type="character" w:customStyle="1" w:styleId="a7">
    <w:name w:val="Символ нумерации"/>
    <w:rsid w:val="00BC7B4D"/>
  </w:style>
  <w:style w:type="paragraph" w:customStyle="1" w:styleId="12">
    <w:name w:val="Заголовок1"/>
    <w:basedOn w:val="a"/>
    <w:next w:val="a8"/>
    <w:rsid w:val="00BC7B4D"/>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BC7B4D"/>
    <w:pPr>
      <w:suppressAutoHyphens/>
      <w:spacing w:after="120"/>
    </w:pPr>
    <w:rPr>
      <w:lang w:eastAsia="ar-SA"/>
    </w:rPr>
  </w:style>
  <w:style w:type="character" w:customStyle="1" w:styleId="a9">
    <w:name w:val="Основний текст Знак"/>
    <w:basedOn w:val="a0"/>
    <w:link w:val="a8"/>
    <w:uiPriority w:val="99"/>
    <w:locked/>
    <w:rsid w:val="00BC7B4D"/>
    <w:rPr>
      <w:rFonts w:cs="Times New Roman"/>
      <w:lang w:val="ru-RU" w:eastAsia="ar-SA" w:bidi="ar-SA"/>
    </w:rPr>
  </w:style>
  <w:style w:type="paragraph" w:customStyle="1" w:styleId="aa">
    <w:name w:val="Название"/>
    <w:basedOn w:val="a"/>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
    <w:rsid w:val="00BC7B4D"/>
    <w:pPr>
      <w:suppressLineNumbers/>
      <w:suppressAutoHyphens/>
    </w:pPr>
    <w:rPr>
      <w:rFonts w:cs="Mangal"/>
      <w:lang w:eastAsia="ar-SA"/>
    </w:rPr>
  </w:style>
  <w:style w:type="paragraph" w:customStyle="1" w:styleId="ab">
    <w:name w:val="Кому"/>
    <w:basedOn w:val="a"/>
    <w:rsid w:val="00BC7B4D"/>
    <w:pPr>
      <w:widowControl w:val="0"/>
      <w:suppressAutoHyphens/>
      <w:ind w:left="5954"/>
    </w:pPr>
    <w:rPr>
      <w:b/>
      <w:kern w:val="1"/>
      <w:sz w:val="28"/>
      <w:szCs w:val="24"/>
      <w:lang w:val="uk-UA" w:eastAsia="ar-SA"/>
    </w:rPr>
  </w:style>
  <w:style w:type="paragraph" w:styleId="ac">
    <w:name w:val="List"/>
    <w:basedOn w:val="a8"/>
    <w:uiPriority w:val="99"/>
    <w:rsid w:val="00BC7B4D"/>
    <w:rPr>
      <w:rFonts w:cs="Mangal"/>
    </w:rPr>
  </w:style>
  <w:style w:type="paragraph" w:customStyle="1" w:styleId="ad">
    <w:name w:val="заголов"/>
    <w:basedOn w:val="a"/>
    <w:rsid w:val="00BC7B4D"/>
    <w:pPr>
      <w:widowControl w:val="0"/>
      <w:suppressAutoHyphens/>
      <w:jc w:val="center"/>
    </w:pPr>
    <w:rPr>
      <w:b/>
      <w:kern w:val="1"/>
      <w:sz w:val="24"/>
      <w:szCs w:val="24"/>
      <w:lang w:val="uk-UA" w:eastAsia="ar-SA"/>
    </w:rPr>
  </w:style>
  <w:style w:type="paragraph" w:customStyle="1" w:styleId="31">
    <w:name w:val="Основной текст 31"/>
    <w:basedOn w:val="a"/>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e">
    <w:name w:val="header"/>
    <w:basedOn w:val="a"/>
    <w:link w:val="af"/>
    <w:rsid w:val="00BC7B4D"/>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BC7B4D"/>
    <w:pPr>
      <w:suppressLineNumbers/>
      <w:suppressAutoHyphens/>
    </w:pPr>
    <w:rPr>
      <w:lang w:eastAsia="ar-SA"/>
    </w:rPr>
  </w:style>
  <w:style w:type="paragraph" w:customStyle="1" w:styleId="af1">
    <w:name w:val="Заголовок таблицы"/>
    <w:basedOn w:val="af0"/>
    <w:rsid w:val="00BC7B4D"/>
    <w:pPr>
      <w:jc w:val="center"/>
    </w:pPr>
    <w:rPr>
      <w:b/>
      <w:bCs/>
    </w:rPr>
  </w:style>
  <w:style w:type="paragraph" w:customStyle="1" w:styleId="310">
    <w:name w:val="Основной текст с отступом 31"/>
    <w:basedOn w:val="a"/>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BC7B4D"/>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BC7B4D"/>
    <w:rPr>
      <w:rFonts w:cs="Times New Roman"/>
      <w:lang w:val="ru-RU" w:eastAsia="ar-SA" w:bidi="ar-SA"/>
    </w:rPr>
  </w:style>
  <w:style w:type="character" w:customStyle="1" w:styleId="216">
    <w:name w:val="Основний текст з відступом 2 Знак16"/>
    <w:basedOn w:val="a0"/>
    <w:uiPriority w:val="99"/>
    <w:semiHidden/>
    <w:rsid w:val="00BC7B4D"/>
    <w:rPr>
      <w:rFonts w:cs="Times New Roman"/>
      <w:lang w:val="ru-RU" w:eastAsia="ar-SA" w:bidi="ar-SA"/>
    </w:rPr>
  </w:style>
  <w:style w:type="character" w:customStyle="1" w:styleId="217">
    <w:name w:val="Основний текст з відступом 2 Знак17"/>
    <w:basedOn w:val="a0"/>
    <w:uiPriority w:val="99"/>
    <w:semiHidden/>
    <w:rsid w:val="00BC7B4D"/>
    <w:rPr>
      <w:rFonts w:cs="Times New Roman"/>
      <w:lang w:val="ru-RU" w:eastAsia="ar-SA" w:bidi="ar-SA"/>
    </w:rPr>
  </w:style>
  <w:style w:type="character" w:customStyle="1" w:styleId="210">
    <w:name w:val="Основний текст з відступом 2 Знак1"/>
    <w:basedOn w:val="a0"/>
    <w:uiPriority w:val="99"/>
    <w:semiHidden/>
    <w:rsid w:val="00BC7B4D"/>
    <w:rPr>
      <w:rFonts w:cs="Times New Roman"/>
      <w:lang w:val="ru-RU" w:eastAsia="ar-SA" w:bidi="ar-SA"/>
    </w:rPr>
  </w:style>
  <w:style w:type="character" w:customStyle="1" w:styleId="215">
    <w:name w:val="Основний текст з відступом 2 Знак15"/>
    <w:basedOn w:val="a0"/>
    <w:uiPriority w:val="99"/>
    <w:semiHidden/>
    <w:rsid w:val="00BC7B4D"/>
    <w:rPr>
      <w:rFonts w:cs="Times New Roman"/>
      <w:lang w:val="ru-RU" w:eastAsia="ar-SA" w:bidi="ar-SA"/>
    </w:rPr>
  </w:style>
  <w:style w:type="character" w:customStyle="1" w:styleId="214">
    <w:name w:val="Основний текст з відступом 2 Знак14"/>
    <w:basedOn w:val="a0"/>
    <w:uiPriority w:val="99"/>
    <w:semiHidden/>
    <w:rsid w:val="00BC7B4D"/>
    <w:rPr>
      <w:rFonts w:cs="Times New Roman"/>
      <w:lang w:val="ru-RU" w:eastAsia="ar-SA" w:bidi="ar-SA"/>
    </w:rPr>
  </w:style>
  <w:style w:type="character" w:customStyle="1" w:styleId="213">
    <w:name w:val="Основний текст з відступом 2 Знак13"/>
    <w:basedOn w:val="a0"/>
    <w:uiPriority w:val="99"/>
    <w:semiHidden/>
    <w:rsid w:val="00BC7B4D"/>
    <w:rPr>
      <w:rFonts w:cs="Times New Roman"/>
      <w:lang w:val="ru-RU" w:eastAsia="ar-SA" w:bidi="ar-SA"/>
    </w:rPr>
  </w:style>
  <w:style w:type="character" w:customStyle="1" w:styleId="212">
    <w:name w:val="Основний текст з відступом 2 Знак12"/>
    <w:basedOn w:val="a0"/>
    <w:uiPriority w:val="99"/>
    <w:semiHidden/>
    <w:rsid w:val="00BC7B4D"/>
    <w:rPr>
      <w:rFonts w:cs="Times New Roman"/>
      <w:lang w:val="ru-RU" w:eastAsia="ar-SA" w:bidi="ar-SA"/>
    </w:rPr>
  </w:style>
  <w:style w:type="character" w:customStyle="1" w:styleId="211">
    <w:name w:val="Основний текст з відступом 2 Знак11"/>
    <w:basedOn w:val="a0"/>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BC7B4D"/>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0"/>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0"/>
    <w:uiPriority w:val="99"/>
    <w:semiHidden/>
    <w:rsid w:val="00BC7B4D"/>
    <w:rPr>
      <w:rFonts w:ascii="Courier New" w:hAnsi="Courier New" w:cs="Courier New"/>
      <w:lang w:val="ru-RU" w:eastAsia="ar-SA" w:bidi="ar-SA"/>
    </w:rPr>
  </w:style>
  <w:style w:type="character" w:customStyle="1" w:styleId="HTML10">
    <w:name w:val="Стандартний HTML Знак1"/>
    <w:basedOn w:val="a0"/>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0"/>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0"/>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0"/>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0"/>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0"/>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EE2EE-33C3-4C5C-9FBB-530486E6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631</Words>
  <Characters>360</Characters>
  <Application>Microsoft Office Word</Application>
  <DocSecurity>0</DocSecurity>
  <Lines>3</Lines>
  <Paragraphs>1</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44</cp:revision>
  <cp:lastPrinted>2026-10-26T12:18:00Z</cp:lastPrinted>
  <dcterms:created xsi:type="dcterms:W3CDTF">2026-10-02T07:08:00Z</dcterms:created>
  <dcterms:modified xsi:type="dcterms:W3CDTF">2026-10-28T08:31:00Z</dcterms:modified>
</cp:coreProperties>
</file>